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A6AE" w14:textId="385FEE69" w:rsidR="0001317B" w:rsidRDefault="00055B7A">
      <w:pPr>
        <w:pStyle w:val="WW-Default"/>
        <w:spacing w:after="0" w:line="100" w:lineRule="atLeast"/>
        <w:jc w:val="center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9FD12" wp14:editId="4DDDCFEE">
                <wp:simplePos x="0" y="0"/>
                <wp:positionH relativeFrom="column">
                  <wp:posOffset>4476750</wp:posOffset>
                </wp:positionH>
                <wp:positionV relativeFrom="paragraph">
                  <wp:posOffset>-457200</wp:posOffset>
                </wp:positionV>
                <wp:extent cx="1628775" cy="8572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8572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A18B17F" w14:textId="37674F1C" w:rsidR="00055B7A" w:rsidRDefault="00055B7A">
                            <w:r>
                              <w:t>Received  8:45 AM</w:t>
                            </w:r>
                          </w:p>
                          <w:p w14:paraId="1152AA55" w14:textId="4E4F865F" w:rsidR="00055B7A" w:rsidRDefault="00055B7A">
                            <w:r>
                              <w:t>October 15, 2021</w:t>
                            </w:r>
                          </w:p>
                          <w:p w14:paraId="5BE2CC38" w14:textId="6F187D6B" w:rsidR="00055B7A" w:rsidRDefault="00055B7A">
                            <w:r>
                              <w:t>Susan J. Jeanfavre</w:t>
                            </w:r>
                          </w:p>
                          <w:p w14:paraId="199052FB" w14:textId="68F729EE" w:rsidR="00055B7A" w:rsidRDefault="00055B7A">
                            <w:r>
                              <w:t>Assistant Town Clerk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9FD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5pt;margin-top:-36pt;width:128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" filled="f" stroked="f" strokeweight="1pt">
                <v:stroke miterlimit="4"/>
                <v:textbox inset="1.27mm,1.27mm,1.27mm,1.27mm">
                  <w:txbxContent>
                    <w:p w14:paraId="0A18B17F" w14:textId="37674F1C" w:rsidR="00055B7A" w:rsidRDefault="00055B7A">
                      <w:r>
                        <w:t>Received  8:45 AM</w:t>
                      </w:r>
                    </w:p>
                    <w:p w14:paraId="1152AA55" w14:textId="4E4F865F" w:rsidR="00055B7A" w:rsidRDefault="00055B7A">
                      <w:r>
                        <w:t>October 15, 2021</w:t>
                      </w:r>
                    </w:p>
                    <w:p w14:paraId="5BE2CC38" w14:textId="6F187D6B" w:rsidR="00055B7A" w:rsidRDefault="00055B7A">
                      <w:r>
                        <w:t>Susan J. Jeanfavre</w:t>
                      </w:r>
                    </w:p>
                    <w:p w14:paraId="199052FB" w14:textId="68F729EE" w:rsidR="00055B7A" w:rsidRDefault="00055B7A">
                      <w:r>
                        <w:t>Assistant Town Clerk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sz w:val="28"/>
          <w:szCs w:val="28"/>
        </w:rPr>
        <w:t>Morris Public Library</w:t>
      </w:r>
    </w:p>
    <w:p w14:paraId="6C9233DB" w14:textId="77777777" w:rsidR="0001317B" w:rsidRDefault="00055B7A">
      <w:pPr>
        <w:pStyle w:val="WW-Default"/>
        <w:spacing w:after="0" w:line="100" w:lineRule="atLeast"/>
        <w:jc w:val="center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Board of Directors Meeting</w:t>
      </w:r>
    </w:p>
    <w:p w14:paraId="3FDC3FCF" w14:textId="77777777" w:rsidR="0001317B" w:rsidRDefault="00055B7A">
      <w:pPr>
        <w:pStyle w:val="WW-Default"/>
        <w:spacing w:after="0" w:line="100" w:lineRule="atLeast"/>
        <w:jc w:val="center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Community Room 7:00</w:t>
      </w:r>
    </w:p>
    <w:p w14:paraId="7F88CDB9" w14:textId="77777777" w:rsidR="0001317B" w:rsidRDefault="00055B7A">
      <w:pPr>
        <w:pStyle w:val="WW-Default"/>
        <w:spacing w:after="0" w:line="100" w:lineRule="atLeast"/>
        <w:jc w:val="center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October 19, 2021</w:t>
      </w:r>
    </w:p>
    <w:p w14:paraId="3E493721" w14:textId="77777777" w:rsidR="0001317B" w:rsidRDefault="0001317B">
      <w:pPr>
        <w:pStyle w:val="WW-Default"/>
        <w:spacing w:after="0" w:line="100" w:lineRule="atLeast"/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14:paraId="19D4CFD2" w14:textId="77777777" w:rsidR="0001317B" w:rsidRDefault="00055B7A">
      <w:pPr>
        <w:pStyle w:val="WW-Default"/>
        <w:spacing w:after="0" w:line="100" w:lineRule="atLeast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 </w:t>
      </w:r>
    </w:p>
    <w:p w14:paraId="1435752C" w14:textId="77777777" w:rsidR="0001317B" w:rsidRDefault="00055B7A">
      <w:pPr>
        <w:pStyle w:val="WW-Default"/>
        <w:spacing w:after="0" w:line="100" w:lineRule="atLeast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MEETING AGENDA</w:t>
      </w:r>
    </w:p>
    <w:p w14:paraId="61DCD034" w14:textId="77777777" w:rsidR="0001317B" w:rsidRDefault="0001317B">
      <w:pPr>
        <w:pStyle w:val="WW-Default"/>
        <w:spacing w:after="0" w:line="100" w:lineRule="atLeast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14:paraId="6F2C5612" w14:textId="77777777" w:rsidR="0001317B" w:rsidRDefault="00055B7A">
      <w:pPr>
        <w:pStyle w:val="WW-Default"/>
        <w:spacing w:after="0" w:line="100" w:lineRule="atLeast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Minutes:</w:t>
      </w:r>
      <w:r>
        <w:rPr>
          <w:rFonts w:ascii="Comic Sans MS" w:hAnsi="Comic Sans MS"/>
          <w:sz w:val="28"/>
          <w:szCs w:val="28"/>
        </w:rPr>
        <w:t xml:space="preserve"> September, 2021</w:t>
      </w:r>
    </w:p>
    <w:p w14:paraId="12EEE20F" w14:textId="77777777" w:rsidR="0001317B" w:rsidRDefault="0001317B">
      <w:pPr>
        <w:pStyle w:val="Body"/>
        <w:suppressAutoHyphens/>
        <w:spacing w:line="100" w:lineRule="atLeast"/>
        <w:rPr>
          <w:rFonts w:ascii="Comic Sans MS" w:eastAsia="Comic Sans MS" w:hAnsi="Comic Sans MS" w:cs="Comic Sans MS"/>
          <w:b/>
          <w:bCs/>
          <w:kern w:val="1"/>
          <w:sz w:val="28"/>
          <w:szCs w:val="28"/>
        </w:rPr>
      </w:pPr>
    </w:p>
    <w:p w14:paraId="7163141E" w14:textId="77777777" w:rsidR="0001317B" w:rsidRDefault="00055B7A">
      <w:pPr>
        <w:pStyle w:val="Body"/>
        <w:suppressAutoHyphens/>
        <w:spacing w:line="100" w:lineRule="atLeast"/>
        <w:rPr>
          <w:rFonts w:ascii="Comic Sans MS" w:eastAsia="Comic Sans MS" w:hAnsi="Comic Sans MS" w:cs="Comic Sans MS"/>
          <w:b/>
          <w:bCs/>
          <w:kern w:val="1"/>
          <w:sz w:val="28"/>
          <w:szCs w:val="28"/>
        </w:rPr>
      </w:pPr>
      <w:r>
        <w:rPr>
          <w:rFonts w:ascii="Comic Sans MS" w:hAnsi="Comic Sans MS"/>
          <w:b/>
          <w:bCs/>
          <w:kern w:val="1"/>
          <w:sz w:val="28"/>
          <w:szCs w:val="28"/>
        </w:rPr>
        <w:t xml:space="preserve">Treasurers Report: </w:t>
      </w:r>
      <w:r>
        <w:rPr>
          <w:rFonts w:ascii="Comic Sans MS" w:hAnsi="Comic Sans MS"/>
          <w:b/>
          <w:bCs/>
          <w:kern w:val="1"/>
          <w:sz w:val="28"/>
          <w:szCs w:val="28"/>
          <w:u w:color="21FF06"/>
        </w:rPr>
        <w:t xml:space="preserve"> </w:t>
      </w:r>
    </w:p>
    <w:p w14:paraId="0107A55C" w14:textId="77777777" w:rsidR="0001317B" w:rsidRDefault="00055B7A">
      <w:pPr>
        <w:pStyle w:val="Body"/>
        <w:numPr>
          <w:ilvl w:val="0"/>
          <w:numId w:val="2"/>
        </w:numPr>
        <w:suppressAutoHyphens/>
        <w:spacing w:line="100" w:lineRule="atLea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kern w:val="1"/>
          <w:sz w:val="28"/>
          <w:szCs w:val="28"/>
        </w:rPr>
        <w:t xml:space="preserve">Status of Town Library Account </w:t>
      </w:r>
    </w:p>
    <w:p w14:paraId="1D5F619D" w14:textId="77777777" w:rsidR="0001317B" w:rsidRDefault="00055B7A">
      <w:pPr>
        <w:pStyle w:val="Body"/>
        <w:numPr>
          <w:ilvl w:val="0"/>
          <w:numId w:val="2"/>
        </w:numPr>
        <w:suppressAutoHyphens/>
        <w:spacing w:line="100" w:lineRule="atLea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kern w:val="1"/>
          <w:sz w:val="28"/>
          <w:szCs w:val="28"/>
        </w:rPr>
        <w:t>Status of Library and Grant accounts</w:t>
      </w:r>
    </w:p>
    <w:p w14:paraId="6F30776F" w14:textId="77777777" w:rsidR="0001317B" w:rsidRDefault="00055B7A">
      <w:pPr>
        <w:pStyle w:val="Body"/>
        <w:numPr>
          <w:ilvl w:val="0"/>
          <w:numId w:val="2"/>
        </w:numPr>
        <w:suppressAutoHyphens/>
        <w:spacing w:line="100" w:lineRule="atLea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kern w:val="1"/>
          <w:sz w:val="28"/>
          <w:szCs w:val="28"/>
        </w:rPr>
        <w:t xml:space="preserve">Status of Fidelity Investment Account </w:t>
      </w:r>
    </w:p>
    <w:p w14:paraId="3162D9E5" w14:textId="77777777" w:rsidR="0001317B" w:rsidRDefault="00055B7A">
      <w:pPr>
        <w:pStyle w:val="Body"/>
        <w:suppressAutoHyphens/>
        <w:spacing w:line="100" w:lineRule="atLeast"/>
        <w:ind w:left="720"/>
        <w:rPr>
          <w:rFonts w:ascii="Comic Sans MS" w:eastAsia="Comic Sans MS" w:hAnsi="Comic Sans MS" w:cs="Comic Sans MS"/>
          <w:kern w:val="22"/>
          <w:sz w:val="28"/>
          <w:szCs w:val="28"/>
        </w:rPr>
      </w:pPr>
      <w:r>
        <w:rPr>
          <w:rFonts w:ascii="Comic Sans MS" w:hAnsi="Comic Sans MS"/>
          <w:kern w:val="22"/>
          <w:sz w:val="28"/>
          <w:szCs w:val="28"/>
        </w:rPr>
        <w:t xml:space="preserve">   </w:t>
      </w:r>
    </w:p>
    <w:p w14:paraId="384DEC1A" w14:textId="77777777" w:rsidR="0001317B" w:rsidRDefault="00055B7A">
      <w:pPr>
        <w:pStyle w:val="Body"/>
        <w:suppressAutoHyphens/>
        <w:spacing w:line="100" w:lineRule="atLeast"/>
        <w:rPr>
          <w:rFonts w:ascii="Comic Sans MS" w:eastAsia="Comic Sans MS" w:hAnsi="Comic Sans MS" w:cs="Comic Sans MS"/>
          <w:kern w:val="22"/>
          <w:sz w:val="28"/>
          <w:szCs w:val="28"/>
          <w:u w:color="FF0087"/>
        </w:rPr>
      </w:pPr>
      <w:r>
        <w:rPr>
          <w:rFonts w:ascii="Comic Sans MS" w:hAnsi="Comic Sans MS"/>
          <w:b/>
          <w:bCs/>
          <w:kern w:val="22"/>
          <w:sz w:val="28"/>
          <w:szCs w:val="28"/>
        </w:rPr>
        <w:t>Directors Report:</w:t>
      </w:r>
      <w:r>
        <w:rPr>
          <w:rFonts w:ascii="Comic Sans MS" w:hAnsi="Comic Sans MS"/>
          <w:kern w:val="22"/>
          <w:sz w:val="28"/>
          <w:szCs w:val="28"/>
        </w:rPr>
        <w:t xml:space="preserve"> </w:t>
      </w:r>
      <w:r>
        <w:rPr>
          <w:rFonts w:ascii="Comic Sans MS" w:hAnsi="Comic Sans MS"/>
          <w:kern w:val="22"/>
          <w:sz w:val="28"/>
          <w:szCs w:val="28"/>
        </w:rPr>
        <w:t>September/October 2021</w:t>
      </w:r>
    </w:p>
    <w:p w14:paraId="206766FB" w14:textId="77777777" w:rsidR="0001317B" w:rsidRDefault="00055B7A">
      <w:pPr>
        <w:pStyle w:val="Body"/>
        <w:suppressAutoHyphens/>
        <w:spacing w:line="100" w:lineRule="atLeast"/>
        <w:rPr>
          <w:rFonts w:ascii="Comic Sans MS" w:eastAsia="Comic Sans MS" w:hAnsi="Comic Sans MS" w:cs="Comic Sans MS"/>
          <w:b/>
          <w:bCs/>
          <w:kern w:val="1"/>
          <w:sz w:val="28"/>
          <w:szCs w:val="28"/>
        </w:rPr>
      </w:pPr>
      <w:r>
        <w:rPr>
          <w:rFonts w:ascii="Chalkboard SE Bold" w:hAnsi="Chalkboard SE Bold"/>
          <w:kern w:val="22"/>
          <w:sz w:val="28"/>
          <w:szCs w:val="28"/>
          <w:u w:color="FF0087"/>
        </w:rPr>
        <w:t xml:space="preserve"> </w:t>
      </w:r>
    </w:p>
    <w:p w14:paraId="39E6743D" w14:textId="77777777" w:rsidR="0001317B" w:rsidRDefault="00055B7A">
      <w:pPr>
        <w:pStyle w:val="Body"/>
        <w:suppressAutoHyphens/>
        <w:spacing w:line="100" w:lineRule="atLeast"/>
        <w:rPr>
          <w:rFonts w:ascii="Comic Sans MS" w:eastAsia="Comic Sans MS" w:hAnsi="Comic Sans MS" w:cs="Comic Sans MS"/>
          <w:b/>
          <w:bCs/>
          <w:kern w:val="1"/>
          <w:sz w:val="28"/>
          <w:szCs w:val="28"/>
        </w:rPr>
      </w:pPr>
      <w:r>
        <w:rPr>
          <w:rFonts w:ascii="Comic Sans MS" w:hAnsi="Comic Sans MS"/>
          <w:b/>
          <w:bCs/>
          <w:kern w:val="1"/>
          <w:sz w:val="28"/>
          <w:szCs w:val="28"/>
        </w:rPr>
        <w:t xml:space="preserve">New Business: </w:t>
      </w:r>
    </w:p>
    <w:p w14:paraId="590625D2" w14:textId="77777777" w:rsidR="0001317B" w:rsidRDefault="00055B7A">
      <w:pPr>
        <w:pStyle w:val="Body"/>
        <w:numPr>
          <w:ilvl w:val="0"/>
          <w:numId w:val="3"/>
        </w:numPr>
        <w:suppressAutoHyphens/>
        <w:spacing w:line="100" w:lineRule="atLeast"/>
        <w:rPr>
          <w:sz w:val="28"/>
          <w:szCs w:val="28"/>
        </w:rPr>
      </w:pPr>
      <w:r>
        <w:rPr>
          <w:rFonts w:ascii="Comic Sans MS" w:hAnsi="Comic Sans MS"/>
          <w:b/>
          <w:bCs/>
          <w:kern w:val="1"/>
          <w:sz w:val="28"/>
          <w:szCs w:val="28"/>
        </w:rPr>
        <w:t xml:space="preserve">Annual Appeal </w:t>
      </w:r>
    </w:p>
    <w:p w14:paraId="5BE5C513" w14:textId="77777777" w:rsidR="0001317B" w:rsidRDefault="00055B7A">
      <w:pPr>
        <w:pStyle w:val="Body"/>
        <w:numPr>
          <w:ilvl w:val="0"/>
          <w:numId w:val="3"/>
        </w:numPr>
        <w:suppressAutoHyphens/>
        <w:spacing w:line="100" w:lineRule="atLeast"/>
        <w:rPr>
          <w:sz w:val="28"/>
          <w:szCs w:val="28"/>
        </w:rPr>
      </w:pPr>
      <w:r>
        <w:rPr>
          <w:rFonts w:ascii="Comic Sans MS" w:hAnsi="Comic Sans MS"/>
          <w:b/>
          <w:bCs/>
          <w:kern w:val="1"/>
          <w:sz w:val="28"/>
          <w:szCs w:val="28"/>
        </w:rPr>
        <w:t xml:space="preserve">ARPA Town Funds discussion  </w:t>
      </w:r>
    </w:p>
    <w:p w14:paraId="18C6574D" w14:textId="77777777" w:rsidR="0001317B" w:rsidRDefault="00055B7A">
      <w:pPr>
        <w:pStyle w:val="Body"/>
        <w:numPr>
          <w:ilvl w:val="0"/>
          <w:numId w:val="3"/>
        </w:numPr>
        <w:suppressAutoHyphens/>
        <w:spacing w:line="100" w:lineRule="atLeast"/>
        <w:rPr>
          <w:sz w:val="28"/>
          <w:szCs w:val="28"/>
        </w:rPr>
      </w:pPr>
      <w:r>
        <w:rPr>
          <w:rFonts w:ascii="Comic Sans MS" w:hAnsi="Comic Sans MS"/>
          <w:b/>
          <w:bCs/>
          <w:kern w:val="1"/>
          <w:sz w:val="28"/>
          <w:szCs w:val="28"/>
        </w:rPr>
        <w:t>Halloween Town-wide participation</w:t>
      </w:r>
    </w:p>
    <w:p w14:paraId="0C0FDFF2" w14:textId="77777777" w:rsidR="0001317B" w:rsidRDefault="00055B7A">
      <w:pPr>
        <w:pStyle w:val="Body"/>
        <w:numPr>
          <w:ilvl w:val="0"/>
          <w:numId w:val="3"/>
        </w:numPr>
        <w:suppressAutoHyphens/>
        <w:spacing w:line="100" w:lineRule="atLeast"/>
        <w:rPr>
          <w:sz w:val="28"/>
          <w:szCs w:val="28"/>
        </w:rPr>
      </w:pPr>
      <w:r>
        <w:rPr>
          <w:rFonts w:ascii="Comic Sans MS" w:hAnsi="Comic Sans MS"/>
          <w:b/>
          <w:bCs/>
          <w:kern w:val="1"/>
          <w:sz w:val="28"/>
          <w:szCs w:val="28"/>
        </w:rPr>
        <w:t xml:space="preserve">Elect a </w:t>
      </w:r>
      <w:proofErr w:type="gramStart"/>
      <w:r>
        <w:rPr>
          <w:rFonts w:ascii="Comic Sans MS" w:hAnsi="Comic Sans MS"/>
          <w:b/>
          <w:bCs/>
          <w:kern w:val="1"/>
          <w:sz w:val="28"/>
          <w:szCs w:val="28"/>
        </w:rPr>
        <w:t>Secretary</w:t>
      </w:r>
      <w:proofErr w:type="gramEnd"/>
    </w:p>
    <w:p w14:paraId="580EF884" w14:textId="77777777" w:rsidR="0001317B" w:rsidRDefault="00055B7A">
      <w:pPr>
        <w:pStyle w:val="Body"/>
        <w:numPr>
          <w:ilvl w:val="0"/>
          <w:numId w:val="3"/>
        </w:numPr>
        <w:suppressAutoHyphens/>
        <w:spacing w:line="100" w:lineRule="atLeast"/>
        <w:rPr>
          <w:sz w:val="28"/>
          <w:szCs w:val="28"/>
        </w:rPr>
      </w:pPr>
      <w:r>
        <w:rPr>
          <w:rFonts w:ascii="Comic Sans MS" w:hAnsi="Comic Sans MS"/>
          <w:b/>
          <w:bCs/>
          <w:kern w:val="1"/>
          <w:sz w:val="28"/>
          <w:szCs w:val="28"/>
        </w:rPr>
        <w:t xml:space="preserve">Diane </w:t>
      </w:r>
      <w:proofErr w:type="spellStart"/>
      <w:r>
        <w:rPr>
          <w:rFonts w:ascii="Comic Sans MS" w:hAnsi="Comic Sans MS"/>
          <w:b/>
          <w:bCs/>
          <w:kern w:val="1"/>
          <w:sz w:val="28"/>
          <w:szCs w:val="28"/>
        </w:rPr>
        <w:t>Arifian</w:t>
      </w:r>
      <w:proofErr w:type="spellEnd"/>
      <w:r>
        <w:rPr>
          <w:rFonts w:ascii="Comic Sans MS" w:hAnsi="Comic Sans MS"/>
          <w:b/>
          <w:bCs/>
          <w:kern w:val="1"/>
          <w:sz w:val="28"/>
          <w:szCs w:val="28"/>
        </w:rPr>
        <w:t xml:space="preserve"> and I have an idea about a birthday book </w:t>
      </w:r>
      <w:r>
        <w:rPr>
          <w:rFonts w:ascii="Comic Sans MS" w:hAnsi="Comic Sans MS"/>
          <w:b/>
          <w:bCs/>
          <w:kern w:val="1"/>
          <w:sz w:val="28"/>
          <w:szCs w:val="28"/>
        </w:rPr>
        <w:t>program</w:t>
      </w:r>
      <w:r>
        <w:rPr>
          <w:rFonts w:ascii="Comic Sans MS" w:hAnsi="Comic Sans MS"/>
          <w:b/>
          <w:bCs/>
          <w:kern w:val="1"/>
          <w:sz w:val="28"/>
          <w:szCs w:val="28"/>
        </w:rPr>
        <w:t>…</w:t>
      </w:r>
      <w:r>
        <w:rPr>
          <w:rFonts w:ascii="Comic Sans MS" w:hAnsi="Comic Sans MS"/>
          <w:b/>
          <w:bCs/>
          <w:kern w:val="1"/>
          <w:sz w:val="28"/>
          <w:szCs w:val="28"/>
        </w:rPr>
        <w:t>would like to explain it but may have to hold it until the next meeting</w:t>
      </w:r>
      <w:r>
        <w:rPr>
          <w:rFonts w:ascii="Comic Sans MS" w:hAnsi="Comic Sans MS"/>
          <w:b/>
          <w:bCs/>
          <w:kern w:val="1"/>
          <w:sz w:val="28"/>
          <w:szCs w:val="28"/>
        </w:rPr>
        <w:t>…</w:t>
      </w:r>
    </w:p>
    <w:p w14:paraId="5160C33B" w14:textId="77777777" w:rsidR="0001317B" w:rsidRDefault="00055B7A">
      <w:pPr>
        <w:pStyle w:val="Body"/>
        <w:numPr>
          <w:ilvl w:val="0"/>
          <w:numId w:val="3"/>
        </w:numPr>
        <w:suppressAutoHyphens/>
        <w:spacing w:line="100" w:lineRule="atLeast"/>
        <w:rPr>
          <w:sz w:val="28"/>
          <w:szCs w:val="28"/>
        </w:rPr>
      </w:pPr>
      <w:r>
        <w:rPr>
          <w:rFonts w:ascii="Chalkboard SE Bold" w:hAnsi="Chalkboard SE Bold"/>
          <w:kern w:val="1"/>
          <w:sz w:val="28"/>
          <w:szCs w:val="28"/>
          <w:u w:color="FF6600"/>
        </w:rPr>
        <w:t>Donate button on the website</w:t>
      </w:r>
    </w:p>
    <w:p w14:paraId="082EA220" w14:textId="77777777" w:rsidR="0001317B" w:rsidRDefault="0001317B">
      <w:pPr>
        <w:pStyle w:val="Body"/>
        <w:suppressAutoHyphens/>
        <w:spacing w:line="100" w:lineRule="atLeast"/>
        <w:rPr>
          <w:rFonts w:ascii="Comic Sans MS" w:eastAsia="Comic Sans MS" w:hAnsi="Comic Sans MS" w:cs="Comic Sans MS"/>
          <w:b/>
          <w:bCs/>
          <w:kern w:val="1"/>
          <w:sz w:val="28"/>
          <w:szCs w:val="28"/>
        </w:rPr>
      </w:pPr>
    </w:p>
    <w:p w14:paraId="000E6A7D" w14:textId="77777777" w:rsidR="0001317B" w:rsidRDefault="00055B7A">
      <w:pPr>
        <w:pStyle w:val="Body"/>
        <w:suppressAutoHyphens/>
        <w:spacing w:line="100" w:lineRule="atLeast"/>
        <w:rPr>
          <w:kern w:val="1"/>
        </w:rPr>
      </w:pPr>
      <w:r>
        <w:rPr>
          <w:rFonts w:ascii="Comic Sans MS" w:hAnsi="Comic Sans MS"/>
          <w:b/>
          <w:bCs/>
          <w:kern w:val="1"/>
          <w:sz w:val="28"/>
          <w:szCs w:val="28"/>
        </w:rPr>
        <w:t>Old Business:</w:t>
      </w:r>
      <w:r>
        <w:rPr>
          <w:rFonts w:ascii="Comic Sans MS" w:hAnsi="Comic Sans MS"/>
          <w:kern w:val="1"/>
          <w:sz w:val="28"/>
          <w:szCs w:val="28"/>
        </w:rPr>
        <w:t xml:space="preserve"> </w:t>
      </w:r>
    </w:p>
    <w:p w14:paraId="4417EE1D" w14:textId="77777777" w:rsidR="0001317B" w:rsidRDefault="0001317B">
      <w:pPr>
        <w:pStyle w:val="Body"/>
        <w:suppressAutoHyphens/>
        <w:spacing w:line="100" w:lineRule="atLeast"/>
        <w:ind w:left="720"/>
        <w:rPr>
          <w:rFonts w:ascii="Comic Sans MS" w:eastAsia="Comic Sans MS" w:hAnsi="Comic Sans MS" w:cs="Comic Sans MS"/>
          <w:b/>
          <w:bCs/>
          <w:kern w:val="1"/>
          <w:sz w:val="28"/>
          <w:szCs w:val="28"/>
        </w:rPr>
      </w:pPr>
    </w:p>
    <w:p w14:paraId="6516AAEC" w14:textId="77777777" w:rsidR="0001317B" w:rsidRDefault="0001317B">
      <w:pPr>
        <w:pStyle w:val="Body"/>
        <w:suppressAutoHyphens/>
        <w:spacing w:line="100" w:lineRule="atLeast"/>
        <w:ind w:left="720"/>
        <w:rPr>
          <w:rFonts w:ascii="Comic Sans MS" w:eastAsia="Comic Sans MS" w:hAnsi="Comic Sans MS" w:cs="Comic Sans MS"/>
          <w:b/>
          <w:bCs/>
          <w:kern w:val="1"/>
          <w:sz w:val="28"/>
          <w:szCs w:val="28"/>
        </w:rPr>
      </w:pPr>
    </w:p>
    <w:p w14:paraId="31A805CA" w14:textId="77777777" w:rsidR="0001317B" w:rsidRDefault="0001317B">
      <w:pPr>
        <w:pStyle w:val="Body"/>
        <w:suppressAutoHyphens/>
        <w:spacing w:line="100" w:lineRule="atLeast"/>
        <w:rPr>
          <w:rFonts w:ascii="Comic Sans MS" w:eastAsia="Comic Sans MS" w:hAnsi="Comic Sans MS" w:cs="Comic Sans MS"/>
          <w:kern w:val="1"/>
          <w:sz w:val="28"/>
          <w:szCs w:val="28"/>
        </w:rPr>
      </w:pPr>
    </w:p>
    <w:p w14:paraId="20D6AAF3" w14:textId="082990D5" w:rsidR="0001317B" w:rsidRDefault="00055B7A" w:rsidP="00055B7A">
      <w:pPr>
        <w:pStyle w:val="Body"/>
        <w:suppressAutoHyphens/>
        <w:spacing w:line="100" w:lineRule="atLeast"/>
        <w:rPr>
          <w:rFonts w:ascii="Comic Sans MS" w:eastAsia="Comic Sans MS" w:hAnsi="Comic Sans MS" w:cs="Comic Sans MS"/>
          <w:kern w:val="22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b/>
          <w:bCs/>
          <w:kern w:val="22"/>
          <w:sz w:val="28"/>
          <w:szCs w:val="28"/>
          <w:lang w:val="fr-FR"/>
        </w:rPr>
        <w:t>Adjourn</w:t>
      </w:r>
      <w:proofErr w:type="spellEnd"/>
      <w:r>
        <w:rPr>
          <w:rFonts w:ascii="Comic Sans MS" w:hAnsi="Comic Sans MS"/>
          <w:b/>
          <w:bCs/>
          <w:kern w:val="22"/>
          <w:sz w:val="28"/>
          <w:szCs w:val="28"/>
          <w:lang w:val="fr-FR"/>
        </w:rPr>
        <w:t>:</w:t>
      </w:r>
      <w:proofErr w:type="gramEnd"/>
    </w:p>
    <w:sectPr w:rsidR="0001317B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D8A5A" w14:textId="77777777" w:rsidR="00000000" w:rsidRDefault="00055B7A">
      <w:r>
        <w:separator/>
      </w:r>
    </w:p>
  </w:endnote>
  <w:endnote w:type="continuationSeparator" w:id="0">
    <w:p w14:paraId="3415412A" w14:textId="77777777" w:rsidR="00000000" w:rsidRDefault="0005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Lucida Grande">
    <w:altName w:val="Segoe UI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board SE Bold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B75C" w14:textId="77777777" w:rsidR="0001317B" w:rsidRDefault="0001317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21FDA" w14:textId="77777777" w:rsidR="00000000" w:rsidRDefault="00055B7A">
      <w:r>
        <w:separator/>
      </w:r>
    </w:p>
  </w:footnote>
  <w:footnote w:type="continuationSeparator" w:id="0">
    <w:p w14:paraId="180805D4" w14:textId="77777777" w:rsidR="00000000" w:rsidRDefault="0005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0374" w14:textId="77777777" w:rsidR="0001317B" w:rsidRDefault="0001317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F6DB6"/>
    <w:multiLevelType w:val="hybridMultilevel"/>
    <w:tmpl w:val="BCF6CF90"/>
    <w:numStyleLink w:val="ImportedStyle1"/>
  </w:abstractNum>
  <w:abstractNum w:abstractNumId="1" w15:restartNumberingAfterBreak="0">
    <w:nsid w:val="339E69CE"/>
    <w:multiLevelType w:val="hybridMultilevel"/>
    <w:tmpl w:val="BCF6CF90"/>
    <w:styleLink w:val="ImportedStyle1"/>
    <w:lvl w:ilvl="0" w:tplc="717065B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80F63A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244292">
      <w:start w:val="1"/>
      <w:numFmt w:val="lowerRoman"/>
      <w:lvlText w:val="%3."/>
      <w:lvlJc w:val="left"/>
      <w:pPr>
        <w:tabs>
          <w:tab w:val="left" w:pos="720"/>
        </w:tabs>
        <w:ind w:left="2160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62F51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B4A88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FE5A7E">
      <w:start w:val="1"/>
      <w:numFmt w:val="lowerRoman"/>
      <w:lvlText w:val="%6."/>
      <w:lvlJc w:val="left"/>
      <w:pPr>
        <w:tabs>
          <w:tab w:val="left" w:pos="720"/>
        </w:tabs>
        <w:ind w:left="4320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B6FB1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36FFE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C214EC">
      <w:start w:val="1"/>
      <w:numFmt w:val="lowerRoman"/>
      <w:lvlText w:val="%9."/>
      <w:lvlJc w:val="left"/>
      <w:pPr>
        <w:tabs>
          <w:tab w:val="left" w:pos="720"/>
        </w:tabs>
        <w:ind w:left="6480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  <w:lvl w:ilvl="0" w:tplc="3DA41114">
        <w:start w:val="1"/>
        <w:numFmt w:val="decimal"/>
        <w:lvlText w:val="%1)"/>
        <w:lvlJc w:val="left"/>
        <w:pPr>
          <w:tabs>
            <w:tab w:val="num" w:pos="108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70A1AEE">
        <w:start w:val="1"/>
        <w:numFmt w:val="lowerLetter"/>
        <w:lvlText w:val="%2."/>
        <w:lvlJc w:val="left"/>
        <w:pPr>
          <w:tabs>
            <w:tab w:val="num" w:pos="180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D242EB4">
        <w:start w:val="1"/>
        <w:numFmt w:val="lowerRoman"/>
        <w:lvlText w:val="%3."/>
        <w:lvlJc w:val="left"/>
        <w:pPr>
          <w:tabs>
            <w:tab w:val="num" w:pos="2520"/>
          </w:tabs>
          <w:ind w:left="2160" w:firstLine="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40A3138">
        <w:start w:val="1"/>
        <w:numFmt w:val="decimal"/>
        <w:lvlText w:val="%4."/>
        <w:lvlJc w:val="left"/>
        <w:pPr>
          <w:tabs>
            <w:tab w:val="num" w:pos="324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B5CE016">
        <w:start w:val="1"/>
        <w:numFmt w:val="lowerLetter"/>
        <w:lvlText w:val="%5."/>
        <w:lvlJc w:val="left"/>
        <w:pPr>
          <w:tabs>
            <w:tab w:val="num" w:pos="396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37A1DCE">
        <w:start w:val="1"/>
        <w:numFmt w:val="lowerRoman"/>
        <w:lvlText w:val="%6."/>
        <w:lvlJc w:val="left"/>
        <w:pPr>
          <w:tabs>
            <w:tab w:val="num" w:pos="4680"/>
          </w:tabs>
          <w:ind w:left="4320" w:firstLine="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0D0B9C0">
        <w:start w:val="1"/>
        <w:numFmt w:val="decimal"/>
        <w:lvlText w:val="%7."/>
        <w:lvlJc w:val="left"/>
        <w:pPr>
          <w:tabs>
            <w:tab w:val="num" w:pos="540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540B8DE">
        <w:start w:val="1"/>
        <w:numFmt w:val="lowerLetter"/>
        <w:lvlText w:val="%8."/>
        <w:lvlJc w:val="left"/>
        <w:pPr>
          <w:tabs>
            <w:tab w:val="num" w:pos="612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6066DFA">
        <w:start w:val="1"/>
        <w:numFmt w:val="lowerRoman"/>
        <w:lvlText w:val="%9."/>
        <w:lvlJc w:val="left"/>
        <w:pPr>
          <w:tabs>
            <w:tab w:val="num" w:pos="6840"/>
          </w:tabs>
          <w:ind w:left="6480" w:firstLine="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17B"/>
    <w:rsid w:val="0001317B"/>
    <w:rsid w:val="0005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8CC25"/>
  <w15:docId w15:val="{566AFCC9-9EA9-4B21-B3BE-3611A0E2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WW-Default">
    <w:name w:val="WW-Default"/>
    <w:pPr>
      <w:suppressAutoHyphens/>
      <w:spacing w:after="200" w:line="276" w:lineRule="auto"/>
    </w:pPr>
    <w:rPr>
      <w:rFonts w:ascii="Lucida Grande" w:hAnsi="Lucida Grande" w:cs="Arial Unicode MS"/>
      <w:color w:val="000000"/>
      <w:kern w:val="1"/>
      <w:sz w:val="22"/>
      <w:szCs w:val="22"/>
      <w:u w:color="000000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4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TClerk2</dc:creator>
  <cp:lastModifiedBy>Ken</cp:lastModifiedBy>
  <cp:revision>2</cp:revision>
  <cp:lastPrinted>2021-10-15T13:01:00Z</cp:lastPrinted>
  <dcterms:created xsi:type="dcterms:W3CDTF">2021-10-15T13:02:00Z</dcterms:created>
  <dcterms:modified xsi:type="dcterms:W3CDTF">2021-10-15T13:02:00Z</dcterms:modified>
</cp:coreProperties>
</file>