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6EB" w:rsidRDefault="005036EB" w:rsidP="005036EB">
      <w:pPr>
        <w:tabs>
          <w:tab w:val="left" w:pos="7020"/>
        </w:tabs>
        <w:ind w:right="120"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</w:t>
      </w:r>
      <w:r w:rsidRPr="00F35D26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OARD </w:t>
      </w:r>
      <w:r w:rsidRPr="00F35D26">
        <w:rPr>
          <w:rFonts w:ascii="Calibri" w:eastAsia="Calibri" w:hAnsi="Calibri" w:cs="Calibri"/>
          <w:b/>
          <w:bCs/>
          <w:sz w:val="24"/>
          <w:szCs w:val="24"/>
        </w:rPr>
        <w:t xml:space="preserve">OF </w:t>
      </w:r>
      <w:r w:rsidRPr="00F35D26">
        <w:rPr>
          <w:rFonts w:ascii="Calibri" w:eastAsia="Calibri" w:hAnsi="Calibri" w:cs="Calibri"/>
          <w:b/>
          <w:bCs/>
          <w:spacing w:val="-1"/>
          <w:sz w:val="24"/>
          <w:szCs w:val="24"/>
        </w:rPr>
        <w:t>SELE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CTMEN</w:t>
      </w:r>
    </w:p>
    <w:p w:rsidR="005036EB" w:rsidRDefault="00574906" w:rsidP="005036EB">
      <w:pPr>
        <w:tabs>
          <w:tab w:val="left" w:pos="7020"/>
        </w:tabs>
        <w:ind w:right="120"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REGULAR</w:t>
      </w:r>
      <w:r w:rsidR="005036EB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MEETING MINUTES</w:t>
      </w:r>
    </w:p>
    <w:p w:rsidR="005036EB" w:rsidRDefault="00574906" w:rsidP="005036EB">
      <w:pPr>
        <w:tabs>
          <w:tab w:val="left" w:pos="7020"/>
        </w:tabs>
        <w:ind w:right="120"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May 12, 2026, 5</w:t>
      </w:r>
      <w:r w:rsidR="005036EB">
        <w:rPr>
          <w:rFonts w:ascii="Calibri" w:eastAsia="Calibri" w:hAnsi="Calibri" w:cs="Calibri"/>
          <w:b/>
          <w:bCs/>
          <w:spacing w:val="-1"/>
          <w:sz w:val="24"/>
          <w:szCs w:val="24"/>
        </w:rPr>
        <w:t>:00 P.M.</w:t>
      </w:r>
    </w:p>
    <w:p w:rsidR="005036EB" w:rsidRDefault="005036EB" w:rsidP="005036EB">
      <w:pPr>
        <w:ind w:right="120"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TOWN HALL</w:t>
      </w:r>
    </w:p>
    <w:p w:rsidR="005036EB" w:rsidRDefault="005036EB" w:rsidP="005036EB">
      <w:pPr>
        <w:ind w:right="120"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</w:p>
    <w:p w:rsidR="005036EB" w:rsidRDefault="005036EB" w:rsidP="005036EB">
      <w:pPr>
        <w:pStyle w:val="NormalWeb"/>
      </w:pPr>
      <w:r>
        <w:rPr>
          <w:rStyle w:val="Strong"/>
        </w:rPr>
        <w:t>Present</w:t>
      </w:r>
      <w:proofErr w:type="gramStart"/>
      <w:r>
        <w:rPr>
          <w:rStyle w:val="Strong"/>
        </w:rPr>
        <w:t>:</w:t>
      </w:r>
      <w:proofErr w:type="gramEnd"/>
      <w:r>
        <w:br/>
        <w:t>First Selectman Meaghan Cook</w:t>
      </w:r>
      <w:r>
        <w:br/>
        <w:t>Selectman Ray Pech</w:t>
      </w:r>
      <w:r>
        <w:br/>
        <w:t>Se</w:t>
      </w:r>
      <w:r w:rsidR="00574906">
        <w:t>lectman Mark Mahoney</w:t>
      </w:r>
    </w:p>
    <w:p w:rsidR="005036EB" w:rsidRDefault="00690FA4" w:rsidP="005036EB">
      <w:r>
        <w:pict>
          <v:rect id="_x0000_i1025" style="width:0;height:1.5pt" o:hralign="center" o:hrstd="t" o:hr="t" fillcolor="#a0a0a0" stroked="f"/>
        </w:pict>
      </w:r>
    </w:p>
    <w:p w:rsidR="00574906" w:rsidRPr="00390FEA" w:rsidRDefault="00574906" w:rsidP="00574906">
      <w:pPr>
        <w:pStyle w:val="Heading3"/>
        <w:rPr>
          <w:b/>
        </w:rPr>
      </w:pPr>
      <w:r w:rsidRPr="00390FEA">
        <w:rPr>
          <w:b/>
        </w:rPr>
        <w:t>Review and Sign Checks</w:t>
      </w:r>
    </w:p>
    <w:p w:rsidR="00574906" w:rsidRDefault="00574906" w:rsidP="00574906">
      <w:pPr>
        <w:pStyle w:val="NormalWeb"/>
      </w:pPr>
      <w:r>
        <w:t>Completed.</w:t>
      </w:r>
    </w:p>
    <w:p w:rsidR="00574906" w:rsidRDefault="00574906" w:rsidP="005036EB">
      <w:pPr>
        <w:pStyle w:val="Heading3"/>
        <w:rPr>
          <w:b/>
        </w:rPr>
      </w:pPr>
      <w:r>
        <w:pict>
          <v:rect id="_x0000_i1036" style="width:0;height:1.5pt" o:hralign="center" o:hrstd="t" o:hr="t" fillcolor="#a0a0a0" stroked="f"/>
        </w:pict>
      </w:r>
    </w:p>
    <w:p w:rsidR="005036EB" w:rsidRPr="00390FEA" w:rsidRDefault="005036EB" w:rsidP="005036EB">
      <w:pPr>
        <w:pStyle w:val="Heading3"/>
        <w:rPr>
          <w:b/>
        </w:rPr>
      </w:pPr>
      <w:r w:rsidRPr="00390FEA">
        <w:rPr>
          <w:b/>
        </w:rPr>
        <w:t>Review of Minutes</w:t>
      </w:r>
    </w:p>
    <w:p w:rsidR="005036EB" w:rsidRDefault="005036EB" w:rsidP="005036EB">
      <w:pPr>
        <w:pStyle w:val="NormalWeb"/>
      </w:pPr>
      <w:r>
        <w:t xml:space="preserve">The Board reviewed the minutes from the </w:t>
      </w:r>
      <w:r w:rsidR="00574906">
        <w:t>April 22</w:t>
      </w:r>
      <w:r>
        <w:t xml:space="preserve">, </w:t>
      </w:r>
      <w:r w:rsidR="00574906">
        <w:t>2026, Board of Selectmen Special</w:t>
      </w:r>
      <w:r>
        <w:t xml:space="preserve"> Meeting.</w:t>
      </w:r>
      <w:r w:rsidR="00574906">
        <w:t xml:space="preserve"> Selectman Pech</w:t>
      </w:r>
      <w:r w:rsidR="00574906">
        <w:t xml:space="preserve"> </w:t>
      </w:r>
      <w:r>
        <w:t>made a motion to accept the minutes, seconded by</w:t>
      </w:r>
      <w:r w:rsidR="00574906">
        <w:t xml:space="preserve"> </w:t>
      </w:r>
      <w:r w:rsidR="00574906">
        <w:t>Selectman Mahoney</w:t>
      </w:r>
      <w:r>
        <w:t>. The motion passed unanimously.</w:t>
      </w:r>
    </w:p>
    <w:p w:rsidR="005036EB" w:rsidRDefault="00690FA4" w:rsidP="005036EB">
      <w:r>
        <w:pict>
          <v:rect id="_x0000_i1026" style="width:0;height:1.5pt" o:hralign="center" o:hrstd="t" o:hr="t" fillcolor="#a0a0a0" stroked="f"/>
        </w:pict>
      </w:r>
    </w:p>
    <w:p w:rsidR="005036EB" w:rsidRPr="00390FEA" w:rsidRDefault="005036EB" w:rsidP="005036EB">
      <w:pPr>
        <w:pStyle w:val="Heading3"/>
        <w:rPr>
          <w:b/>
        </w:rPr>
      </w:pPr>
      <w:r w:rsidRPr="00390FEA">
        <w:rPr>
          <w:b/>
        </w:rPr>
        <w:t>Tax Refunds and Credits</w:t>
      </w:r>
    </w:p>
    <w:p w:rsidR="005036EB" w:rsidRDefault="00574906" w:rsidP="005036EB">
      <w:r>
        <w:t>None</w:t>
      </w:r>
      <w:r w:rsidR="00690FA4">
        <w:pict>
          <v:rect id="_x0000_i1027" style="width:0;height:1.5pt" o:hralign="center" o:hrstd="t" o:hr="t" fillcolor="#a0a0a0" stroked="f"/>
        </w:pict>
      </w:r>
    </w:p>
    <w:p w:rsidR="005036EB" w:rsidRPr="00572E4A" w:rsidRDefault="005036EB" w:rsidP="005036EB">
      <w:pPr>
        <w:pStyle w:val="Heading3"/>
        <w:rPr>
          <w:b/>
        </w:rPr>
      </w:pPr>
      <w:r w:rsidRPr="00572E4A">
        <w:rPr>
          <w:b/>
        </w:rPr>
        <w:t>Review of Year-to-Date Capital and General Government Budget</w:t>
      </w:r>
    </w:p>
    <w:p w:rsidR="005036EB" w:rsidRPr="00CE37FA" w:rsidRDefault="00CE37FA" w:rsidP="005036EB">
      <w:pPr>
        <w:pStyle w:val="NormalWeb"/>
      </w:pPr>
      <w:r>
        <w:t xml:space="preserve">Overtime expenses. Legal notice increase in newspaper publications. </w:t>
      </w:r>
      <w:r w:rsidR="00B6484A">
        <w:t xml:space="preserve">Building dept. online progress. </w:t>
      </w:r>
      <w:r>
        <w:t xml:space="preserve">Completed with no additional questions or concerns. </w:t>
      </w:r>
    </w:p>
    <w:p w:rsidR="005036EB" w:rsidRDefault="00690FA4" w:rsidP="005036EB">
      <w:r>
        <w:pict>
          <v:rect id="_x0000_i1031" style="width:0;height:1.5pt" o:hralign="center" o:hrstd="t" o:hr="t" fillcolor="#a0a0a0" stroked="f"/>
        </w:pict>
      </w:r>
    </w:p>
    <w:p w:rsidR="00CD59DB" w:rsidRDefault="00CD59DB" w:rsidP="005036EB">
      <w:pPr>
        <w:pStyle w:val="Heading3"/>
        <w:rPr>
          <w:b/>
        </w:rPr>
      </w:pPr>
      <w:r>
        <w:rPr>
          <w:b/>
        </w:rPr>
        <w:t>Correspondence</w:t>
      </w:r>
    </w:p>
    <w:p w:rsidR="00CD59DB" w:rsidRPr="00CD59DB" w:rsidRDefault="00CD59DB" w:rsidP="00CD59DB">
      <w:r>
        <w:t>None</w:t>
      </w:r>
    </w:p>
    <w:p w:rsidR="00CD59DB" w:rsidRDefault="00CD59DB" w:rsidP="005036EB">
      <w:pPr>
        <w:pStyle w:val="Heading3"/>
        <w:rPr>
          <w:b/>
        </w:rPr>
      </w:pPr>
      <w:r>
        <w:pict>
          <v:rect id="_x0000_i1039" style="width:0;height:1.5pt" o:hralign="center" o:hrstd="t" o:hr="t" fillcolor="#a0a0a0" stroked="f"/>
        </w:pict>
      </w:r>
    </w:p>
    <w:p w:rsidR="005036EB" w:rsidRDefault="005036EB" w:rsidP="005036EB">
      <w:pPr>
        <w:pStyle w:val="Heading3"/>
        <w:rPr>
          <w:b/>
        </w:rPr>
      </w:pPr>
      <w:r w:rsidRPr="00572E4A">
        <w:rPr>
          <w:b/>
        </w:rPr>
        <w:t xml:space="preserve">Discussion on </w:t>
      </w:r>
      <w:r w:rsidR="00CD59DB">
        <w:rPr>
          <w:b/>
        </w:rPr>
        <w:t>Town Hall Updates</w:t>
      </w:r>
    </w:p>
    <w:p w:rsidR="00B6484A" w:rsidRPr="00B6484A" w:rsidRDefault="00B6484A" w:rsidP="00B6484A">
      <w:r>
        <w:t>Pros and cons of moving to a referendum vs town meeting vote. Further discussion suggested.</w:t>
      </w:r>
    </w:p>
    <w:p w:rsidR="00BB06C3" w:rsidRDefault="00B6484A" w:rsidP="005036EB">
      <w:r>
        <w:t xml:space="preserve">Improvements in lower level almost complete. </w:t>
      </w:r>
      <w:r w:rsidR="00BB06C3">
        <w:t>Offices planned to reopen May 14.</w:t>
      </w:r>
    </w:p>
    <w:p w:rsidR="00690FA4" w:rsidRDefault="00690FA4" w:rsidP="005036EB">
      <w:r>
        <w:t>Garden updates planed for the Town Hall and Town Garage.</w:t>
      </w:r>
      <w:bookmarkStart w:id="0" w:name="_GoBack"/>
      <w:bookmarkEnd w:id="0"/>
    </w:p>
    <w:p w:rsidR="00B6484A" w:rsidRDefault="00B6484A" w:rsidP="005036EB">
      <w:r>
        <w:t>Funds received for improvements to the Ranger Station Project.</w:t>
      </w:r>
    </w:p>
    <w:p w:rsidR="005036EB" w:rsidRDefault="00690FA4" w:rsidP="005036EB">
      <w:r>
        <w:pict>
          <v:rect id="_x0000_i1032" style="width:0;height:1.5pt" o:hralign="center" o:hrstd="t" o:hr="t" fillcolor="#a0a0a0" stroked="f"/>
        </w:pict>
      </w:r>
    </w:p>
    <w:p w:rsidR="005036EB" w:rsidRPr="00CE37FA" w:rsidRDefault="005036EB" w:rsidP="005036EB">
      <w:pPr>
        <w:pStyle w:val="Heading3"/>
        <w:rPr>
          <w:b/>
        </w:rPr>
      </w:pPr>
      <w:r w:rsidRPr="00CE37FA">
        <w:rPr>
          <w:b/>
        </w:rPr>
        <w:t>Adjournment</w:t>
      </w:r>
    </w:p>
    <w:p w:rsidR="005036EB" w:rsidRDefault="00AE61A6" w:rsidP="005036EB">
      <w:pPr>
        <w:pStyle w:val="NormalWeb"/>
      </w:pPr>
      <w:r>
        <w:t>The meeting was adjourned at 5:57</w:t>
      </w:r>
      <w:r w:rsidR="005036EB">
        <w:t xml:space="preserve"> P.M.</w:t>
      </w:r>
    </w:p>
    <w:p w:rsidR="005036EB" w:rsidRDefault="00690FA4" w:rsidP="005036EB">
      <w:r>
        <w:pict>
          <v:rect id="_x0000_i1033" style="width:0;height:1.5pt" o:hralign="center" o:hrstd="t" o:hr="t" fillcolor="#a0a0a0" stroked="f"/>
        </w:pict>
      </w:r>
    </w:p>
    <w:p w:rsidR="005036EB" w:rsidRPr="00CE37FA" w:rsidRDefault="005036EB" w:rsidP="005036EB">
      <w:pPr>
        <w:pStyle w:val="Heading3"/>
        <w:rPr>
          <w:b/>
        </w:rPr>
      </w:pPr>
      <w:r w:rsidRPr="00CE37FA">
        <w:rPr>
          <w:b/>
        </w:rPr>
        <w:t>Next Meeting</w:t>
      </w:r>
    </w:p>
    <w:p w:rsidR="005036EB" w:rsidRDefault="005036EB" w:rsidP="005036EB">
      <w:pPr>
        <w:pStyle w:val="NormalWeb"/>
      </w:pPr>
      <w:r>
        <w:t>The next meeting of the Board of Sel</w:t>
      </w:r>
      <w:r w:rsidR="00AE61A6">
        <w:t>ectmen is scheduled for May 26</w:t>
      </w:r>
      <w:r>
        <w:t>, 2026.</w:t>
      </w:r>
    </w:p>
    <w:p w:rsidR="005036EB" w:rsidRDefault="00690FA4" w:rsidP="005036EB">
      <w:r>
        <w:pict>
          <v:rect id="_x0000_i1034" style="width:0;height:1.5pt" o:hralign="center" o:hrstd="t" o:hr="t" fillcolor="#a0a0a0" stroked="f"/>
        </w:pict>
      </w:r>
    </w:p>
    <w:p w:rsidR="005036EB" w:rsidRDefault="005036EB" w:rsidP="005036EB">
      <w:pPr>
        <w:pStyle w:val="NormalWeb"/>
      </w:pPr>
      <w:r>
        <w:rPr>
          <w:rStyle w:val="Strong"/>
        </w:rPr>
        <w:t>Respectfully submitted</w:t>
      </w:r>
      <w:proofErr w:type="gramStart"/>
      <w:r>
        <w:rPr>
          <w:rStyle w:val="Strong"/>
        </w:rPr>
        <w:t>,</w:t>
      </w:r>
      <w:proofErr w:type="gramEnd"/>
      <w:r>
        <w:br/>
        <w:t>Meaghan Cook</w:t>
      </w:r>
      <w:r>
        <w:br/>
        <w:t>First Selectman</w:t>
      </w:r>
    </w:p>
    <w:p w:rsidR="00F362CD" w:rsidRDefault="00F362CD"/>
    <w:sectPr w:rsidR="00F36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2328B"/>
    <w:multiLevelType w:val="multilevel"/>
    <w:tmpl w:val="9CF6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06270"/>
    <w:multiLevelType w:val="multilevel"/>
    <w:tmpl w:val="5056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EB"/>
    <w:rsid w:val="005036EB"/>
    <w:rsid w:val="00574906"/>
    <w:rsid w:val="00690FA4"/>
    <w:rsid w:val="00AE61A6"/>
    <w:rsid w:val="00B6484A"/>
    <w:rsid w:val="00BB06C3"/>
    <w:rsid w:val="00CD59DB"/>
    <w:rsid w:val="00CE37FA"/>
    <w:rsid w:val="00F3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chartTrackingRefBased/>
  <w15:docId w15:val="{D9D68069-D6B1-4AB2-87F5-C40C3328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36EB"/>
    <w:pPr>
      <w:widowControl w:val="0"/>
      <w:spacing w:after="0" w:line="240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6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5036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036E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036EB"/>
    <w:pPr>
      <w:widowControl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36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Meaghan Cook</dc:creator>
  <cp:keywords/>
  <dc:description/>
  <cp:lastModifiedBy>Meaghan Cook</cp:lastModifiedBy>
  <cp:revision>2</cp:revision>
  <cp:lastPrinted>2026-05-18T18:10:00Z</cp:lastPrinted>
  <dcterms:created xsi:type="dcterms:W3CDTF">2026-05-15T18:03:00Z</dcterms:created>
  <dcterms:modified xsi:type="dcterms:W3CDTF">2026-05-18T18:12:00Z</dcterms:modified>
</cp:coreProperties>
</file>