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77" w:rsidRP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TOWN OF BARKHAMSTED</w:t>
      </w:r>
    </w:p>
    <w:p w:rsidR="00FD4A02" w:rsidRP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INLAND WETLANDS COMMISSION</w:t>
      </w:r>
    </w:p>
    <w:p w:rsidR="00FD4A02" w:rsidRP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WATER POLLUTION CONTROL AUTHORITY</w:t>
      </w:r>
    </w:p>
    <w:p w:rsidR="00FD4A02" w:rsidRP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FD4A02" w:rsidRPr="00FD4A02" w:rsidRDefault="001D5545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DECEMBER 6</w:t>
      </w:r>
      <w:r w:rsidR="00FD4A02" w:rsidRPr="00FD4A02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FD4A02" w:rsidRP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BARKHAMSTED TOWN HALL</w:t>
      </w:r>
    </w:p>
    <w:p w:rsidR="00FD4A02" w:rsidRDefault="00FD4A02" w:rsidP="009627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02">
        <w:rPr>
          <w:rFonts w:ascii="Times New Roman" w:hAnsi="Times New Roman" w:cs="Times New Roman"/>
          <w:b/>
          <w:sz w:val="24"/>
          <w:szCs w:val="24"/>
        </w:rPr>
        <w:t>7:00 PM</w:t>
      </w:r>
    </w:p>
    <w:p w:rsidR="00FD4A02" w:rsidRDefault="00FD4A02" w:rsidP="00FD4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 w:rsidR="0078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0C0" w:rsidRPr="007850C0">
        <w:rPr>
          <w:rFonts w:ascii="Times New Roman" w:hAnsi="Times New Roman" w:cs="Times New Roman"/>
          <w:sz w:val="24"/>
          <w:szCs w:val="24"/>
        </w:rPr>
        <w:t>Chairman John Greaser</w:t>
      </w:r>
      <w:r w:rsidR="007850C0">
        <w:rPr>
          <w:rFonts w:ascii="Times New Roman" w:hAnsi="Times New Roman" w:cs="Times New Roman"/>
          <w:sz w:val="24"/>
          <w:szCs w:val="24"/>
        </w:rPr>
        <w:t xml:space="preserve">, Inland Wetlands Enforcement Officer Debra Brydon, </w:t>
      </w:r>
      <w:r w:rsidR="001D5545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1D5545">
        <w:rPr>
          <w:rFonts w:ascii="Times New Roman" w:hAnsi="Times New Roman" w:cs="Times New Roman"/>
          <w:sz w:val="24"/>
          <w:szCs w:val="24"/>
        </w:rPr>
        <w:t>Ganem</w:t>
      </w:r>
      <w:proofErr w:type="gramStart"/>
      <w:r w:rsidR="001D5545">
        <w:rPr>
          <w:rFonts w:ascii="Times New Roman" w:hAnsi="Times New Roman" w:cs="Times New Roman"/>
          <w:sz w:val="24"/>
          <w:szCs w:val="24"/>
        </w:rPr>
        <w:t>,</w:t>
      </w:r>
      <w:r w:rsidR="0075316D">
        <w:rPr>
          <w:rFonts w:ascii="Times New Roman" w:hAnsi="Times New Roman" w:cs="Times New Roman"/>
          <w:sz w:val="24"/>
          <w:szCs w:val="24"/>
        </w:rPr>
        <w:t>Ian</w:t>
      </w:r>
      <w:proofErr w:type="spellEnd"/>
      <w:proofErr w:type="gramEnd"/>
      <w:r w:rsidR="0075316D">
        <w:rPr>
          <w:rFonts w:ascii="Times New Roman" w:hAnsi="Times New Roman" w:cs="Times New Roman"/>
          <w:sz w:val="24"/>
          <w:szCs w:val="24"/>
        </w:rPr>
        <w:t xml:space="preserve"> Osborn,</w:t>
      </w:r>
      <w:r w:rsidR="007850C0">
        <w:rPr>
          <w:rFonts w:ascii="Times New Roman" w:hAnsi="Times New Roman" w:cs="Times New Roman"/>
          <w:sz w:val="24"/>
          <w:szCs w:val="24"/>
        </w:rPr>
        <w:t xml:space="preserve"> </w:t>
      </w:r>
      <w:r w:rsidR="008D3B91">
        <w:rPr>
          <w:rFonts w:ascii="Times New Roman" w:hAnsi="Times New Roman" w:cs="Times New Roman"/>
          <w:sz w:val="24"/>
          <w:szCs w:val="24"/>
        </w:rPr>
        <w:t>Jon Simon,</w:t>
      </w:r>
      <w:r w:rsidR="0075316D">
        <w:rPr>
          <w:rFonts w:ascii="Times New Roman" w:hAnsi="Times New Roman" w:cs="Times New Roman"/>
          <w:sz w:val="24"/>
          <w:szCs w:val="24"/>
        </w:rPr>
        <w:t xml:space="preserve"> Martha Sullivan,</w:t>
      </w:r>
      <w:r w:rsidR="008D3B91">
        <w:rPr>
          <w:rFonts w:ascii="Times New Roman" w:hAnsi="Times New Roman" w:cs="Times New Roman"/>
          <w:sz w:val="24"/>
          <w:szCs w:val="24"/>
        </w:rPr>
        <w:t xml:space="preserve"> </w:t>
      </w:r>
      <w:r w:rsidR="007850C0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7850C0">
        <w:rPr>
          <w:rFonts w:ascii="Times New Roman" w:hAnsi="Times New Roman" w:cs="Times New Roman"/>
          <w:sz w:val="24"/>
          <w:szCs w:val="24"/>
        </w:rPr>
        <w:t>Tooker</w:t>
      </w:r>
      <w:proofErr w:type="spellEnd"/>
      <w:r w:rsidR="001D5545">
        <w:rPr>
          <w:rFonts w:ascii="Times New Roman" w:hAnsi="Times New Roman" w:cs="Times New Roman"/>
          <w:sz w:val="24"/>
          <w:szCs w:val="24"/>
        </w:rPr>
        <w:t xml:space="preserve">, </w:t>
      </w:r>
      <w:r w:rsidR="0075316D">
        <w:rPr>
          <w:rFonts w:ascii="Times New Roman" w:hAnsi="Times New Roman" w:cs="Times New Roman"/>
          <w:sz w:val="24"/>
          <w:szCs w:val="24"/>
        </w:rPr>
        <w:t xml:space="preserve">and </w:t>
      </w:r>
      <w:r w:rsidR="001D5545">
        <w:rPr>
          <w:rFonts w:ascii="Times New Roman" w:hAnsi="Times New Roman" w:cs="Times New Roman"/>
          <w:sz w:val="24"/>
          <w:szCs w:val="24"/>
        </w:rPr>
        <w:t>Linda Ciborowski seated for H. Thomas Nelson</w:t>
      </w: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798" w:rsidRPr="007850C0" w:rsidRDefault="00962798" w:rsidP="00962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78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0C0">
        <w:rPr>
          <w:rFonts w:ascii="Times New Roman" w:hAnsi="Times New Roman" w:cs="Times New Roman"/>
          <w:sz w:val="24"/>
          <w:szCs w:val="24"/>
        </w:rPr>
        <w:t>H. Thomas Nelson</w:t>
      </w:r>
    </w:p>
    <w:p w:rsidR="00962798" w:rsidRDefault="00962798" w:rsidP="0096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798" w:rsidRDefault="00962798" w:rsidP="007850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APPLICATIONS:</w:t>
      </w:r>
    </w:p>
    <w:p w:rsidR="007850C0" w:rsidRDefault="007850C0" w:rsidP="007850C0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50C0" w:rsidRDefault="001D5545" w:rsidP="003A3076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Mitchell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applicant,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Hormez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owner,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Gavitt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Road. Application to put in hiking trails and two parking lots.</w:t>
      </w:r>
    </w:p>
    <w:p w:rsidR="001D5545" w:rsidRPr="001D5545" w:rsidRDefault="001D5545" w:rsidP="001D5545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2A5" w:rsidRDefault="001D5545" w:rsidP="007850C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Mitchell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Beaman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purchased a 26.2 acre lot and would like to clear </w:t>
      </w:r>
      <w:r w:rsidR="00AE45E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area for 2 parking lots</w:t>
      </w:r>
      <w:r w:rsidR="001352B9">
        <w:rPr>
          <w:rFonts w:ascii="Times New Roman" w:hAnsi="Times New Roman" w:cs="Times New Roman"/>
          <w:sz w:val="24"/>
          <w:szCs w:val="24"/>
        </w:rPr>
        <w:t xml:space="preserve"> (.016 acres each, 24’</w:t>
      </w:r>
      <w:r>
        <w:rPr>
          <w:rFonts w:ascii="Times New Roman" w:hAnsi="Times New Roman" w:cs="Times New Roman"/>
          <w:sz w:val="24"/>
          <w:szCs w:val="24"/>
        </w:rPr>
        <w:t>x30</w:t>
      </w:r>
      <w:r w:rsidR="001352B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 with gravel and clear</w:t>
      </w:r>
      <w:r w:rsidR="001352B9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8’ wide hiking paths to connect with existing trail system. </w:t>
      </w:r>
      <w:r w:rsidR="00A51EB8">
        <w:rPr>
          <w:rFonts w:ascii="Times New Roman" w:hAnsi="Times New Roman" w:cs="Times New Roman"/>
          <w:sz w:val="24"/>
          <w:szCs w:val="24"/>
        </w:rPr>
        <w:t xml:space="preserve">They would like to use the property to hunt.  </w:t>
      </w:r>
      <w:r>
        <w:rPr>
          <w:rFonts w:ascii="Times New Roman" w:hAnsi="Times New Roman" w:cs="Times New Roman"/>
          <w:sz w:val="24"/>
          <w:szCs w:val="24"/>
        </w:rPr>
        <w:t xml:space="preserve">Trails will </w:t>
      </w:r>
      <w:r w:rsidR="00A51EB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be hand cut. Applicants plan on cutting shrub</w:t>
      </w:r>
      <w:r w:rsidR="00AE45E4">
        <w:rPr>
          <w:rFonts w:ascii="Times New Roman" w:hAnsi="Times New Roman" w:cs="Times New Roman"/>
          <w:sz w:val="24"/>
          <w:szCs w:val="24"/>
        </w:rPr>
        <w:t>s to make a path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E45E4">
        <w:rPr>
          <w:rFonts w:ascii="Times New Roman" w:hAnsi="Times New Roman" w:cs="Times New Roman"/>
          <w:sz w:val="24"/>
          <w:szCs w:val="24"/>
        </w:rPr>
        <w:t xml:space="preserve">adding a </w:t>
      </w:r>
      <w:r>
        <w:rPr>
          <w:rFonts w:ascii="Times New Roman" w:hAnsi="Times New Roman" w:cs="Times New Roman"/>
          <w:sz w:val="24"/>
          <w:szCs w:val="24"/>
        </w:rPr>
        <w:t xml:space="preserve">border </w:t>
      </w:r>
      <w:r w:rsidR="00AE45E4">
        <w:rPr>
          <w:rFonts w:ascii="Times New Roman" w:hAnsi="Times New Roman" w:cs="Times New Roman"/>
          <w:sz w:val="24"/>
          <w:szCs w:val="24"/>
        </w:rPr>
        <w:t>to th</w:t>
      </w:r>
      <w:r w:rsidR="00A51EB8">
        <w:rPr>
          <w:rFonts w:ascii="Times New Roman" w:hAnsi="Times New Roman" w:cs="Times New Roman"/>
          <w:sz w:val="24"/>
          <w:szCs w:val="24"/>
        </w:rPr>
        <w:t>e existing parking lot.</w:t>
      </w:r>
    </w:p>
    <w:p w:rsidR="0075316D" w:rsidRDefault="0075316D" w:rsidP="007850C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316D" w:rsidRDefault="0075316D" w:rsidP="007531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316D">
        <w:rPr>
          <w:rFonts w:ascii="Times New Roman" w:hAnsi="Times New Roman" w:cs="Times New Roman"/>
          <w:sz w:val="24"/>
          <w:szCs w:val="24"/>
        </w:rPr>
        <w:t xml:space="preserve">Chairman Greaser accepted the application as regulated, non-significant, encouraging 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5316D" w:rsidRPr="0075316D" w:rsidRDefault="0075316D" w:rsidP="00CB7AB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316D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Pr="0075316D">
        <w:rPr>
          <w:rFonts w:ascii="Times New Roman" w:hAnsi="Times New Roman" w:cs="Times New Roman"/>
          <w:sz w:val="24"/>
          <w:szCs w:val="24"/>
        </w:rPr>
        <w:t xml:space="preserve"> activity to be made on the green</w:t>
      </w:r>
      <w:r w:rsidR="00A51EB8">
        <w:rPr>
          <w:rFonts w:ascii="Times New Roman" w:hAnsi="Times New Roman" w:cs="Times New Roman"/>
          <w:sz w:val="24"/>
          <w:szCs w:val="24"/>
        </w:rPr>
        <w:t xml:space="preserve"> area on the map (second parking lot), by a </w:t>
      </w:r>
      <w:r w:rsidRPr="0075316D">
        <w:rPr>
          <w:rFonts w:ascii="Times New Roman" w:hAnsi="Times New Roman" w:cs="Times New Roman"/>
          <w:sz w:val="24"/>
          <w:szCs w:val="24"/>
        </w:rPr>
        <w:t xml:space="preserve">Motion </w:t>
      </w:r>
      <w:r w:rsidR="00A51EB8">
        <w:rPr>
          <w:rFonts w:ascii="Times New Roman" w:hAnsi="Times New Roman" w:cs="Times New Roman"/>
          <w:sz w:val="24"/>
          <w:szCs w:val="24"/>
        </w:rPr>
        <w:t>made to accept the application as regulated, non-significant</w:t>
      </w:r>
      <w:r w:rsidRPr="0075316D">
        <w:rPr>
          <w:rFonts w:ascii="Times New Roman" w:hAnsi="Times New Roman" w:cs="Times New Roman"/>
          <w:sz w:val="24"/>
          <w:szCs w:val="24"/>
        </w:rPr>
        <w:t xml:space="preserve"> made by </w:t>
      </w:r>
      <w:proofErr w:type="spellStart"/>
      <w:r w:rsidRPr="0075316D">
        <w:rPr>
          <w:rFonts w:ascii="Times New Roman" w:hAnsi="Times New Roman" w:cs="Times New Roman"/>
          <w:sz w:val="24"/>
          <w:szCs w:val="24"/>
        </w:rPr>
        <w:t>Tooker</w:t>
      </w:r>
      <w:proofErr w:type="spellEnd"/>
      <w:r w:rsidRPr="0075316D">
        <w:rPr>
          <w:rFonts w:ascii="Times New Roman" w:hAnsi="Times New Roman" w:cs="Times New Roman"/>
          <w:sz w:val="24"/>
          <w:szCs w:val="24"/>
        </w:rPr>
        <w:t xml:space="preserve">, seconded by Sullivan and unanimously approved. </w:t>
      </w:r>
    </w:p>
    <w:p w:rsidR="001D5545" w:rsidRDefault="001D5545" w:rsidP="00A5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2526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>PUBLIC HEARINGS: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BB">
        <w:rPr>
          <w:rFonts w:ascii="Times New Roman" w:hAnsi="Times New Roman" w:cs="Times New Roman"/>
          <w:b/>
          <w:sz w:val="24"/>
          <w:szCs w:val="24"/>
        </w:rPr>
        <w:t>NONE</w:t>
      </w:r>
    </w:p>
    <w:p w:rsidR="007E2526" w:rsidRPr="001D5545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>PENDING APPLICATIONS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5545" w:rsidRPr="00F575AB" w:rsidRDefault="001D5545" w:rsidP="008D3B9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75AB">
        <w:rPr>
          <w:rFonts w:ascii="Times New Roman" w:hAnsi="Times New Roman" w:cs="Times New Roman"/>
          <w:b/>
          <w:sz w:val="24"/>
          <w:szCs w:val="24"/>
        </w:rPr>
        <w:t xml:space="preserve">Palm Coast Capital, L.L.C., Applicant, </w:t>
      </w:r>
      <w:proofErr w:type="spellStart"/>
      <w:r w:rsidRPr="00F575AB">
        <w:rPr>
          <w:rFonts w:ascii="Times New Roman" w:hAnsi="Times New Roman" w:cs="Times New Roman"/>
          <w:b/>
          <w:sz w:val="24"/>
          <w:szCs w:val="24"/>
        </w:rPr>
        <w:t>Ledgebrook</w:t>
      </w:r>
      <w:proofErr w:type="spellEnd"/>
      <w:r w:rsidRPr="00F575AB">
        <w:rPr>
          <w:rFonts w:ascii="Times New Roman" w:hAnsi="Times New Roman" w:cs="Times New Roman"/>
          <w:b/>
          <w:sz w:val="24"/>
          <w:szCs w:val="24"/>
        </w:rPr>
        <w:t>, L.L.C., Owner, New Hartford Road, Winsted.  Application for construction of new Tractor Supply Retail Store.</w:t>
      </w:r>
    </w:p>
    <w:p w:rsidR="00F575AB" w:rsidRDefault="00F575AB" w:rsidP="008D3B91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45E4" w:rsidRPr="00A51EB8" w:rsidRDefault="00A51EB8" w:rsidP="00A51EB8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Applicant has asked for an extension, in writing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3B91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8D3B91">
        <w:rPr>
          <w:rFonts w:ascii="Times New Roman" w:hAnsi="Times New Roman" w:cs="Times New Roman"/>
          <w:sz w:val="24"/>
          <w:szCs w:val="24"/>
        </w:rPr>
        <w:t xml:space="preserve"> 1 month</w:t>
      </w:r>
      <w:r w:rsidR="00F575A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8D3B91">
        <w:rPr>
          <w:rFonts w:ascii="Times New Roman" w:hAnsi="Times New Roman" w:cs="Times New Roman"/>
          <w:sz w:val="24"/>
          <w:szCs w:val="24"/>
        </w:rPr>
        <w:t>return in January</w:t>
      </w:r>
      <w:r w:rsidR="0075316D">
        <w:rPr>
          <w:rFonts w:ascii="Times New Roman" w:hAnsi="Times New Roman" w:cs="Times New Roman"/>
          <w:sz w:val="24"/>
          <w:szCs w:val="24"/>
        </w:rPr>
        <w:t xml:space="preserve"> to discuss</w:t>
      </w:r>
      <w:r w:rsidR="008D3B91">
        <w:rPr>
          <w:rFonts w:ascii="Times New Roman" w:hAnsi="Times New Roman" w:cs="Times New Roman"/>
          <w:sz w:val="24"/>
          <w:szCs w:val="24"/>
        </w:rPr>
        <w:t xml:space="preserve">. Motion to grant </w:t>
      </w:r>
      <w:r w:rsidR="00AE45E4">
        <w:rPr>
          <w:rFonts w:ascii="Times New Roman" w:hAnsi="Times New Roman" w:cs="Times New Roman"/>
          <w:sz w:val="24"/>
          <w:szCs w:val="24"/>
        </w:rPr>
        <w:t>extension</w:t>
      </w:r>
      <w:r w:rsidR="008D3B91">
        <w:rPr>
          <w:rFonts w:ascii="Times New Roman" w:hAnsi="Times New Roman" w:cs="Times New Roman"/>
          <w:sz w:val="24"/>
          <w:szCs w:val="24"/>
        </w:rPr>
        <w:t xml:space="preserve"> made by Osborn, seconded by Simon and unanimously approved. </w:t>
      </w:r>
    </w:p>
    <w:p w:rsidR="008D3B91" w:rsidRPr="001D5545" w:rsidRDefault="008D3B91" w:rsidP="008D3B91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2526" w:rsidRPr="00F15966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 xml:space="preserve">SHOW CAUSE, CEASE AND RESTORE: </w:t>
      </w:r>
    </w:p>
    <w:p w:rsidR="007E2526" w:rsidRPr="00F15966" w:rsidRDefault="007E2526" w:rsidP="007E252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 xml:space="preserve">Larose, Robert, 65 </w:t>
      </w:r>
      <w:proofErr w:type="spellStart"/>
      <w:r w:rsidRPr="00F15966">
        <w:rPr>
          <w:rFonts w:ascii="Times New Roman" w:hAnsi="Times New Roman" w:cs="Times New Roman"/>
          <w:b/>
          <w:sz w:val="24"/>
          <w:szCs w:val="24"/>
        </w:rPr>
        <w:t>Gavitt</w:t>
      </w:r>
      <w:proofErr w:type="spellEnd"/>
      <w:r w:rsidRPr="00F15966">
        <w:rPr>
          <w:rFonts w:ascii="Times New Roman" w:hAnsi="Times New Roman" w:cs="Times New Roman"/>
          <w:b/>
          <w:sz w:val="24"/>
          <w:szCs w:val="24"/>
        </w:rPr>
        <w:t xml:space="preserve"> Road. Show cause, cease and desist. No change.</w:t>
      </w:r>
    </w:p>
    <w:p w:rsidR="007E2526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>INLAND/WETLANDS ENFORCEMENT OFFICER’S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BB">
        <w:rPr>
          <w:rFonts w:ascii="Times New Roman" w:hAnsi="Times New Roman" w:cs="Times New Roman"/>
          <w:b/>
          <w:sz w:val="24"/>
          <w:szCs w:val="24"/>
        </w:rPr>
        <w:t>NONE</w:t>
      </w:r>
    </w:p>
    <w:p w:rsidR="007E2526" w:rsidRPr="00F15966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E2526" w:rsidRPr="00F15966" w:rsidRDefault="007E2526" w:rsidP="007E252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made </w:t>
      </w:r>
      <w:r w:rsidR="003620B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8D3B91">
        <w:rPr>
          <w:rFonts w:ascii="Times New Roman" w:hAnsi="Times New Roman" w:cs="Times New Roman"/>
          <w:sz w:val="24"/>
          <w:szCs w:val="24"/>
        </w:rPr>
        <w:t xml:space="preserve"> to approve minutes from Regular Meeting on November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966">
        <w:rPr>
          <w:rFonts w:ascii="Times New Roman" w:hAnsi="Times New Roman" w:cs="Times New Roman"/>
          <w:sz w:val="24"/>
          <w:szCs w:val="24"/>
        </w:rPr>
        <w:t>2022, seconded by Sullivan and unanimously approved.</w:t>
      </w:r>
    </w:p>
    <w:p w:rsidR="007E2526" w:rsidRPr="008D3B91" w:rsidRDefault="007E2526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966">
        <w:rPr>
          <w:rFonts w:ascii="Times New Roman" w:hAnsi="Times New Roman" w:cs="Times New Roman"/>
          <w:b/>
          <w:sz w:val="24"/>
          <w:szCs w:val="24"/>
        </w:rPr>
        <w:t>CORRESPONDENCE:</w:t>
      </w:r>
      <w:r w:rsidRPr="00F15966">
        <w:rPr>
          <w:rFonts w:ascii="Times New Roman" w:hAnsi="Times New Roman" w:cs="Times New Roman"/>
          <w:sz w:val="24"/>
          <w:szCs w:val="24"/>
        </w:rPr>
        <w:t xml:space="preserve"> </w:t>
      </w:r>
      <w:r w:rsidRPr="00197CBB">
        <w:rPr>
          <w:rFonts w:ascii="Times New Roman" w:hAnsi="Times New Roman" w:cs="Times New Roman"/>
          <w:b/>
          <w:sz w:val="24"/>
          <w:szCs w:val="24"/>
        </w:rPr>
        <w:t>NONE</w:t>
      </w:r>
    </w:p>
    <w:p w:rsidR="008D3B91" w:rsidRPr="008D3B91" w:rsidRDefault="008D3B91" w:rsidP="007E25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MEETING DATES AND ELECTION OF OFFICERS:</w:t>
      </w:r>
    </w:p>
    <w:p w:rsidR="008D3B91" w:rsidRPr="006A2867" w:rsidRDefault="006A2867" w:rsidP="008D3B9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2867">
        <w:rPr>
          <w:rFonts w:ascii="Times New Roman" w:hAnsi="Times New Roman" w:cs="Times New Roman"/>
          <w:sz w:val="24"/>
          <w:szCs w:val="24"/>
        </w:rPr>
        <w:t>Meeting dates set for the first Tuesday of every month.</w:t>
      </w:r>
      <w:r>
        <w:rPr>
          <w:rFonts w:ascii="Times New Roman" w:hAnsi="Times New Roman" w:cs="Times New Roman"/>
          <w:sz w:val="24"/>
          <w:szCs w:val="24"/>
        </w:rPr>
        <w:t xml:space="preserve"> Motion to set meeting dates</w:t>
      </w:r>
      <w:r w:rsidR="00A51EB8">
        <w:rPr>
          <w:rFonts w:ascii="Times New Roman" w:hAnsi="Times New Roman" w:cs="Times New Roman"/>
          <w:sz w:val="24"/>
          <w:szCs w:val="24"/>
        </w:rPr>
        <w:t xml:space="preserve">, as presented,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made by Simon, seconded by Sullivan and u</w:t>
      </w:r>
      <w:r w:rsidR="00A51EB8">
        <w:rPr>
          <w:rFonts w:ascii="Times New Roman" w:hAnsi="Times New Roman" w:cs="Times New Roman"/>
          <w:sz w:val="24"/>
          <w:szCs w:val="24"/>
        </w:rPr>
        <w:t xml:space="preserve">nanimously approved. </w:t>
      </w:r>
      <w:r>
        <w:rPr>
          <w:rFonts w:ascii="Times New Roman" w:hAnsi="Times New Roman" w:cs="Times New Roman"/>
          <w:sz w:val="24"/>
          <w:szCs w:val="24"/>
        </w:rPr>
        <w:t xml:space="preserve">  Motion made by Simon, </w:t>
      </w:r>
      <w:r w:rsidR="00A51EB8">
        <w:rPr>
          <w:rFonts w:ascii="Times New Roman" w:hAnsi="Times New Roman" w:cs="Times New Roman"/>
          <w:sz w:val="24"/>
          <w:szCs w:val="24"/>
        </w:rPr>
        <w:t xml:space="preserve">to nominate John Greaser as the Chairman, </w:t>
      </w:r>
      <w:r>
        <w:rPr>
          <w:rFonts w:ascii="Times New Roman" w:hAnsi="Times New Roman" w:cs="Times New Roman"/>
          <w:sz w:val="24"/>
          <w:szCs w:val="24"/>
        </w:rPr>
        <w:t xml:space="preserve">seconded by Osborn and unanimously approved. Sullivan made a motion to nominate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Vice Chair, seconded by Ganem and unanimously approved. </w:t>
      </w:r>
    </w:p>
    <w:p w:rsidR="007E2526" w:rsidRDefault="007E2526" w:rsidP="00E113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E81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B91" w:rsidRPr="006A2867">
        <w:rPr>
          <w:rFonts w:ascii="Times New Roman" w:hAnsi="Times New Roman" w:cs="Times New Roman"/>
          <w:b/>
          <w:sz w:val="24"/>
          <w:szCs w:val="24"/>
        </w:rPr>
        <w:t>NONE</w:t>
      </w:r>
    </w:p>
    <w:p w:rsidR="00E113A4" w:rsidRDefault="00E113A4" w:rsidP="00E113A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700E" w:rsidRPr="00E113A4" w:rsidRDefault="0083700E" w:rsidP="00E113A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3A4">
        <w:rPr>
          <w:rFonts w:ascii="Times New Roman" w:hAnsi="Times New Roman" w:cs="Times New Roman"/>
          <w:sz w:val="24"/>
          <w:szCs w:val="24"/>
        </w:rPr>
        <w:t xml:space="preserve">Chairman </w:t>
      </w:r>
      <w:r w:rsidR="006A2867">
        <w:rPr>
          <w:rFonts w:ascii="Times New Roman" w:hAnsi="Times New Roman" w:cs="Times New Roman"/>
          <w:sz w:val="24"/>
          <w:szCs w:val="24"/>
        </w:rPr>
        <w:t>Greaser adjourned meeting at 7:4</w:t>
      </w:r>
      <w:r w:rsidRPr="00E113A4">
        <w:rPr>
          <w:rFonts w:ascii="Times New Roman" w:hAnsi="Times New Roman" w:cs="Times New Roman"/>
          <w:sz w:val="24"/>
          <w:szCs w:val="24"/>
        </w:rPr>
        <w:t xml:space="preserve">0 P.M. </w:t>
      </w:r>
      <w:r w:rsidR="006A2867">
        <w:rPr>
          <w:rFonts w:ascii="Times New Roman" w:hAnsi="Times New Roman" w:cs="Times New Roman"/>
          <w:sz w:val="24"/>
          <w:szCs w:val="24"/>
        </w:rPr>
        <w:t xml:space="preserve">Motion to adjourn made by </w:t>
      </w:r>
      <w:proofErr w:type="spellStart"/>
      <w:r w:rsidR="006A2867">
        <w:rPr>
          <w:rFonts w:ascii="Times New Roman" w:hAnsi="Times New Roman" w:cs="Times New Roman"/>
          <w:sz w:val="24"/>
          <w:szCs w:val="24"/>
        </w:rPr>
        <w:t>Tooker</w:t>
      </w:r>
      <w:proofErr w:type="spellEnd"/>
      <w:r w:rsidR="006A2867">
        <w:rPr>
          <w:rFonts w:ascii="Times New Roman" w:hAnsi="Times New Roman" w:cs="Times New Roman"/>
          <w:sz w:val="24"/>
          <w:szCs w:val="24"/>
        </w:rPr>
        <w:t>, seconded by Ganem</w:t>
      </w:r>
      <w:r w:rsidRPr="00E113A4">
        <w:rPr>
          <w:rFonts w:ascii="Times New Roman" w:hAnsi="Times New Roman" w:cs="Times New Roman"/>
          <w:sz w:val="24"/>
          <w:szCs w:val="24"/>
        </w:rPr>
        <w:t xml:space="preserve"> and unanimously approved.</w:t>
      </w:r>
    </w:p>
    <w:p w:rsidR="00E113A4" w:rsidRDefault="00E113A4" w:rsidP="00E113A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00E" w:rsidRDefault="0083700E" w:rsidP="0083700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3700E" w:rsidRPr="0083700E" w:rsidRDefault="0083700E" w:rsidP="0083700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Vicky Avak Connors</w:t>
      </w:r>
    </w:p>
    <w:p w:rsidR="0083700E" w:rsidRPr="0083700E" w:rsidRDefault="0083700E" w:rsidP="0083700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2526" w:rsidRDefault="007E2526" w:rsidP="007E252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2526" w:rsidRPr="007E2526" w:rsidRDefault="007E2526" w:rsidP="007E25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0A1C" w:rsidRDefault="00920A1C" w:rsidP="007850C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0A1C" w:rsidRPr="00070B16" w:rsidRDefault="00920A1C" w:rsidP="007850C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20A1C" w:rsidRPr="0007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FB"/>
    <w:multiLevelType w:val="hybridMultilevel"/>
    <w:tmpl w:val="6504E0E4"/>
    <w:lvl w:ilvl="0" w:tplc="CF9E8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45BDA"/>
    <w:multiLevelType w:val="hybridMultilevel"/>
    <w:tmpl w:val="E0C8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177C3"/>
    <w:multiLevelType w:val="hybridMultilevel"/>
    <w:tmpl w:val="152A6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00E93"/>
    <w:multiLevelType w:val="hybridMultilevel"/>
    <w:tmpl w:val="ED825D84"/>
    <w:lvl w:ilvl="0" w:tplc="16A4F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022AD"/>
    <w:multiLevelType w:val="hybridMultilevel"/>
    <w:tmpl w:val="B87AC0F8"/>
    <w:lvl w:ilvl="0" w:tplc="5FF6B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2"/>
    <w:rsid w:val="00070B16"/>
    <w:rsid w:val="000A22A5"/>
    <w:rsid w:val="001352B9"/>
    <w:rsid w:val="00197CBB"/>
    <w:rsid w:val="001D5545"/>
    <w:rsid w:val="003620BF"/>
    <w:rsid w:val="003E3C77"/>
    <w:rsid w:val="004C1A42"/>
    <w:rsid w:val="0053455D"/>
    <w:rsid w:val="006A2867"/>
    <w:rsid w:val="0075316D"/>
    <w:rsid w:val="007850C0"/>
    <w:rsid w:val="007E2526"/>
    <w:rsid w:val="008228C0"/>
    <w:rsid w:val="0083700E"/>
    <w:rsid w:val="008D3B91"/>
    <w:rsid w:val="00920A1C"/>
    <w:rsid w:val="00962798"/>
    <w:rsid w:val="00A51EB8"/>
    <w:rsid w:val="00AE45E4"/>
    <w:rsid w:val="00C51E52"/>
    <w:rsid w:val="00CB7ABE"/>
    <w:rsid w:val="00DD3E81"/>
    <w:rsid w:val="00E113A4"/>
    <w:rsid w:val="00F15966"/>
    <w:rsid w:val="00F575A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D66D6-F518-433E-8523-C833AFE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D4A02"/>
  </w:style>
  <w:style w:type="paragraph" w:styleId="ListParagraph">
    <w:name w:val="List Paragraph"/>
    <w:basedOn w:val="Normal"/>
    <w:uiPriority w:val="34"/>
    <w:qFormat/>
    <w:rsid w:val="0096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Victoria</dc:creator>
  <cp:keywords/>
  <dc:description/>
  <cp:lastModifiedBy>Debbie Brydon</cp:lastModifiedBy>
  <cp:revision>4</cp:revision>
  <cp:lastPrinted>2022-12-13T16:27:00Z</cp:lastPrinted>
  <dcterms:created xsi:type="dcterms:W3CDTF">2022-12-13T16:18:00Z</dcterms:created>
  <dcterms:modified xsi:type="dcterms:W3CDTF">2022-12-13T16:27:00Z</dcterms:modified>
</cp:coreProperties>
</file>