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E8E85" w14:textId="77777777" w:rsidR="00873741" w:rsidRDefault="00EB5B71" w:rsidP="00EB5B71">
      <w:pPr>
        <w:jc w:val="center"/>
      </w:pPr>
      <w:r>
        <w:t>Board of Assessment Appeals</w:t>
      </w:r>
    </w:p>
    <w:p w14:paraId="44FE4C3F" w14:textId="77777777" w:rsidR="00EB5B71" w:rsidRDefault="00EB5B71" w:rsidP="00EB5B71">
      <w:pPr>
        <w:jc w:val="center"/>
      </w:pPr>
      <w:r>
        <w:t>Meeting of September 16, 2019</w:t>
      </w:r>
    </w:p>
    <w:p w14:paraId="6ABFF51C" w14:textId="77777777" w:rsidR="00EB5B71" w:rsidRDefault="00EB5B71" w:rsidP="00EB5B71">
      <w:pPr>
        <w:jc w:val="center"/>
      </w:pPr>
      <w:r>
        <w:t>Motor Vehicle Appeals</w:t>
      </w:r>
    </w:p>
    <w:p w14:paraId="612B2669" w14:textId="77777777" w:rsidR="00EB5B71" w:rsidRDefault="00EB5B71" w:rsidP="00EB5B71">
      <w:pPr>
        <w:jc w:val="center"/>
      </w:pPr>
    </w:p>
    <w:p w14:paraId="4F6D71EB" w14:textId="77777777" w:rsidR="00EB5B71" w:rsidRDefault="00EB5B71" w:rsidP="00EB5B71">
      <w:pPr>
        <w:jc w:val="center"/>
      </w:pPr>
    </w:p>
    <w:p w14:paraId="34B8342A" w14:textId="77777777" w:rsidR="00EB5B71" w:rsidRDefault="00EB5B71" w:rsidP="00EB5B71">
      <w:r>
        <w:t xml:space="preserve">Members Present:  Tami Reid, Louis </w:t>
      </w:r>
      <w:proofErr w:type="spellStart"/>
      <w:r>
        <w:t>Timolat</w:t>
      </w:r>
      <w:proofErr w:type="spellEnd"/>
      <w:r>
        <w:t xml:space="preserve">, </w:t>
      </w:r>
      <w:proofErr w:type="gramStart"/>
      <w:r>
        <w:t>Susan</w:t>
      </w:r>
      <w:proofErr w:type="gramEnd"/>
      <w:r>
        <w:t xml:space="preserve"> Kelsey</w:t>
      </w:r>
    </w:p>
    <w:p w14:paraId="19B60966" w14:textId="77777777" w:rsidR="00EB5B71" w:rsidRDefault="00EB5B71" w:rsidP="00EB5B71">
      <w:r>
        <w:t>Others Present: None</w:t>
      </w:r>
    </w:p>
    <w:p w14:paraId="7793553C" w14:textId="77777777" w:rsidR="00EB5B71" w:rsidRDefault="00EB5B71" w:rsidP="00EB5B71"/>
    <w:p w14:paraId="6A39CE10" w14:textId="77777777" w:rsidR="00EB5B71" w:rsidRDefault="00EB5B71" w:rsidP="00EB5B71"/>
    <w:p w14:paraId="46A331F9" w14:textId="77777777" w:rsidR="00EB5B71" w:rsidRDefault="00EB5B71" w:rsidP="00EB5B71">
      <w:proofErr w:type="gramStart"/>
      <w:r>
        <w:t>Meeting was called to order at 5:00 p.m. by Chairman Reid</w:t>
      </w:r>
      <w:proofErr w:type="gramEnd"/>
      <w:r>
        <w:t>.  No petitions for motor vehicles were received or heard.</w:t>
      </w:r>
    </w:p>
    <w:p w14:paraId="7DC10874" w14:textId="77777777" w:rsidR="00EB5B71" w:rsidRDefault="00EB5B71" w:rsidP="00EB5B71"/>
    <w:p w14:paraId="716E32AA" w14:textId="77777777" w:rsidR="00EB5B71" w:rsidRDefault="00EB5B71" w:rsidP="00EB5B71">
      <w:r>
        <w:t>The appellants (</w:t>
      </w:r>
      <w:proofErr w:type="spellStart"/>
      <w:r>
        <w:t>Rosalee</w:t>
      </w:r>
      <w:proofErr w:type="spellEnd"/>
      <w:r>
        <w:t xml:space="preserve"> Kopf and Thomas Kopf) who had been granted an extension of time until September 16, 2019 to appeal the Board’s denial of their initial real estate assessment appeals, </w:t>
      </w:r>
      <w:bookmarkStart w:id="0" w:name="_GoBack"/>
      <w:bookmarkEnd w:id="0"/>
      <w:r>
        <w:t xml:space="preserve">did not show.  The original Board decisions are considered upheld. </w:t>
      </w:r>
    </w:p>
    <w:p w14:paraId="2B9A8C96" w14:textId="77777777" w:rsidR="00EB5B71" w:rsidRDefault="00EB5B71" w:rsidP="00EB5B71"/>
    <w:p w14:paraId="63100E76" w14:textId="77777777" w:rsidR="00EB5B71" w:rsidRDefault="00EB5B71" w:rsidP="00EB5B71">
      <w:r>
        <w:t xml:space="preserve">Kelsey made a motion to adjourn at 6:00 p.m.; seconded by </w:t>
      </w:r>
      <w:proofErr w:type="spellStart"/>
      <w:r>
        <w:t>Timolat</w:t>
      </w:r>
      <w:proofErr w:type="spellEnd"/>
      <w:r>
        <w:t xml:space="preserve">; passed unanimously. </w:t>
      </w:r>
    </w:p>
    <w:p w14:paraId="7A07B901" w14:textId="77777777" w:rsidR="00EB5B71" w:rsidRDefault="00EB5B71" w:rsidP="00EB5B71"/>
    <w:p w14:paraId="15514A09" w14:textId="77777777" w:rsidR="00EB5B71" w:rsidRDefault="00EB5B71" w:rsidP="00EB5B71"/>
    <w:p w14:paraId="6A91F9AF" w14:textId="77777777" w:rsidR="00EB5B71" w:rsidRDefault="00EB5B71" w:rsidP="00EB5B71">
      <w:r>
        <w:t>Respectfully submitted,</w:t>
      </w:r>
    </w:p>
    <w:p w14:paraId="7D24942C" w14:textId="77777777" w:rsidR="00EB5B71" w:rsidRDefault="00EB5B71" w:rsidP="00EB5B71"/>
    <w:p w14:paraId="7F5567DF" w14:textId="77777777" w:rsidR="00EB5B71" w:rsidRDefault="00EB5B71" w:rsidP="00EB5B71"/>
    <w:p w14:paraId="0A7EDB03" w14:textId="77777777" w:rsidR="00EB5B71" w:rsidRDefault="00EB5B71" w:rsidP="00EB5B71">
      <w:r>
        <w:t>Susan Kelsey, secretary</w:t>
      </w:r>
    </w:p>
    <w:sectPr w:rsidR="00EB5B71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71"/>
    <w:rsid w:val="0002005E"/>
    <w:rsid w:val="00873741"/>
    <w:rsid w:val="00E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7B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2</cp:revision>
  <dcterms:created xsi:type="dcterms:W3CDTF">2019-12-05T03:03:00Z</dcterms:created>
  <dcterms:modified xsi:type="dcterms:W3CDTF">2019-12-05T03:20:00Z</dcterms:modified>
</cp:coreProperties>
</file>