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A6" w:rsidRDefault="00815047">
      <w:pPr>
        <w:ind w:left="308" w:right="1"/>
        <w:jc w:val="center"/>
      </w:pPr>
      <w:r>
        <w:rPr>
          <w:sz w:val="28"/>
        </w:rPr>
        <w:t xml:space="preserve">TOWN OF CANAAN </w:t>
      </w:r>
    </w:p>
    <w:p w:rsidR="00DF7EA6" w:rsidRDefault="00815047">
      <w:pPr>
        <w:spacing w:after="20" w:line="259" w:lineRule="auto"/>
        <w:ind w:left="2108" w:firstLine="0"/>
      </w:pPr>
      <w:r>
        <w:rPr>
          <w:sz w:val="28"/>
        </w:rPr>
        <w:t xml:space="preserve">BOARD OF FINANCE, REGULAR MEETING </w:t>
      </w:r>
      <w:r w:rsidR="00A00BB8">
        <w:rPr>
          <w:sz w:val="28"/>
        </w:rPr>
        <w:t>*Minutes*</w:t>
      </w:r>
    </w:p>
    <w:p w:rsidR="00DF7EA6" w:rsidRDefault="006D1E43">
      <w:pPr>
        <w:ind w:left="308"/>
        <w:jc w:val="center"/>
      </w:pPr>
      <w:r>
        <w:rPr>
          <w:sz w:val="28"/>
        </w:rPr>
        <w:t xml:space="preserve">               </w:t>
      </w:r>
      <w:r w:rsidR="00815047">
        <w:rPr>
          <w:sz w:val="28"/>
        </w:rPr>
        <w:t xml:space="preserve">MONDAY, MARCH 14, 2022 @ 6:30PM </w:t>
      </w:r>
      <w:r>
        <w:rPr>
          <w:sz w:val="28"/>
        </w:rPr>
        <w:t>*</w:t>
      </w:r>
      <w:r w:rsidRPr="006D1E43">
        <w:rPr>
          <w:i/>
          <w:sz w:val="28"/>
        </w:rPr>
        <w:t>Corrected</w:t>
      </w:r>
      <w:r>
        <w:rPr>
          <w:sz w:val="28"/>
        </w:rPr>
        <w:t>*</w:t>
      </w:r>
    </w:p>
    <w:p w:rsidR="00DF7EA6" w:rsidRDefault="00815047">
      <w:pPr>
        <w:ind w:left="308"/>
        <w:jc w:val="center"/>
      </w:pPr>
      <w:r>
        <w:rPr>
          <w:sz w:val="28"/>
        </w:rPr>
        <w:t xml:space="preserve">TOWN HALL, 108 MAIN STREET </w:t>
      </w:r>
    </w:p>
    <w:p w:rsidR="00DF7EA6" w:rsidRDefault="00815047">
      <w:pPr>
        <w:ind w:left="2937" w:right="2547"/>
        <w:jc w:val="center"/>
      </w:pPr>
      <w:r>
        <w:rPr>
          <w:sz w:val="28"/>
        </w:rPr>
        <w:t xml:space="preserve">FALLS VILLAGE, CT VIRTUAL MEETING AT:   </w:t>
      </w:r>
    </w:p>
    <w:p w:rsidR="00DF7EA6" w:rsidRDefault="006D1E43">
      <w:pPr>
        <w:spacing w:after="0" w:line="273" w:lineRule="auto"/>
        <w:ind w:left="70" w:firstLine="0"/>
        <w:jc w:val="center"/>
      </w:pPr>
      <w:hyperlink r:id="rId5">
        <w:r w:rsidR="00815047">
          <w:rPr>
            <w:rFonts w:ascii="Calibri" w:eastAsia="Calibri" w:hAnsi="Calibri" w:cs="Calibri"/>
            <w:color w:val="0000FF"/>
            <w:sz w:val="24"/>
            <w:u w:val="single" w:color="0000FF"/>
          </w:rPr>
          <w:t>https://us02web.zoom.us/j/85069963619?pwd=TUZDcURJQk9BWGF6Y2FBQ1VLNloxZz09</w:t>
        </w:r>
      </w:hyperlink>
      <w:hyperlink r:id="rId6">
        <w:r w:rsidR="00815047">
          <w:rPr>
            <w:rFonts w:ascii="Calibri" w:eastAsia="Calibri" w:hAnsi="Calibri" w:cs="Calibri"/>
            <w:sz w:val="24"/>
          </w:rPr>
          <w:t xml:space="preserve"> </w:t>
        </w:r>
      </w:hyperlink>
      <w:r w:rsidR="00815047">
        <w:rPr>
          <w:sz w:val="28"/>
        </w:rPr>
        <w:t xml:space="preserve">Dial in:  (929) 205-6099 </w:t>
      </w:r>
    </w:p>
    <w:p w:rsidR="00DF7EA6" w:rsidRDefault="00815047">
      <w:pPr>
        <w:ind w:left="308" w:right="-83"/>
        <w:jc w:val="center"/>
        <w:rPr>
          <w:sz w:val="28"/>
        </w:rPr>
      </w:pPr>
      <w:r>
        <w:rPr>
          <w:sz w:val="28"/>
        </w:rPr>
        <w:t xml:space="preserve">Meeting ID: 850 6996 3619 Passcode: 560860 </w:t>
      </w:r>
    </w:p>
    <w:p w:rsidR="00525627" w:rsidRDefault="00525627">
      <w:pPr>
        <w:ind w:left="308" w:right="-83"/>
        <w:jc w:val="center"/>
        <w:rPr>
          <w:sz w:val="28"/>
        </w:rPr>
      </w:pPr>
    </w:p>
    <w:p w:rsidR="00525627" w:rsidRDefault="00525627" w:rsidP="00525627">
      <w:pPr>
        <w:ind w:right="-83"/>
      </w:pPr>
      <w:r>
        <w:t>Attendees: Dick Heinz, Steve Dean,</w:t>
      </w:r>
      <w:r w:rsidR="00BB5236">
        <w:t xml:space="preserve"> Dan Silverman,</w:t>
      </w:r>
      <w:r>
        <w:t xml:space="preserve"> Joel Jones, Amy Wynn, Corinna Fleming</w:t>
      </w:r>
    </w:p>
    <w:p w:rsidR="00525627" w:rsidRDefault="00525627" w:rsidP="00525627">
      <w:pPr>
        <w:ind w:right="-83"/>
      </w:pPr>
    </w:p>
    <w:p w:rsidR="00525627" w:rsidRDefault="00525627" w:rsidP="00525627">
      <w:pPr>
        <w:ind w:right="-83"/>
      </w:pPr>
      <w:r>
        <w:t>Call to order 6:32 PM by Dick Heinz</w:t>
      </w:r>
    </w:p>
    <w:p w:rsidR="00525627" w:rsidRDefault="00525627" w:rsidP="00525627">
      <w:pPr>
        <w:ind w:right="-83"/>
      </w:pPr>
    </w:p>
    <w:p w:rsidR="00525627" w:rsidRPr="00525627" w:rsidRDefault="00525627" w:rsidP="00525627">
      <w:pPr>
        <w:ind w:right="-83"/>
      </w:pPr>
      <w:r w:rsidRPr="00E535E6">
        <w:rPr>
          <w:b/>
        </w:rPr>
        <w:t>Motion was made by Steve Dean to seat Corinna Fleming for John</w:t>
      </w:r>
      <w:r w:rsidR="00E535E6" w:rsidRPr="00E535E6">
        <w:rPr>
          <w:b/>
        </w:rPr>
        <w:t xml:space="preserve"> Allyn, seconded by Joel Jones, passed unanimously</w:t>
      </w:r>
      <w:r w:rsidR="00E535E6">
        <w:t>.</w:t>
      </w:r>
    </w:p>
    <w:p w:rsidR="00DF7EA6" w:rsidRDefault="00815047">
      <w:pPr>
        <w:spacing w:after="0" w:line="259" w:lineRule="auto"/>
        <w:ind w:left="383" w:firstLine="0"/>
        <w:jc w:val="center"/>
      </w:pPr>
      <w:r>
        <w:rPr>
          <w:sz w:val="28"/>
        </w:rPr>
        <w:t xml:space="preserve"> </w:t>
      </w:r>
    </w:p>
    <w:p w:rsidR="00DF7EA6" w:rsidRDefault="00815047">
      <w:pPr>
        <w:ind w:left="-5"/>
      </w:pPr>
      <w:r>
        <w:t xml:space="preserve">Public Comment </w:t>
      </w:r>
      <w:r w:rsidR="00525627">
        <w:t>– Felicia Jones, letter attached.</w:t>
      </w:r>
    </w:p>
    <w:p w:rsidR="00DF7EA6" w:rsidRDefault="00815047">
      <w:pPr>
        <w:ind w:left="-5"/>
      </w:pPr>
      <w:r>
        <w:t xml:space="preserve">Communications </w:t>
      </w:r>
      <w:r w:rsidR="00525627">
        <w:t xml:space="preserve">– Pat </w:t>
      </w:r>
      <w:r>
        <w:t>Me</w:t>
      </w:r>
      <w:r w:rsidR="00525627">
        <w:t>chare, BOE letter attached</w:t>
      </w:r>
    </w:p>
    <w:p w:rsidR="00525627" w:rsidRDefault="00525627">
      <w:pPr>
        <w:ind w:left="-5"/>
      </w:pPr>
    </w:p>
    <w:p w:rsidR="00DF7EA6" w:rsidRPr="00E535E6" w:rsidRDefault="00E535E6" w:rsidP="00E535E6">
      <w:pPr>
        <w:spacing w:after="15" w:line="259" w:lineRule="auto"/>
        <w:ind w:left="0" w:firstLine="0"/>
        <w:rPr>
          <w:b/>
        </w:rPr>
      </w:pPr>
      <w:r>
        <w:t xml:space="preserve">Secretary's Report – </w:t>
      </w:r>
      <w:r w:rsidRPr="00E535E6">
        <w:rPr>
          <w:b/>
        </w:rPr>
        <w:t>Motion was made by Joel Jones to accept the Minutes of the February 14, 2022 meeting. Amy Wynn seconded and the motion, passed 4 i’s, 2 abstentions.</w:t>
      </w:r>
    </w:p>
    <w:p w:rsidR="00E535E6" w:rsidRDefault="00E535E6" w:rsidP="00E535E6">
      <w:pPr>
        <w:spacing w:after="15" w:line="259" w:lineRule="auto"/>
        <w:ind w:left="0" w:firstLine="0"/>
      </w:pPr>
    </w:p>
    <w:p w:rsidR="00DF7EA6" w:rsidRPr="00E535E6" w:rsidRDefault="00815047">
      <w:pPr>
        <w:ind w:left="-5"/>
        <w:rPr>
          <w:b/>
        </w:rPr>
      </w:pPr>
      <w:r>
        <w:t xml:space="preserve">Treasurer's Report </w:t>
      </w:r>
      <w:r w:rsidR="00E535E6">
        <w:t xml:space="preserve">– </w:t>
      </w:r>
      <w:r w:rsidR="00E535E6" w:rsidRPr="00E535E6">
        <w:rPr>
          <w:b/>
        </w:rPr>
        <w:t>Motion was made by Steve Dean to accept the Treasurer’s report. Corinna Fleming seconded and the motion, passed unanimously.</w:t>
      </w:r>
    </w:p>
    <w:p w:rsidR="00E535E6" w:rsidRDefault="00E535E6">
      <w:pPr>
        <w:ind w:left="-5"/>
      </w:pPr>
    </w:p>
    <w:p w:rsidR="00DF7EA6" w:rsidRPr="00E535E6" w:rsidRDefault="00815047">
      <w:pPr>
        <w:ind w:left="-5"/>
        <w:rPr>
          <w:b/>
        </w:rPr>
      </w:pPr>
      <w:r>
        <w:t xml:space="preserve">Tax Collector's Report </w:t>
      </w:r>
      <w:r w:rsidR="00E535E6">
        <w:t xml:space="preserve">– </w:t>
      </w:r>
      <w:r w:rsidR="00E535E6" w:rsidRPr="00E535E6">
        <w:rPr>
          <w:b/>
        </w:rPr>
        <w:t>Motion was made by Joel Jones to accept the Tax Collector’s report. Steve Dean seconded and the motion, passed unanimously.</w:t>
      </w:r>
    </w:p>
    <w:p w:rsidR="00E535E6" w:rsidRDefault="00E535E6">
      <w:pPr>
        <w:ind w:left="-5"/>
      </w:pPr>
    </w:p>
    <w:p w:rsidR="00E535E6" w:rsidRDefault="00E535E6">
      <w:pPr>
        <w:ind w:left="-5"/>
      </w:pPr>
    </w:p>
    <w:p w:rsidR="00DF7EA6" w:rsidRDefault="00815047">
      <w:pPr>
        <w:ind w:left="-5"/>
        <w:rPr>
          <w:b/>
        </w:rPr>
      </w:pPr>
      <w:r>
        <w:t xml:space="preserve">Board of Education's Report </w:t>
      </w:r>
      <w:r w:rsidR="00E535E6">
        <w:t xml:space="preserve">– </w:t>
      </w:r>
      <w:r w:rsidR="00E535E6" w:rsidRPr="00E535E6">
        <w:rPr>
          <w:b/>
        </w:rPr>
        <w:t>Motion was made by Amy Wynn to accept the Board of Education’s report. Corinna Fleming seconded the motion, passed unanimously.</w:t>
      </w:r>
    </w:p>
    <w:p w:rsidR="00E535E6" w:rsidRPr="00E535E6" w:rsidRDefault="00E535E6">
      <w:pPr>
        <w:ind w:left="-5"/>
        <w:rPr>
          <w:b/>
        </w:rPr>
      </w:pPr>
    </w:p>
    <w:p w:rsidR="00834FC7" w:rsidRDefault="00815047">
      <w:pPr>
        <w:ind w:left="-5"/>
      </w:pPr>
      <w:r>
        <w:t xml:space="preserve">First Selectman's Report </w:t>
      </w:r>
      <w:r w:rsidR="00834FC7">
        <w:t>– Henry Todd reported:</w:t>
      </w:r>
    </w:p>
    <w:p w:rsidR="00DF7EA6" w:rsidRDefault="00834FC7" w:rsidP="00834FC7">
      <w:pPr>
        <w:pStyle w:val="ListParagraph"/>
        <w:numPr>
          <w:ilvl w:val="0"/>
          <w:numId w:val="2"/>
        </w:numPr>
      </w:pPr>
      <w:r>
        <w:t xml:space="preserve">Region One </w:t>
      </w:r>
      <w:r w:rsidR="00BB5236">
        <w:t xml:space="preserve">School District amount for Canaan is $47,751. </w:t>
      </w:r>
      <w:r w:rsidR="004A01D0">
        <w:t>See attached letter.</w:t>
      </w:r>
      <w:r w:rsidR="00815047">
        <w:t xml:space="preserve"> </w:t>
      </w:r>
    </w:p>
    <w:p w:rsidR="00DF7EA6" w:rsidRDefault="00815047">
      <w:pPr>
        <w:spacing w:after="15" w:line="259" w:lineRule="auto"/>
        <w:ind w:left="0" w:firstLine="0"/>
      </w:pPr>
      <w:r>
        <w:t xml:space="preserve"> </w:t>
      </w:r>
    </w:p>
    <w:p w:rsidR="00DF7EA6" w:rsidRDefault="00815047">
      <w:pPr>
        <w:spacing w:after="15" w:line="259" w:lineRule="auto"/>
        <w:ind w:left="-5"/>
      </w:pPr>
      <w:r w:rsidRPr="00BB5236">
        <w:rPr>
          <w:u w:color="000000"/>
        </w:rPr>
        <w:t>Old Business</w:t>
      </w:r>
      <w:r>
        <w:rPr>
          <w:b/>
        </w:rPr>
        <w:t xml:space="preserve"> </w:t>
      </w:r>
      <w:r w:rsidR="00BB5236">
        <w:rPr>
          <w:b/>
        </w:rPr>
        <w:t xml:space="preserve">– </w:t>
      </w:r>
      <w:r w:rsidR="00BB5236">
        <w:t>Dan Silverman asked for clarification of the Town Clerk probationary period and the transition to non-probationary status. Henry Todd clarified the difference.</w:t>
      </w:r>
    </w:p>
    <w:p w:rsidR="00BB5236" w:rsidRPr="00BB5236" w:rsidRDefault="00BB5236">
      <w:pPr>
        <w:spacing w:after="15" w:line="259" w:lineRule="auto"/>
        <w:ind w:left="-5"/>
      </w:pPr>
    </w:p>
    <w:p w:rsidR="00DF7EA6" w:rsidRDefault="00815047">
      <w:pPr>
        <w:spacing w:after="0" w:line="259" w:lineRule="auto"/>
        <w:ind w:left="0" w:firstLine="0"/>
      </w:pPr>
      <w:r w:rsidRPr="00BB5236">
        <w:rPr>
          <w:sz w:val="24"/>
          <w:u w:color="000000"/>
        </w:rPr>
        <w:lastRenderedPageBreak/>
        <w:t>Suspense Items</w:t>
      </w:r>
      <w:r>
        <w:rPr>
          <w:b/>
          <w:sz w:val="24"/>
        </w:rPr>
        <w:t xml:space="preserve"> </w:t>
      </w:r>
      <w:r w:rsidR="00BB5236">
        <w:rPr>
          <w:b/>
          <w:sz w:val="24"/>
        </w:rPr>
        <w:t>-</w:t>
      </w:r>
      <w:r w:rsidR="00BB5236">
        <w:t>None</w:t>
      </w:r>
    </w:p>
    <w:p w:rsidR="00DF7EA6" w:rsidRDefault="00815047">
      <w:pPr>
        <w:spacing w:after="15" w:line="259" w:lineRule="auto"/>
        <w:ind w:left="720" w:firstLine="0"/>
      </w:pPr>
      <w:r>
        <w:t xml:space="preserve"> </w:t>
      </w:r>
    </w:p>
    <w:p w:rsidR="006D1E43" w:rsidRDefault="00815047">
      <w:pPr>
        <w:spacing w:after="45" w:line="259" w:lineRule="auto"/>
        <w:ind w:left="-5"/>
        <w:rPr>
          <w:b/>
        </w:rPr>
      </w:pPr>
      <w:r w:rsidRPr="00BB5236">
        <w:rPr>
          <w:u w:color="000000"/>
        </w:rPr>
        <w:t>New Business</w:t>
      </w:r>
      <w:r w:rsidRPr="00BB5236">
        <w:t xml:space="preserve"> </w:t>
      </w:r>
      <w:proofErr w:type="gramStart"/>
      <w:r w:rsidR="004A6348">
        <w:t>–</w:t>
      </w:r>
      <w:r w:rsidR="00BB5236">
        <w:t xml:space="preserve"> </w:t>
      </w:r>
      <w:r w:rsidR="004A6348">
        <w:t xml:space="preserve"> </w:t>
      </w:r>
      <w:r w:rsidR="004A6348" w:rsidRPr="004A6348">
        <w:rPr>
          <w:b/>
        </w:rPr>
        <w:t>Motion</w:t>
      </w:r>
      <w:proofErr w:type="gramEnd"/>
      <w:r w:rsidR="004A6348" w:rsidRPr="004A6348">
        <w:rPr>
          <w:b/>
        </w:rPr>
        <w:t xml:space="preserve"> was made by Corinna Fleming to accept the Suspense List provided by the Tax Collector, seconded by Steve Dean, passed unanimously.</w:t>
      </w:r>
    </w:p>
    <w:p w:rsidR="006D1E43" w:rsidRDefault="006D1E43">
      <w:pPr>
        <w:spacing w:after="45" w:line="259" w:lineRule="auto"/>
        <w:ind w:left="-5"/>
        <w:rPr>
          <w:b/>
        </w:rPr>
      </w:pPr>
    </w:p>
    <w:p w:rsidR="00DF7EA6" w:rsidRPr="006D1E43" w:rsidRDefault="006D1E43">
      <w:pPr>
        <w:spacing w:after="45" w:line="259" w:lineRule="auto"/>
        <w:ind w:left="-5"/>
        <w:rPr>
          <w:b/>
        </w:rPr>
      </w:pPr>
      <w:r w:rsidRPr="006D1E43">
        <w:rPr>
          <w:b/>
        </w:rPr>
        <w:t>Motion was made by Amy Wynn</w:t>
      </w:r>
      <w:r w:rsidRPr="006D1E43">
        <w:rPr>
          <w:b/>
        </w:rPr>
        <w:t>, to schedule the Special Meeting of the BOF on 3-28-2022 for the purpose of receiving the presentation of the Municipal Spending Plan</w:t>
      </w:r>
      <w:r w:rsidRPr="006D1E43">
        <w:rPr>
          <w:b/>
        </w:rPr>
        <w:t xml:space="preserve">, </w:t>
      </w:r>
      <w:r w:rsidRPr="006D1E43">
        <w:rPr>
          <w:b/>
        </w:rPr>
        <w:t>seconded by Dan Silverman</w:t>
      </w:r>
      <w:r w:rsidRPr="006D1E43">
        <w:rPr>
          <w:b/>
        </w:rPr>
        <w:t>,</w:t>
      </w:r>
      <w:r w:rsidRPr="006D1E43">
        <w:rPr>
          <w:b/>
        </w:rPr>
        <w:t xml:space="preserve"> passed unanimously.</w:t>
      </w:r>
      <w:bookmarkStart w:id="0" w:name="_GoBack"/>
      <w:bookmarkEnd w:id="0"/>
    </w:p>
    <w:p w:rsidR="004A6348" w:rsidRDefault="004A6348">
      <w:pPr>
        <w:spacing w:after="45" w:line="259" w:lineRule="auto"/>
        <w:ind w:left="-5"/>
        <w:rPr>
          <w:b/>
        </w:rPr>
      </w:pPr>
    </w:p>
    <w:p w:rsidR="00DF7EA6" w:rsidRDefault="00815047" w:rsidP="004A6348">
      <w:pPr>
        <w:spacing w:after="45" w:line="259" w:lineRule="auto"/>
        <w:ind w:left="-5"/>
      </w:pPr>
      <w:r>
        <w:t xml:space="preserve">Discuss schedule for upcoming Budget process.  </w:t>
      </w:r>
    </w:p>
    <w:p w:rsidR="004A6348" w:rsidRDefault="00921429" w:rsidP="004A6348">
      <w:pPr>
        <w:numPr>
          <w:ilvl w:val="1"/>
          <w:numId w:val="1"/>
        </w:numPr>
        <w:spacing w:after="43"/>
        <w:ind w:hanging="360"/>
      </w:pPr>
      <w:r>
        <w:t xml:space="preserve">Municipal Spending Plan presentation meeting will be March 28, 2022, 6:30 PM.  </w:t>
      </w:r>
      <w:r w:rsidR="00815047">
        <w:t>Educati</w:t>
      </w:r>
      <w:r w:rsidR="004A6348">
        <w:t xml:space="preserve">onal Spending Plan presentation meeting will be April 11, 2022. </w:t>
      </w:r>
    </w:p>
    <w:p w:rsidR="00DF7EA6" w:rsidRDefault="004A6348">
      <w:pPr>
        <w:numPr>
          <w:ilvl w:val="1"/>
          <w:numId w:val="1"/>
        </w:numPr>
        <w:spacing w:after="40"/>
        <w:ind w:hanging="360"/>
      </w:pPr>
      <w:r>
        <w:t>M</w:t>
      </w:r>
      <w:r w:rsidR="00815047">
        <w:t>aking the Spending Plans the BOF Plans to be presented at Town Hearing</w:t>
      </w:r>
      <w:r>
        <w:t xml:space="preserve"> meeting will be April 28, 2022.</w:t>
      </w:r>
      <w:r w:rsidR="00815047">
        <w:t xml:space="preserve">  </w:t>
      </w:r>
    </w:p>
    <w:p w:rsidR="00DF7EA6" w:rsidRDefault="004A6348">
      <w:pPr>
        <w:numPr>
          <w:ilvl w:val="1"/>
          <w:numId w:val="1"/>
        </w:numPr>
        <w:spacing w:after="40"/>
        <w:ind w:hanging="360"/>
      </w:pPr>
      <w:r>
        <w:t>R</w:t>
      </w:r>
      <w:r w:rsidR="00815047">
        <w:t xml:space="preserve">eview of Spending Plans based on feedback from Hearing, </w:t>
      </w:r>
      <w:r>
        <w:t>meeting will be May 9, 2022.</w:t>
      </w:r>
      <w:r w:rsidR="00815047">
        <w:t xml:space="preserve"> </w:t>
      </w:r>
    </w:p>
    <w:p w:rsidR="00DF7EA6" w:rsidRDefault="004A6348">
      <w:pPr>
        <w:numPr>
          <w:ilvl w:val="1"/>
          <w:numId w:val="1"/>
        </w:numPr>
        <w:spacing w:after="40"/>
        <w:ind w:hanging="360"/>
      </w:pPr>
      <w:r>
        <w:t>E</w:t>
      </w:r>
      <w:r w:rsidR="00815047">
        <w:t xml:space="preserve">stablish BOF Plans </w:t>
      </w:r>
      <w:r w:rsidR="00921429">
        <w:t>to be presented at Town Meeting.</w:t>
      </w:r>
      <w:r w:rsidR="00815047">
        <w:t xml:space="preserve">  </w:t>
      </w:r>
    </w:p>
    <w:p w:rsidR="00DF7EA6" w:rsidRDefault="004A6348">
      <w:pPr>
        <w:numPr>
          <w:ilvl w:val="1"/>
          <w:numId w:val="1"/>
        </w:numPr>
        <w:spacing w:after="42"/>
        <w:ind w:hanging="360"/>
      </w:pPr>
      <w:r>
        <w:t xml:space="preserve">Town Meeting will be May 26, 2022. </w:t>
      </w:r>
      <w:r w:rsidR="00815047">
        <w:t xml:space="preserve"> </w:t>
      </w:r>
    </w:p>
    <w:p w:rsidR="00DF7EA6" w:rsidRDefault="00921429">
      <w:pPr>
        <w:numPr>
          <w:ilvl w:val="1"/>
          <w:numId w:val="1"/>
        </w:numPr>
        <w:ind w:hanging="360"/>
      </w:pPr>
      <w:r>
        <w:t>Establishment of the new mil rate will be discussed at the Town Meeting.</w:t>
      </w:r>
    </w:p>
    <w:p w:rsidR="00DF7EA6" w:rsidRDefault="00815047">
      <w:pPr>
        <w:spacing w:after="15" w:line="259" w:lineRule="auto"/>
        <w:ind w:left="720" w:firstLine="0"/>
      </w:pPr>
      <w:r>
        <w:t xml:space="preserve"> </w:t>
      </w:r>
    </w:p>
    <w:p w:rsidR="00DF7EA6" w:rsidRPr="00921429" w:rsidRDefault="00921429">
      <w:pPr>
        <w:ind w:left="-5"/>
        <w:rPr>
          <w:b/>
        </w:rPr>
      </w:pPr>
      <w:r w:rsidRPr="00921429">
        <w:rPr>
          <w:b/>
        </w:rPr>
        <w:t xml:space="preserve">Motion was made by Amy Wynn to adjourn, Dick Heinz seconded the motion and the Board unanimously agreed to adjourn at 7:06 PM. </w:t>
      </w:r>
      <w:r w:rsidR="00815047" w:rsidRPr="00921429">
        <w:rPr>
          <w:b/>
        </w:rPr>
        <w:t xml:space="preserve"> </w:t>
      </w:r>
    </w:p>
    <w:p w:rsidR="00DF7EA6" w:rsidRDefault="00815047">
      <w:pPr>
        <w:spacing w:after="17" w:line="259" w:lineRule="auto"/>
        <w:ind w:left="0" w:firstLine="0"/>
      </w:pPr>
      <w:r>
        <w:t xml:space="preserve"> </w:t>
      </w:r>
    </w:p>
    <w:p w:rsidR="00921429" w:rsidRDefault="00921429">
      <w:pPr>
        <w:spacing w:after="17" w:line="259" w:lineRule="auto"/>
        <w:ind w:left="0" w:firstLine="0"/>
      </w:pPr>
      <w:r>
        <w:tab/>
        <w:t>Respectfully submitted, Johanna M. Mann, recording secretary.</w:t>
      </w:r>
    </w:p>
    <w:p w:rsidR="006D1E43" w:rsidRDefault="006D1E43">
      <w:pPr>
        <w:spacing w:after="17" w:line="259" w:lineRule="auto"/>
        <w:ind w:left="0" w:firstLine="0"/>
      </w:pPr>
    </w:p>
    <w:sectPr w:rsidR="006D1E43">
      <w:pgSz w:w="12240" w:h="15840"/>
      <w:pgMar w:top="1440" w:right="17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8A0"/>
    <w:multiLevelType w:val="hybridMultilevel"/>
    <w:tmpl w:val="578895CA"/>
    <w:lvl w:ilvl="0" w:tplc="F59E3D6E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AC4A0">
      <w:start w:val="1"/>
      <w:numFmt w:val="lowerLetter"/>
      <w:lvlText w:val="%2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EB55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E129C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22ECE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4F02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8569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688F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04A9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06E97"/>
    <w:multiLevelType w:val="hybridMultilevel"/>
    <w:tmpl w:val="2462236E"/>
    <w:lvl w:ilvl="0" w:tplc="1AC2F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6"/>
    <w:rsid w:val="004A01D0"/>
    <w:rsid w:val="004A6348"/>
    <w:rsid w:val="00525627"/>
    <w:rsid w:val="006D1E43"/>
    <w:rsid w:val="00815047"/>
    <w:rsid w:val="00834FC7"/>
    <w:rsid w:val="00921429"/>
    <w:rsid w:val="00A00BB8"/>
    <w:rsid w:val="00BB5236"/>
    <w:rsid w:val="00DF7EA6"/>
    <w:rsid w:val="00E535E6"/>
    <w:rsid w:val="00E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6D7C"/>
  <w15:docId w15:val="{C15ED1DE-99C4-4A24-B813-5B20D662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6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47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069963619?pwd=TUZDcURJQk9BWGF6Y2FBQ1VLNloxZz09" TargetMode="External"/><Relationship Id="rId5" Type="http://schemas.openxmlformats.org/officeDocument/2006/relationships/hyperlink" Target="https://us02web.zoom.us/j/85069963619?pwd=TUZDcURJQk9BWGF6Y2FBQ1VLNlo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cp:lastModifiedBy>TownClerk@fvth.lan</cp:lastModifiedBy>
  <cp:revision>2</cp:revision>
  <cp:lastPrinted>2022-03-16T16:16:00Z</cp:lastPrinted>
  <dcterms:created xsi:type="dcterms:W3CDTF">2022-03-30T13:51:00Z</dcterms:created>
  <dcterms:modified xsi:type="dcterms:W3CDTF">2022-03-30T13:51:00Z</dcterms:modified>
</cp:coreProperties>
</file>