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247" w14:textId="77777777" w:rsidR="00CE47BF" w:rsidRPr="00526655" w:rsidRDefault="00526655" w:rsidP="00526655">
      <w:pPr>
        <w:jc w:val="center"/>
        <w:rPr>
          <w:b/>
        </w:rPr>
      </w:pPr>
      <w:r w:rsidRPr="00526655">
        <w:rPr>
          <w:b/>
        </w:rPr>
        <w:t>TOWN OF CANAAN</w:t>
      </w:r>
    </w:p>
    <w:p w14:paraId="413CE8B9" w14:textId="77777777" w:rsidR="00526655" w:rsidRPr="00526655" w:rsidRDefault="00526655" w:rsidP="00526655">
      <w:pPr>
        <w:jc w:val="center"/>
        <w:rPr>
          <w:b/>
        </w:rPr>
      </w:pPr>
      <w:r w:rsidRPr="00526655">
        <w:rPr>
          <w:b/>
        </w:rPr>
        <w:t>INLAND WETLANDS/CONSERVATION COMMISSION</w:t>
      </w:r>
    </w:p>
    <w:p w14:paraId="58B8CD42" w14:textId="77777777" w:rsidR="00526655" w:rsidRPr="00526655" w:rsidRDefault="00526655" w:rsidP="00526655">
      <w:pPr>
        <w:jc w:val="center"/>
        <w:rPr>
          <w:b/>
        </w:rPr>
      </w:pPr>
      <w:r w:rsidRPr="00526655">
        <w:rPr>
          <w:b/>
        </w:rPr>
        <w:t>REGULAR MEETING (ZOOM)</w:t>
      </w:r>
    </w:p>
    <w:p w14:paraId="44A744D4" w14:textId="77777777" w:rsidR="00526655" w:rsidRPr="00526655" w:rsidRDefault="00526655" w:rsidP="00526655">
      <w:pPr>
        <w:jc w:val="center"/>
        <w:rPr>
          <w:b/>
        </w:rPr>
      </w:pPr>
      <w:r w:rsidRPr="00526655">
        <w:rPr>
          <w:b/>
        </w:rPr>
        <w:t>NOVEMBER 21, 2022, 7:00 P.M.</w:t>
      </w:r>
    </w:p>
    <w:p w14:paraId="60084969" w14:textId="77777777" w:rsidR="00526655" w:rsidRPr="00526655" w:rsidRDefault="00526655" w:rsidP="00526655">
      <w:pPr>
        <w:jc w:val="center"/>
        <w:rPr>
          <w:b/>
        </w:rPr>
      </w:pPr>
    </w:p>
    <w:p w14:paraId="38F53D87" w14:textId="77777777" w:rsidR="00526655" w:rsidRDefault="00526655" w:rsidP="00526655">
      <w:pPr>
        <w:jc w:val="center"/>
        <w:rPr>
          <w:b/>
        </w:rPr>
      </w:pPr>
      <w:r>
        <w:rPr>
          <w:b/>
        </w:rPr>
        <w:t>AGENDA</w:t>
      </w:r>
    </w:p>
    <w:p w14:paraId="33462B9A" w14:textId="77777777" w:rsidR="00526655" w:rsidRDefault="00526655" w:rsidP="00526655">
      <w:pPr>
        <w:jc w:val="center"/>
        <w:rPr>
          <w:b/>
        </w:rPr>
      </w:pPr>
    </w:p>
    <w:p w14:paraId="26037855" w14:textId="77777777" w:rsidR="00526655" w:rsidRDefault="00526655" w:rsidP="00526655">
      <w:pPr>
        <w:rPr>
          <w:b/>
        </w:rPr>
      </w:pPr>
      <w:r>
        <w:rPr>
          <w:b/>
        </w:rPr>
        <w:t>1.  CALL TO ORDER</w:t>
      </w:r>
    </w:p>
    <w:p w14:paraId="6E2C0FFF" w14:textId="77777777" w:rsidR="00526655" w:rsidRDefault="00526655" w:rsidP="00526655">
      <w:pPr>
        <w:rPr>
          <w:b/>
        </w:rPr>
      </w:pPr>
      <w:r>
        <w:rPr>
          <w:b/>
        </w:rPr>
        <w:t>2.  READING AND APPROVAL OF MINUTES OF OCTOBER 17, 2022</w:t>
      </w:r>
    </w:p>
    <w:p w14:paraId="2B6E8F8A" w14:textId="77777777" w:rsidR="00526655" w:rsidRDefault="00526655" w:rsidP="00526655">
      <w:pPr>
        <w:rPr>
          <w:b/>
        </w:rPr>
      </w:pPr>
      <w:r>
        <w:rPr>
          <w:b/>
        </w:rPr>
        <w:t>3.  PUBLIC INPUT, AS NECESSARY</w:t>
      </w:r>
    </w:p>
    <w:p w14:paraId="4B857C2C" w14:textId="77777777" w:rsidR="00526655" w:rsidRDefault="00526655" w:rsidP="00526655">
      <w:pPr>
        <w:rPr>
          <w:b/>
        </w:rPr>
      </w:pPr>
      <w:r>
        <w:rPr>
          <w:b/>
        </w:rPr>
        <w:t>4.  OLD BUSINESS</w:t>
      </w:r>
    </w:p>
    <w:p w14:paraId="5AF9720F" w14:textId="77777777" w:rsidR="00526655" w:rsidRDefault="00526655" w:rsidP="00526655">
      <w:pPr>
        <w:rPr>
          <w:b/>
        </w:rPr>
      </w:pPr>
      <w:r>
        <w:rPr>
          <w:b/>
        </w:rPr>
        <w:tab/>
        <w:t>A.  RAILROAD SPRAYING UPDATE, AS NECESSARY</w:t>
      </w:r>
    </w:p>
    <w:p w14:paraId="2E998DA1" w14:textId="77777777" w:rsidR="00526655" w:rsidRDefault="00526655" w:rsidP="00526655">
      <w:pPr>
        <w:rPr>
          <w:b/>
        </w:rPr>
      </w:pPr>
      <w:r>
        <w:rPr>
          <w:b/>
        </w:rPr>
        <w:tab/>
        <w:t>B.  ASSESSMENT OF ELM TREES, AS NECESSARY</w:t>
      </w:r>
    </w:p>
    <w:p w14:paraId="53DB2DB5" w14:textId="77777777" w:rsidR="00526655" w:rsidRDefault="00526655" w:rsidP="00526655">
      <w:pPr>
        <w:rPr>
          <w:b/>
        </w:rPr>
      </w:pPr>
      <w:r>
        <w:rPr>
          <w:b/>
        </w:rPr>
        <w:tab/>
        <w:t>C.  BEAVER FLOODING OF ROUTE 126, AS NECESSARY</w:t>
      </w:r>
    </w:p>
    <w:p w14:paraId="1A7558E4" w14:textId="77777777" w:rsidR="00526655" w:rsidRDefault="00526655" w:rsidP="00526655">
      <w:pPr>
        <w:rPr>
          <w:b/>
        </w:rPr>
      </w:pPr>
      <w:r>
        <w:rPr>
          <w:b/>
        </w:rPr>
        <w:tab/>
        <w:t>D.  POTENTIAL FUTURE COMMISSION MEMBERS UPDATE</w:t>
      </w:r>
    </w:p>
    <w:p w14:paraId="22DFD808" w14:textId="77777777" w:rsidR="00526655" w:rsidRDefault="00526655" w:rsidP="00526655">
      <w:pPr>
        <w:rPr>
          <w:b/>
        </w:rPr>
      </w:pPr>
      <w:r>
        <w:rPr>
          <w:b/>
        </w:rPr>
        <w:tab/>
        <w:t>E.  SUSTAINABLE CT, AS NECESSARY</w:t>
      </w:r>
    </w:p>
    <w:p w14:paraId="006F5D0A" w14:textId="77777777" w:rsidR="00526655" w:rsidRDefault="00526655" w:rsidP="00526655">
      <w:pPr>
        <w:rPr>
          <w:b/>
        </w:rPr>
      </w:pPr>
      <w:r>
        <w:rPr>
          <w:b/>
        </w:rPr>
        <w:t>5.  NEW BUSINESS</w:t>
      </w:r>
    </w:p>
    <w:p w14:paraId="4B50E99A" w14:textId="77777777" w:rsidR="00526655" w:rsidRDefault="00526655" w:rsidP="00526655">
      <w:pPr>
        <w:rPr>
          <w:b/>
        </w:rPr>
      </w:pPr>
      <w:r>
        <w:rPr>
          <w:b/>
        </w:rPr>
        <w:tab/>
        <w:t>A.  COBBLE ROAD BRIDGE REPAIR REVIEW</w:t>
      </w:r>
    </w:p>
    <w:p w14:paraId="7A1E8FC9" w14:textId="77777777" w:rsidR="00526655" w:rsidRDefault="00526655" w:rsidP="00526655">
      <w:pPr>
        <w:rPr>
          <w:b/>
        </w:rPr>
      </w:pPr>
      <w:r>
        <w:rPr>
          <w:b/>
        </w:rPr>
        <w:tab/>
        <w:t>B.  OTHER, AS NECESSARY</w:t>
      </w:r>
    </w:p>
    <w:p w14:paraId="017F0B55" w14:textId="77777777" w:rsidR="00526655" w:rsidRDefault="00526655" w:rsidP="00526655">
      <w:pPr>
        <w:rPr>
          <w:b/>
        </w:rPr>
      </w:pPr>
      <w:r>
        <w:rPr>
          <w:b/>
        </w:rPr>
        <w:t>6.  ROUTING SHEETS</w:t>
      </w:r>
    </w:p>
    <w:p w14:paraId="01E2725B" w14:textId="77777777" w:rsidR="00526655" w:rsidRDefault="00526655" w:rsidP="00526655">
      <w:pPr>
        <w:rPr>
          <w:b/>
        </w:rPr>
      </w:pPr>
      <w:r>
        <w:rPr>
          <w:b/>
        </w:rPr>
        <w:t>7.  COMMUNICATIONS</w:t>
      </w:r>
    </w:p>
    <w:p w14:paraId="6749C28E" w14:textId="77777777" w:rsidR="00526655" w:rsidRDefault="00526655" w:rsidP="00526655">
      <w:pPr>
        <w:rPr>
          <w:b/>
        </w:rPr>
      </w:pPr>
      <w:r>
        <w:rPr>
          <w:b/>
        </w:rPr>
        <w:tab/>
        <w:t>A.  BUDGET YEAR TO DATE</w:t>
      </w:r>
    </w:p>
    <w:p w14:paraId="13B9C174" w14:textId="77777777" w:rsidR="00526655" w:rsidRDefault="00526655" w:rsidP="00526655">
      <w:pPr>
        <w:rPr>
          <w:b/>
        </w:rPr>
      </w:pPr>
      <w:r>
        <w:rPr>
          <w:b/>
        </w:rPr>
        <w:t xml:space="preserve">8. ADJOURN  </w:t>
      </w:r>
    </w:p>
    <w:p w14:paraId="583F2DA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Topic: November Wetlands Commission Meeting</w:t>
      </w:r>
    </w:p>
    <w:p w14:paraId="0AC7F19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Time: Nov 21, 2022 07:00 PM Eastern Time (US and Canada)</w:t>
      </w:r>
    </w:p>
    <w:p w14:paraId="338CA425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1FB4E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Join Zoom Meeting</w:t>
      </w:r>
    </w:p>
    <w:p w14:paraId="5692AD56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D381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"https://us02web.zoom.us/j/85874473236?pwd=WU5ROEQxWFZ1aFJFMWx1cVB6RzVTdz09" \t "_blank" </w:instrText>
      </w:r>
      <w:r w:rsidRPr="00BD381B">
        <w:rPr>
          <w:rFonts w:ascii="Times New Roman" w:eastAsia="Times New Roman" w:hAnsi="Times New Roman" w:cs="Times New Roman"/>
          <w:sz w:val="20"/>
          <w:szCs w:val="20"/>
        </w:rPr>
      </w: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BD381B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https://us02web.zoom.us/j/85874473236?pwd=WU5ROEQxWFZ1aFJFMWx1cVB6RzVTdz09</w:t>
      </w: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4109974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BCF7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38171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Meeting ID: 858 7447 3236</w:t>
      </w:r>
    </w:p>
    <w:p w14:paraId="3379AB23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Passcode: 812206</w:t>
      </w:r>
    </w:p>
    <w:p w14:paraId="5DA72472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One tap mobile</w:t>
      </w:r>
    </w:p>
    <w:p w14:paraId="702E153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+13017158592</w:t>
      </w:r>
      <w:proofErr w:type="gramStart"/>
      <w:r w:rsidRPr="00BD381B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BD381B">
        <w:rPr>
          <w:rFonts w:ascii="Times New Roman" w:eastAsia="Times New Roman" w:hAnsi="Times New Roman" w:cs="Times New Roman"/>
          <w:sz w:val="20"/>
          <w:szCs w:val="20"/>
        </w:rPr>
        <w:t>85874473236#,,,,*812206# US (Washington DC)</w:t>
      </w:r>
    </w:p>
    <w:p w14:paraId="32F18740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+13052241968</w:t>
      </w:r>
      <w:proofErr w:type="gramStart"/>
      <w:r w:rsidRPr="00BD381B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BD381B">
        <w:rPr>
          <w:rFonts w:ascii="Times New Roman" w:eastAsia="Times New Roman" w:hAnsi="Times New Roman" w:cs="Times New Roman"/>
          <w:sz w:val="20"/>
          <w:szCs w:val="20"/>
        </w:rPr>
        <w:t>85874473236#,,,,*812206# US</w:t>
      </w:r>
    </w:p>
    <w:p w14:paraId="76DE5DD1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20446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Dial by your location</w:t>
      </w:r>
    </w:p>
    <w:p w14:paraId="6D2ADA40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+1 301 715 8592 US (Washington DC)</w:t>
      </w:r>
    </w:p>
    <w:p w14:paraId="2003CDE0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+1 305 224 1968 US</w:t>
      </w:r>
    </w:p>
    <w:p w14:paraId="4CFDD155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+1 309 205 3325 US</w:t>
      </w:r>
    </w:p>
    <w:p w14:paraId="4054843E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+1 312 626 6799 US (Chicago)</w:t>
      </w:r>
    </w:p>
    <w:p w14:paraId="05621A9D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+1 646 931 3860 US</w:t>
      </w:r>
    </w:p>
    <w:p w14:paraId="1FA3B594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+1 929 205 6099 US (New York)</w:t>
      </w:r>
    </w:p>
    <w:p w14:paraId="6679BF9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+1 689 278 1000 US</w:t>
      </w:r>
    </w:p>
    <w:p w14:paraId="67B8C37F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+1 719 359 4580 US</w:t>
      </w:r>
    </w:p>
    <w:p w14:paraId="3630DAB2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+1 253 205 0468 US</w:t>
      </w:r>
    </w:p>
    <w:p w14:paraId="0B42A64D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+1 253 215 8782 US (Tacoma)</w:t>
      </w:r>
    </w:p>
    <w:p w14:paraId="16F27DF7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+1 346 248 7799 US (Houston)</w:t>
      </w:r>
    </w:p>
    <w:p w14:paraId="6FD723BA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+1 360 209 5623 US</w:t>
      </w:r>
    </w:p>
    <w:p w14:paraId="2B827CD9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+1 386 347 5053 US</w:t>
      </w:r>
    </w:p>
    <w:p w14:paraId="47FC686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+1 507 473 4847 US</w:t>
      </w:r>
    </w:p>
    <w:p w14:paraId="393EDE09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lastRenderedPageBreak/>
        <w:t>        +1 564 217 2000 US</w:t>
      </w:r>
    </w:p>
    <w:p w14:paraId="3BD8E134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+1 669 444 9171 US</w:t>
      </w:r>
    </w:p>
    <w:p w14:paraId="0A444AE1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        +1 669 900 6833 US (San Jose)</w:t>
      </w:r>
    </w:p>
    <w:p w14:paraId="78F95C0C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Meeting ID: 858 7447 3236</w:t>
      </w:r>
    </w:p>
    <w:p w14:paraId="114D2F0D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Passcode: 812206</w:t>
      </w:r>
    </w:p>
    <w:p w14:paraId="5912AE68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  <w:r w:rsidRPr="00BD381B">
        <w:rPr>
          <w:rFonts w:ascii="Times New Roman" w:eastAsia="Times New Roman" w:hAnsi="Times New Roman" w:cs="Times New Roman"/>
          <w:sz w:val="20"/>
          <w:szCs w:val="20"/>
        </w:rPr>
        <w:t>Find your local number: </w:t>
      </w: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D381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"https://us02web.zoom.us/u/kbRYU2POm0" \t "_blank" </w:instrText>
      </w:r>
      <w:r w:rsidRPr="00BD381B">
        <w:rPr>
          <w:rFonts w:ascii="Times New Roman" w:eastAsia="Times New Roman" w:hAnsi="Times New Roman" w:cs="Times New Roman"/>
          <w:sz w:val="20"/>
          <w:szCs w:val="20"/>
        </w:rPr>
      </w: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BD381B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https://us02web.zoom.us/u/kbRYU2POm0</w:t>
      </w:r>
      <w:r w:rsidRPr="00BD381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3CB9BDD3" w14:textId="77777777" w:rsidR="00BD381B" w:rsidRPr="00BD381B" w:rsidRDefault="00BD381B" w:rsidP="00BD3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40CA9" w14:textId="77777777" w:rsidR="00BD381B" w:rsidRPr="00526655" w:rsidRDefault="00BD381B" w:rsidP="00526655">
      <w:pPr>
        <w:rPr>
          <w:b/>
        </w:rPr>
      </w:pPr>
      <w:bookmarkStart w:id="0" w:name="_GoBack"/>
      <w:bookmarkEnd w:id="0"/>
    </w:p>
    <w:sectPr w:rsidR="00BD381B" w:rsidRPr="00526655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5"/>
    <w:rsid w:val="0002005E"/>
    <w:rsid w:val="00526655"/>
    <w:rsid w:val="00BD381B"/>
    <w:rsid w:val="00C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7E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2022-11-21T00:31:00Z</dcterms:created>
  <dcterms:modified xsi:type="dcterms:W3CDTF">2022-11-21T00:44:00Z</dcterms:modified>
</cp:coreProperties>
</file>