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A78E2" w14:textId="77777777" w:rsidR="006509B4" w:rsidRDefault="006509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77E2D" w14:paraId="26A7F1B9" w14:textId="77777777" w:rsidTr="0077475D">
        <w:tc>
          <w:tcPr>
            <w:tcW w:w="9350" w:type="dxa"/>
            <w:gridSpan w:val="2"/>
          </w:tcPr>
          <w:p w14:paraId="3D3BE228" w14:textId="77777777" w:rsidR="00477E2D" w:rsidRDefault="00AB5B74" w:rsidP="00477E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2025-2026 </w:t>
            </w:r>
            <w:r w:rsidR="00477E2D" w:rsidRPr="00AB5B74">
              <w:rPr>
                <w:b/>
                <w:bCs/>
                <w:sz w:val="32"/>
                <w:szCs w:val="32"/>
              </w:rPr>
              <w:t>SCHEDULE OF FEES</w:t>
            </w:r>
          </w:p>
          <w:p w14:paraId="03C48ED3" w14:textId="72EE638F" w:rsidR="00960650" w:rsidRPr="0077475D" w:rsidRDefault="00960650" w:rsidP="00477E2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77E2D" w14:paraId="4A29A633" w14:textId="77777777" w:rsidTr="0077475D">
        <w:tc>
          <w:tcPr>
            <w:tcW w:w="4675" w:type="dxa"/>
          </w:tcPr>
          <w:p w14:paraId="21AEBD0B" w14:textId="77777777" w:rsidR="00477E2D" w:rsidRDefault="00477E2D" w:rsidP="00477E2D">
            <w:pPr>
              <w:jc w:val="center"/>
              <w:rPr>
                <w:b/>
                <w:bCs/>
                <w:sz w:val="28"/>
                <w:szCs w:val="28"/>
              </w:rPr>
            </w:pPr>
            <w:r w:rsidRPr="00AB5B74">
              <w:rPr>
                <w:b/>
                <w:bCs/>
                <w:sz w:val="28"/>
                <w:szCs w:val="28"/>
              </w:rPr>
              <w:t>CONSTRUCTION COST:</w:t>
            </w:r>
          </w:p>
          <w:p w14:paraId="13F0FB1C" w14:textId="0405AF39" w:rsidR="00960650" w:rsidRPr="0077475D" w:rsidRDefault="00960650" w:rsidP="00477E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5" w:type="dxa"/>
          </w:tcPr>
          <w:p w14:paraId="1EDE1DCB" w14:textId="691FCCD6" w:rsidR="00477E2D" w:rsidRPr="00AB5B74" w:rsidRDefault="00477E2D" w:rsidP="00477E2D">
            <w:pPr>
              <w:jc w:val="center"/>
              <w:rPr>
                <w:b/>
                <w:bCs/>
                <w:sz w:val="28"/>
                <w:szCs w:val="28"/>
              </w:rPr>
            </w:pPr>
            <w:r w:rsidRPr="00AB5B74">
              <w:rPr>
                <w:b/>
                <w:bCs/>
                <w:sz w:val="28"/>
                <w:szCs w:val="28"/>
              </w:rPr>
              <w:t>PERMIT FEES:</w:t>
            </w:r>
          </w:p>
        </w:tc>
      </w:tr>
      <w:tr w:rsidR="00477E2D" w14:paraId="4E58973D" w14:textId="77777777" w:rsidTr="0077475D">
        <w:tc>
          <w:tcPr>
            <w:tcW w:w="4675" w:type="dxa"/>
          </w:tcPr>
          <w:p w14:paraId="3AD9C7DF" w14:textId="1E540D0E" w:rsidR="00477E2D" w:rsidRDefault="00477E2D">
            <w:r>
              <w:t>$0-$2,500</w:t>
            </w:r>
          </w:p>
        </w:tc>
        <w:tc>
          <w:tcPr>
            <w:tcW w:w="4675" w:type="dxa"/>
          </w:tcPr>
          <w:p w14:paraId="4FD58B94" w14:textId="5EF27495" w:rsidR="00477E2D" w:rsidRDefault="0077475D" w:rsidP="0077475D">
            <w:r>
              <w:t xml:space="preserve">               </w:t>
            </w:r>
            <w:r w:rsidR="00477E2D">
              <w:t>$60</w:t>
            </w:r>
          </w:p>
        </w:tc>
      </w:tr>
      <w:tr w:rsidR="00477E2D" w14:paraId="18FF81A5" w14:textId="77777777" w:rsidTr="0077475D">
        <w:tc>
          <w:tcPr>
            <w:tcW w:w="4675" w:type="dxa"/>
          </w:tcPr>
          <w:p w14:paraId="37AEDD45" w14:textId="59177B65" w:rsidR="00477E2D" w:rsidRDefault="00477E2D">
            <w:r>
              <w:t>$2501-$50,000</w:t>
            </w:r>
          </w:p>
        </w:tc>
        <w:tc>
          <w:tcPr>
            <w:tcW w:w="4675" w:type="dxa"/>
          </w:tcPr>
          <w:p w14:paraId="4A6B7F4D" w14:textId="20423C02" w:rsidR="00477E2D" w:rsidRDefault="0077475D" w:rsidP="0077475D">
            <w:r>
              <w:t xml:space="preserve">               </w:t>
            </w:r>
            <w:r w:rsidR="00477E2D">
              <w:t>$1</w:t>
            </w:r>
            <w:r w:rsidR="003005B8">
              <w:t>25</w:t>
            </w:r>
            <w:r w:rsidR="00477E2D">
              <w:t xml:space="preserve"> + $6 per $1000</w:t>
            </w:r>
          </w:p>
        </w:tc>
      </w:tr>
      <w:tr w:rsidR="00477E2D" w14:paraId="6E5BBFAB" w14:textId="77777777" w:rsidTr="0077475D">
        <w:tc>
          <w:tcPr>
            <w:tcW w:w="4675" w:type="dxa"/>
          </w:tcPr>
          <w:p w14:paraId="1D1D5429" w14:textId="217749A4" w:rsidR="00477E2D" w:rsidRDefault="00477E2D" w:rsidP="00477E2D">
            <w:r>
              <w:t>$50,001-$100,000</w:t>
            </w:r>
          </w:p>
        </w:tc>
        <w:tc>
          <w:tcPr>
            <w:tcW w:w="4675" w:type="dxa"/>
          </w:tcPr>
          <w:p w14:paraId="09326BBC" w14:textId="3E9230D0" w:rsidR="00477E2D" w:rsidRDefault="0077475D" w:rsidP="0077475D">
            <w:r>
              <w:t xml:space="preserve">               </w:t>
            </w:r>
            <w:r w:rsidR="00477E2D">
              <w:t>$3</w:t>
            </w:r>
            <w:r w:rsidR="003005B8">
              <w:t>85</w:t>
            </w:r>
            <w:r w:rsidR="00477E2D">
              <w:t xml:space="preserve"> + $5 per $1000</w:t>
            </w:r>
          </w:p>
        </w:tc>
      </w:tr>
      <w:tr w:rsidR="00477E2D" w14:paraId="57CE27A4" w14:textId="77777777" w:rsidTr="0077475D">
        <w:tc>
          <w:tcPr>
            <w:tcW w:w="4675" w:type="dxa"/>
          </w:tcPr>
          <w:p w14:paraId="50D5020D" w14:textId="0801F5BC" w:rsidR="00477E2D" w:rsidRDefault="00477E2D" w:rsidP="00477E2D">
            <w:r>
              <w:t>$100,001-$500,000</w:t>
            </w:r>
          </w:p>
        </w:tc>
        <w:tc>
          <w:tcPr>
            <w:tcW w:w="4675" w:type="dxa"/>
          </w:tcPr>
          <w:p w14:paraId="16BC7B2D" w14:textId="6F41AE43" w:rsidR="00477E2D" w:rsidRDefault="0077475D" w:rsidP="0077475D">
            <w:r>
              <w:t xml:space="preserve">               </w:t>
            </w:r>
            <w:r w:rsidR="00477E2D">
              <w:t>$</w:t>
            </w:r>
            <w:r w:rsidR="003005B8">
              <w:t>70</w:t>
            </w:r>
            <w:r w:rsidR="00477E2D">
              <w:t>0 + $4 per $1000</w:t>
            </w:r>
          </w:p>
        </w:tc>
      </w:tr>
      <w:tr w:rsidR="00477E2D" w14:paraId="34E23A2D" w14:textId="77777777" w:rsidTr="0077475D">
        <w:tc>
          <w:tcPr>
            <w:tcW w:w="4675" w:type="dxa"/>
          </w:tcPr>
          <w:p w14:paraId="1AD3A48F" w14:textId="46E2550D" w:rsidR="00477E2D" w:rsidRDefault="00477E2D" w:rsidP="00477E2D">
            <w:r>
              <w:t>$500,001 and over</w:t>
            </w:r>
          </w:p>
        </w:tc>
        <w:tc>
          <w:tcPr>
            <w:tcW w:w="4675" w:type="dxa"/>
          </w:tcPr>
          <w:p w14:paraId="0F7C981B" w14:textId="0B95CE30" w:rsidR="00477E2D" w:rsidRDefault="0077475D" w:rsidP="0077475D">
            <w:r>
              <w:t xml:space="preserve">               </w:t>
            </w:r>
            <w:r w:rsidR="00477E2D">
              <w:t>$2,</w:t>
            </w:r>
            <w:r w:rsidR="003005B8">
              <w:t>7</w:t>
            </w:r>
            <w:r w:rsidR="00477E2D">
              <w:t>00 + $3 per $1000</w:t>
            </w:r>
          </w:p>
          <w:p w14:paraId="445CBD98" w14:textId="5E4522F3" w:rsidR="0077475D" w:rsidRPr="0077475D" w:rsidRDefault="0077475D" w:rsidP="0077475D">
            <w:pPr>
              <w:rPr>
                <w:sz w:val="16"/>
                <w:szCs w:val="16"/>
              </w:rPr>
            </w:pPr>
          </w:p>
        </w:tc>
      </w:tr>
      <w:tr w:rsidR="00477E2D" w14:paraId="2B9EFAE8" w14:textId="77777777" w:rsidTr="0077475D">
        <w:tc>
          <w:tcPr>
            <w:tcW w:w="9350" w:type="dxa"/>
            <w:gridSpan w:val="2"/>
          </w:tcPr>
          <w:p w14:paraId="154746A4" w14:textId="77777777" w:rsidR="00477E2D" w:rsidRDefault="006509B4" w:rsidP="006509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REVIEW AND APPLICATION FEES</w:t>
            </w:r>
          </w:p>
          <w:p w14:paraId="260F14D5" w14:textId="5F2DB117" w:rsidR="0077475D" w:rsidRPr="0077475D" w:rsidRDefault="0077475D" w:rsidP="006509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77E2D" w14:paraId="32B452F7" w14:textId="77777777" w:rsidTr="0077475D">
        <w:tc>
          <w:tcPr>
            <w:tcW w:w="4675" w:type="dxa"/>
          </w:tcPr>
          <w:p w14:paraId="0D0C73B8" w14:textId="10A775FF" w:rsidR="00477E2D" w:rsidRDefault="00477E2D" w:rsidP="00477E2D">
            <w:r>
              <w:t>Commercial Building Plan Review</w:t>
            </w:r>
          </w:p>
        </w:tc>
        <w:tc>
          <w:tcPr>
            <w:tcW w:w="4675" w:type="dxa"/>
          </w:tcPr>
          <w:p w14:paraId="31C020BA" w14:textId="4C29AFD2" w:rsidR="00477E2D" w:rsidRDefault="0077475D" w:rsidP="00477E2D">
            <w:r>
              <w:t xml:space="preserve">               </w:t>
            </w:r>
            <w:r w:rsidR="00477E2D">
              <w:t>$200 min. or 50% of permit cost</w:t>
            </w:r>
          </w:p>
        </w:tc>
      </w:tr>
      <w:tr w:rsidR="00477E2D" w14:paraId="3B751137" w14:textId="77777777" w:rsidTr="0077475D">
        <w:tc>
          <w:tcPr>
            <w:tcW w:w="4675" w:type="dxa"/>
          </w:tcPr>
          <w:p w14:paraId="4ADFADF0" w14:textId="288086CB" w:rsidR="00477E2D" w:rsidRDefault="00477E2D" w:rsidP="00477E2D">
            <w:r>
              <w:t>Commercial Site Plan Review</w:t>
            </w:r>
          </w:p>
        </w:tc>
        <w:tc>
          <w:tcPr>
            <w:tcW w:w="4675" w:type="dxa"/>
          </w:tcPr>
          <w:p w14:paraId="0220B2B9" w14:textId="49C6AF80" w:rsidR="00477E2D" w:rsidRDefault="0077475D" w:rsidP="0077475D">
            <w:pPr>
              <w:jc w:val="center"/>
            </w:pPr>
            <w:r>
              <w:t xml:space="preserve">     </w:t>
            </w:r>
            <w:r w:rsidR="00477E2D">
              <w:t>$1,000 min first acre + $</w:t>
            </w:r>
            <w:r w:rsidR="003005B8">
              <w:t>25</w:t>
            </w:r>
            <w:r w:rsidR="00477E2D">
              <w:t xml:space="preserve">0 per </w:t>
            </w:r>
            <w:r>
              <w:t xml:space="preserve">                 </w:t>
            </w:r>
            <w:r w:rsidR="00477E2D">
              <w:t>each additional acre</w:t>
            </w:r>
          </w:p>
        </w:tc>
      </w:tr>
      <w:tr w:rsidR="00477E2D" w14:paraId="721BFE83" w14:textId="77777777" w:rsidTr="0077475D">
        <w:tc>
          <w:tcPr>
            <w:tcW w:w="4675" w:type="dxa"/>
          </w:tcPr>
          <w:p w14:paraId="152232B1" w14:textId="1623C4D3" w:rsidR="00477E2D" w:rsidRDefault="00477E2D" w:rsidP="00477E2D">
            <w:r>
              <w:t>Rezoning Application Fee</w:t>
            </w:r>
          </w:p>
        </w:tc>
        <w:tc>
          <w:tcPr>
            <w:tcW w:w="4675" w:type="dxa"/>
          </w:tcPr>
          <w:p w14:paraId="5BFF7442" w14:textId="6AF4D29A" w:rsidR="00477E2D" w:rsidRDefault="0077475D" w:rsidP="00477E2D">
            <w:r>
              <w:t xml:space="preserve">               </w:t>
            </w:r>
            <w:r w:rsidR="00477E2D">
              <w:t>$200</w:t>
            </w:r>
          </w:p>
        </w:tc>
      </w:tr>
      <w:tr w:rsidR="00477E2D" w14:paraId="3395CA37" w14:textId="77777777" w:rsidTr="0077475D">
        <w:tc>
          <w:tcPr>
            <w:tcW w:w="4675" w:type="dxa"/>
          </w:tcPr>
          <w:p w14:paraId="36FFCF11" w14:textId="6CB18EAF" w:rsidR="00477E2D" w:rsidRDefault="00477E2D" w:rsidP="00477E2D">
            <w:r>
              <w:t>Variance Application Fee</w:t>
            </w:r>
          </w:p>
        </w:tc>
        <w:tc>
          <w:tcPr>
            <w:tcW w:w="4675" w:type="dxa"/>
          </w:tcPr>
          <w:p w14:paraId="0EB7932C" w14:textId="35E4F21B" w:rsidR="00477E2D" w:rsidRDefault="0077475D" w:rsidP="00477E2D">
            <w:r>
              <w:t xml:space="preserve">               </w:t>
            </w:r>
            <w:r w:rsidR="00477E2D">
              <w:t>$100</w:t>
            </w:r>
          </w:p>
        </w:tc>
      </w:tr>
      <w:tr w:rsidR="00477E2D" w14:paraId="00473830" w14:textId="77777777" w:rsidTr="0077475D">
        <w:tc>
          <w:tcPr>
            <w:tcW w:w="4675" w:type="dxa"/>
          </w:tcPr>
          <w:p w14:paraId="147B618C" w14:textId="74B51F73" w:rsidR="00477E2D" w:rsidRDefault="00477E2D" w:rsidP="00477E2D">
            <w:r>
              <w:t>Annexation Application Fee</w:t>
            </w:r>
          </w:p>
        </w:tc>
        <w:tc>
          <w:tcPr>
            <w:tcW w:w="4675" w:type="dxa"/>
          </w:tcPr>
          <w:p w14:paraId="5C59E8DC" w14:textId="62FCD756" w:rsidR="00477E2D" w:rsidRDefault="0077475D" w:rsidP="00477E2D">
            <w:r>
              <w:t xml:space="preserve">               </w:t>
            </w:r>
            <w:r w:rsidR="00477E2D">
              <w:t>$</w:t>
            </w:r>
            <w:r w:rsidR="00AB5B74">
              <w:t>250</w:t>
            </w:r>
          </w:p>
        </w:tc>
      </w:tr>
      <w:tr w:rsidR="00477E2D" w14:paraId="7E71551D" w14:textId="77777777" w:rsidTr="0077475D">
        <w:tc>
          <w:tcPr>
            <w:tcW w:w="4675" w:type="dxa"/>
          </w:tcPr>
          <w:p w14:paraId="47432B01" w14:textId="481A8180" w:rsidR="00477E2D" w:rsidRDefault="00477E2D" w:rsidP="00477E2D">
            <w:r>
              <w:t>Zoning Letter</w:t>
            </w:r>
          </w:p>
        </w:tc>
        <w:tc>
          <w:tcPr>
            <w:tcW w:w="4675" w:type="dxa"/>
          </w:tcPr>
          <w:p w14:paraId="76D5AD96" w14:textId="168897D3" w:rsidR="00477E2D" w:rsidRDefault="0077475D" w:rsidP="00477E2D">
            <w:r>
              <w:t xml:space="preserve">               </w:t>
            </w:r>
            <w:r w:rsidR="00477E2D">
              <w:t>$50</w:t>
            </w:r>
          </w:p>
        </w:tc>
      </w:tr>
      <w:tr w:rsidR="00477E2D" w14:paraId="46B69595" w14:textId="77777777" w:rsidTr="0077475D">
        <w:tc>
          <w:tcPr>
            <w:tcW w:w="4675" w:type="dxa"/>
          </w:tcPr>
          <w:p w14:paraId="5CDB4307" w14:textId="30E48E2C" w:rsidR="00477E2D" w:rsidRDefault="00477E2D" w:rsidP="00477E2D">
            <w:r>
              <w:t>Reinspection (1</w:t>
            </w:r>
            <w:r w:rsidRPr="00477E2D">
              <w:rPr>
                <w:vertAlign w:val="superscript"/>
              </w:rPr>
              <w:t>st</w:t>
            </w:r>
            <w:r>
              <w:t>, 2</w:t>
            </w:r>
            <w:r w:rsidRPr="00477E2D">
              <w:rPr>
                <w:vertAlign w:val="superscript"/>
              </w:rPr>
              <w:t>nd</w:t>
            </w:r>
            <w:r>
              <w:t>, 3</w:t>
            </w:r>
            <w:r w:rsidRPr="00477E2D">
              <w:rPr>
                <w:vertAlign w:val="superscript"/>
              </w:rPr>
              <w:t>rd</w:t>
            </w:r>
            <w:r>
              <w:t>)</w:t>
            </w:r>
          </w:p>
        </w:tc>
        <w:tc>
          <w:tcPr>
            <w:tcW w:w="4675" w:type="dxa"/>
          </w:tcPr>
          <w:p w14:paraId="62A7495E" w14:textId="3F8442FF" w:rsidR="00477E2D" w:rsidRDefault="0077475D" w:rsidP="00477E2D">
            <w:r>
              <w:t xml:space="preserve">               </w:t>
            </w:r>
            <w:r w:rsidR="00477E2D">
              <w:t>$</w:t>
            </w:r>
            <w:r w:rsidR="00F460B6">
              <w:t>6</w:t>
            </w:r>
            <w:r w:rsidR="00477E2D">
              <w:t>0, $75, $100</w:t>
            </w:r>
          </w:p>
        </w:tc>
      </w:tr>
      <w:tr w:rsidR="00477E2D" w14:paraId="265674BF" w14:textId="77777777" w:rsidTr="0077475D">
        <w:tc>
          <w:tcPr>
            <w:tcW w:w="4675" w:type="dxa"/>
          </w:tcPr>
          <w:p w14:paraId="65954753" w14:textId="16DD9D3F" w:rsidR="00477E2D" w:rsidRDefault="00477E2D" w:rsidP="00477E2D">
            <w:r>
              <w:t>FRD Review</w:t>
            </w:r>
          </w:p>
        </w:tc>
        <w:tc>
          <w:tcPr>
            <w:tcW w:w="4675" w:type="dxa"/>
          </w:tcPr>
          <w:p w14:paraId="2ADE1EF5" w14:textId="54108B4F" w:rsidR="00477E2D" w:rsidRDefault="0077475D" w:rsidP="00477E2D">
            <w:r>
              <w:t xml:space="preserve">               </w:t>
            </w:r>
            <w:r w:rsidR="00477E2D">
              <w:t>$</w:t>
            </w:r>
            <w:r w:rsidR="006509B4">
              <w:t>1,0</w:t>
            </w:r>
            <w:r w:rsidR="00477E2D">
              <w:t>00</w:t>
            </w:r>
          </w:p>
        </w:tc>
      </w:tr>
      <w:tr w:rsidR="00477E2D" w14:paraId="5A658824" w14:textId="77777777" w:rsidTr="0077475D">
        <w:tc>
          <w:tcPr>
            <w:tcW w:w="4675" w:type="dxa"/>
          </w:tcPr>
          <w:p w14:paraId="5DC991C3" w14:textId="52D4B55D" w:rsidR="00477E2D" w:rsidRDefault="00477E2D" w:rsidP="00477E2D">
            <w:r>
              <w:t>Grading Permit Fee</w:t>
            </w:r>
          </w:p>
        </w:tc>
        <w:tc>
          <w:tcPr>
            <w:tcW w:w="4675" w:type="dxa"/>
          </w:tcPr>
          <w:p w14:paraId="18E9BF88" w14:textId="7EEA0B56" w:rsidR="00477E2D" w:rsidRDefault="0077475D" w:rsidP="0077475D">
            <w:pPr>
              <w:jc w:val="center"/>
            </w:pPr>
            <w:r>
              <w:t xml:space="preserve">        </w:t>
            </w:r>
            <w:r w:rsidR="00477E2D">
              <w:t>$</w:t>
            </w:r>
            <w:r w:rsidR="00AB5B74">
              <w:t>20</w:t>
            </w:r>
            <w:r w:rsidR="00477E2D">
              <w:t>0 for first acre + $50 per each additional acre</w:t>
            </w:r>
          </w:p>
        </w:tc>
      </w:tr>
      <w:tr w:rsidR="00477E2D" w14:paraId="12C71F05" w14:textId="77777777" w:rsidTr="0077475D">
        <w:tc>
          <w:tcPr>
            <w:tcW w:w="4675" w:type="dxa"/>
          </w:tcPr>
          <w:p w14:paraId="0424AEB7" w14:textId="75558C51" w:rsidR="00477E2D" w:rsidRDefault="00477E2D" w:rsidP="00477E2D">
            <w:r>
              <w:t>After Hours Inspection Fee</w:t>
            </w:r>
          </w:p>
        </w:tc>
        <w:tc>
          <w:tcPr>
            <w:tcW w:w="4675" w:type="dxa"/>
          </w:tcPr>
          <w:p w14:paraId="779E53B1" w14:textId="61879EEC" w:rsidR="00477E2D" w:rsidRDefault="0077475D" w:rsidP="00477E2D">
            <w:r>
              <w:t xml:space="preserve">               </w:t>
            </w:r>
            <w:r w:rsidR="00477E2D">
              <w:t>$</w:t>
            </w:r>
            <w:r w:rsidR="00F460B6">
              <w:t>120.00</w:t>
            </w:r>
            <w:r w:rsidR="00477E2D">
              <w:t>/h</w:t>
            </w:r>
            <w:r w:rsidR="00D85D6D">
              <w:t>our</w:t>
            </w:r>
          </w:p>
          <w:p w14:paraId="0E4F4999" w14:textId="4C95C1BA" w:rsidR="0077475D" w:rsidRPr="0077475D" w:rsidRDefault="0077475D" w:rsidP="00477E2D">
            <w:pPr>
              <w:rPr>
                <w:sz w:val="16"/>
                <w:szCs w:val="16"/>
              </w:rPr>
            </w:pPr>
          </w:p>
        </w:tc>
      </w:tr>
      <w:tr w:rsidR="00477E2D" w14:paraId="26243EE9" w14:textId="77777777" w:rsidTr="0077475D">
        <w:tc>
          <w:tcPr>
            <w:tcW w:w="9350" w:type="dxa"/>
            <w:gridSpan w:val="2"/>
          </w:tcPr>
          <w:p w14:paraId="101E94D3" w14:textId="77777777" w:rsidR="00477E2D" w:rsidRDefault="00477E2D" w:rsidP="00477E2D">
            <w:pPr>
              <w:jc w:val="center"/>
              <w:rPr>
                <w:b/>
                <w:bCs/>
                <w:sz w:val="28"/>
                <w:szCs w:val="28"/>
              </w:rPr>
            </w:pPr>
            <w:r w:rsidRPr="00AB5B74">
              <w:rPr>
                <w:b/>
                <w:bCs/>
                <w:sz w:val="28"/>
                <w:szCs w:val="28"/>
              </w:rPr>
              <w:t>RESIDENTIAL SUBDIVISION PLAT REVIEW FEES</w:t>
            </w:r>
          </w:p>
          <w:p w14:paraId="4DA09FEE" w14:textId="4387F202" w:rsidR="0077475D" w:rsidRPr="0077475D" w:rsidRDefault="0077475D" w:rsidP="00477E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77E2D" w14:paraId="5BAAB165" w14:textId="77777777" w:rsidTr="0077475D">
        <w:tc>
          <w:tcPr>
            <w:tcW w:w="4675" w:type="dxa"/>
          </w:tcPr>
          <w:p w14:paraId="578E3521" w14:textId="10436D11" w:rsidR="00477E2D" w:rsidRDefault="00477E2D" w:rsidP="00477E2D">
            <w:r>
              <w:t>Exempt Subdivision</w:t>
            </w:r>
          </w:p>
        </w:tc>
        <w:tc>
          <w:tcPr>
            <w:tcW w:w="4675" w:type="dxa"/>
          </w:tcPr>
          <w:p w14:paraId="05990D95" w14:textId="33B474F4" w:rsidR="00477E2D" w:rsidRDefault="0077475D" w:rsidP="00477E2D">
            <w:r>
              <w:t xml:space="preserve">               </w:t>
            </w:r>
            <w:r w:rsidR="00477E2D">
              <w:t>$100</w:t>
            </w:r>
          </w:p>
        </w:tc>
      </w:tr>
      <w:tr w:rsidR="00477E2D" w14:paraId="6D397D77" w14:textId="77777777" w:rsidTr="0077475D">
        <w:tc>
          <w:tcPr>
            <w:tcW w:w="4675" w:type="dxa"/>
          </w:tcPr>
          <w:p w14:paraId="3E64463C" w14:textId="125BBE4F" w:rsidR="00477E2D" w:rsidRDefault="00477E2D" w:rsidP="00477E2D">
            <w:r>
              <w:t>Minor Subdivision</w:t>
            </w:r>
          </w:p>
        </w:tc>
        <w:tc>
          <w:tcPr>
            <w:tcW w:w="4675" w:type="dxa"/>
          </w:tcPr>
          <w:p w14:paraId="27E73DC5" w14:textId="2D7B74E1" w:rsidR="00477E2D" w:rsidRDefault="0077475D" w:rsidP="00477E2D">
            <w:r>
              <w:t xml:space="preserve">               </w:t>
            </w:r>
            <w:r w:rsidR="00477E2D">
              <w:t>$</w:t>
            </w:r>
            <w:r w:rsidR="00AB5B74">
              <w:t>500</w:t>
            </w:r>
          </w:p>
        </w:tc>
      </w:tr>
      <w:tr w:rsidR="00477E2D" w14:paraId="57106807" w14:textId="77777777" w:rsidTr="0077475D">
        <w:tc>
          <w:tcPr>
            <w:tcW w:w="4675" w:type="dxa"/>
          </w:tcPr>
          <w:p w14:paraId="518F2255" w14:textId="6C04C81D" w:rsidR="00477E2D" w:rsidRDefault="00477E2D" w:rsidP="00477E2D">
            <w:r>
              <w:t>Major Subdivision</w:t>
            </w:r>
          </w:p>
        </w:tc>
        <w:tc>
          <w:tcPr>
            <w:tcW w:w="4675" w:type="dxa"/>
          </w:tcPr>
          <w:p w14:paraId="34646FC2" w14:textId="5AB13D05" w:rsidR="00477E2D" w:rsidRDefault="0077475D" w:rsidP="0077475D">
            <w:pPr>
              <w:jc w:val="center"/>
            </w:pPr>
            <w:r>
              <w:t xml:space="preserve">           </w:t>
            </w:r>
            <w:r w:rsidR="00477E2D">
              <w:t>$</w:t>
            </w:r>
            <w:r w:rsidR="00AB5B74">
              <w:t>2</w:t>
            </w:r>
            <w:r w:rsidR="00477E2D">
              <w:t>,000 or $</w:t>
            </w:r>
            <w:r w:rsidR="00AB5B74">
              <w:t>2</w:t>
            </w:r>
            <w:r w:rsidR="00477E2D">
              <w:t>0 per lot (whichever is greater)</w:t>
            </w:r>
          </w:p>
          <w:p w14:paraId="7B250A7D" w14:textId="3FF7F379" w:rsidR="0077475D" w:rsidRPr="0077475D" w:rsidRDefault="0077475D" w:rsidP="00477E2D">
            <w:pPr>
              <w:rPr>
                <w:sz w:val="16"/>
                <w:szCs w:val="16"/>
              </w:rPr>
            </w:pPr>
          </w:p>
        </w:tc>
      </w:tr>
      <w:tr w:rsidR="006509B4" w14:paraId="28DB7BD6" w14:textId="77777777" w:rsidTr="0077475D">
        <w:tc>
          <w:tcPr>
            <w:tcW w:w="9350" w:type="dxa"/>
            <w:gridSpan w:val="2"/>
          </w:tcPr>
          <w:p w14:paraId="4A6C5A87" w14:textId="77777777" w:rsidR="006509B4" w:rsidRDefault="006509B4" w:rsidP="006509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PRINTOUTS</w:t>
            </w:r>
          </w:p>
          <w:p w14:paraId="0DC710C8" w14:textId="7D4B1AA1" w:rsidR="0077475D" w:rsidRPr="0077475D" w:rsidRDefault="0077475D" w:rsidP="006509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77E2D" w14:paraId="1C1D97DD" w14:textId="77777777" w:rsidTr="0077475D">
        <w:tc>
          <w:tcPr>
            <w:tcW w:w="4675" w:type="dxa"/>
          </w:tcPr>
          <w:p w14:paraId="24687792" w14:textId="13A4D7F6" w:rsidR="00477E2D" w:rsidRDefault="00477E2D" w:rsidP="00477E2D">
            <w:r>
              <w:t>Zoning Map</w:t>
            </w:r>
            <w:r w:rsidR="00AB5B74">
              <w:t xml:space="preserve"> (24 x 36)</w:t>
            </w:r>
          </w:p>
        </w:tc>
        <w:tc>
          <w:tcPr>
            <w:tcW w:w="4675" w:type="dxa"/>
          </w:tcPr>
          <w:p w14:paraId="56BFEE16" w14:textId="0AB8A243" w:rsidR="00477E2D" w:rsidRDefault="0077475D" w:rsidP="00477E2D">
            <w:r>
              <w:t xml:space="preserve">               </w:t>
            </w:r>
            <w:r w:rsidR="00477E2D">
              <w:t>$</w:t>
            </w:r>
            <w:r w:rsidR="00AB5B74">
              <w:t>50</w:t>
            </w:r>
          </w:p>
        </w:tc>
      </w:tr>
      <w:tr w:rsidR="00477E2D" w14:paraId="75216344" w14:textId="77777777" w:rsidTr="0077475D">
        <w:tc>
          <w:tcPr>
            <w:tcW w:w="4675" w:type="dxa"/>
          </w:tcPr>
          <w:p w14:paraId="73F13A1F" w14:textId="6AA35EBF" w:rsidR="00477E2D" w:rsidRDefault="006509B4" w:rsidP="00477E2D">
            <w:r>
              <w:t>Unbound</w:t>
            </w:r>
            <w:r w:rsidR="00477E2D">
              <w:t xml:space="preserve"> Ordinance</w:t>
            </w:r>
            <w:r>
              <w:t xml:space="preserve"> Printout</w:t>
            </w:r>
          </w:p>
        </w:tc>
        <w:tc>
          <w:tcPr>
            <w:tcW w:w="4675" w:type="dxa"/>
          </w:tcPr>
          <w:p w14:paraId="084FB6B8" w14:textId="69B22E3E" w:rsidR="00477E2D" w:rsidRDefault="0077475D" w:rsidP="00477E2D">
            <w:r>
              <w:t xml:space="preserve">               </w:t>
            </w:r>
            <w:r w:rsidR="00477E2D">
              <w:t>$</w:t>
            </w:r>
            <w:r w:rsidR="00F460B6">
              <w:t>50</w:t>
            </w:r>
          </w:p>
        </w:tc>
      </w:tr>
      <w:tr w:rsidR="006509B4" w14:paraId="34EC7F26" w14:textId="77777777" w:rsidTr="0077475D">
        <w:tc>
          <w:tcPr>
            <w:tcW w:w="4675" w:type="dxa"/>
          </w:tcPr>
          <w:p w14:paraId="35D41EB8" w14:textId="7911D034" w:rsidR="006509B4" w:rsidRDefault="006509B4" w:rsidP="00477E2D">
            <w:r>
              <w:t>Unbound UDO Printout</w:t>
            </w:r>
          </w:p>
        </w:tc>
        <w:tc>
          <w:tcPr>
            <w:tcW w:w="4675" w:type="dxa"/>
          </w:tcPr>
          <w:p w14:paraId="25AB3A68" w14:textId="1C059226" w:rsidR="006509B4" w:rsidRDefault="0077475D" w:rsidP="00477E2D">
            <w:r>
              <w:t xml:space="preserve">               </w:t>
            </w:r>
            <w:r w:rsidR="006509B4">
              <w:t>$</w:t>
            </w:r>
            <w:r w:rsidR="00F460B6">
              <w:t>100</w:t>
            </w:r>
          </w:p>
        </w:tc>
      </w:tr>
    </w:tbl>
    <w:p w14:paraId="55BC8D82" w14:textId="77777777" w:rsidR="00477E2D" w:rsidRDefault="00477E2D"/>
    <w:sectPr w:rsidR="00477E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141FA" w14:textId="77777777" w:rsidR="005B4CC2" w:rsidRDefault="005B4CC2" w:rsidP="006509B4">
      <w:pPr>
        <w:spacing w:after="0" w:line="240" w:lineRule="auto"/>
      </w:pPr>
      <w:r>
        <w:separator/>
      </w:r>
    </w:p>
  </w:endnote>
  <w:endnote w:type="continuationSeparator" w:id="0">
    <w:p w14:paraId="3F53072D" w14:textId="77777777" w:rsidR="005B4CC2" w:rsidRDefault="005B4CC2" w:rsidP="0065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66F0F" w14:textId="77777777" w:rsidR="005B4CC2" w:rsidRDefault="005B4CC2" w:rsidP="006509B4">
      <w:pPr>
        <w:spacing w:after="0" w:line="240" w:lineRule="auto"/>
      </w:pPr>
      <w:r>
        <w:separator/>
      </w:r>
    </w:p>
  </w:footnote>
  <w:footnote w:type="continuationSeparator" w:id="0">
    <w:p w14:paraId="10E506A1" w14:textId="77777777" w:rsidR="005B4CC2" w:rsidRDefault="005B4CC2" w:rsidP="00650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1188E" w14:textId="45716F09" w:rsidR="006509B4" w:rsidRDefault="006509B4" w:rsidP="006509B4">
    <w:pPr>
      <w:pStyle w:val="Header"/>
      <w:jc w:val="center"/>
    </w:pPr>
    <w:r>
      <w:rPr>
        <w:noProof/>
      </w:rPr>
      <w:drawing>
        <wp:inline distT="0" distB="0" distL="0" distR="0" wp14:anchorId="2BBD9386" wp14:editId="2456DAC3">
          <wp:extent cx="1971231" cy="605155"/>
          <wp:effectExtent l="0" t="0" r="0" b="4445"/>
          <wp:docPr id="1" name="Picture 2" descr="A black and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black and green text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230" cy="6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2D"/>
    <w:rsid w:val="003005B8"/>
    <w:rsid w:val="003823AA"/>
    <w:rsid w:val="00477E2D"/>
    <w:rsid w:val="005B4CC2"/>
    <w:rsid w:val="006509B4"/>
    <w:rsid w:val="0077475D"/>
    <w:rsid w:val="00960650"/>
    <w:rsid w:val="009D53FD"/>
    <w:rsid w:val="00AB5B74"/>
    <w:rsid w:val="00B6560B"/>
    <w:rsid w:val="00D85D6D"/>
    <w:rsid w:val="00F4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2D171"/>
  <w15:chartTrackingRefBased/>
  <w15:docId w15:val="{92915232-34FF-408C-91C1-00EDA48D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E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E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E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E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E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E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E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E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E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E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E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9B4"/>
  </w:style>
  <w:style w:type="paragraph" w:styleId="Footer">
    <w:name w:val="footer"/>
    <w:basedOn w:val="Normal"/>
    <w:link w:val="FooterChar"/>
    <w:uiPriority w:val="99"/>
    <w:unhideWhenUsed/>
    <w:rsid w:val="00650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Ellstrom</dc:creator>
  <cp:keywords/>
  <dc:description/>
  <cp:lastModifiedBy>Tor Ellstrom</cp:lastModifiedBy>
  <cp:revision>3</cp:revision>
  <dcterms:created xsi:type="dcterms:W3CDTF">2025-04-16T14:50:00Z</dcterms:created>
  <dcterms:modified xsi:type="dcterms:W3CDTF">2025-06-26T11:52:00Z</dcterms:modified>
</cp:coreProperties>
</file>