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A4D1E" w14:textId="77777777" w:rsidR="00691A77" w:rsidRPr="00691A77" w:rsidRDefault="00691A77" w:rsidP="00691A77">
      <w:pPr>
        <w:spacing w:before="100" w:beforeAutospacing="1" w:after="100" w:afterAutospacing="1" w:line="240" w:lineRule="auto"/>
        <w:outlineLvl w:val="0"/>
        <w:rPr>
          <w:rFonts w:ascii="Times New Roman" w:eastAsia="Times New Roman" w:hAnsi="Times New Roman" w:cs="Times New Roman"/>
          <w:b/>
          <w:bCs/>
          <w:kern w:val="36"/>
          <w:sz w:val="48"/>
          <w:szCs w:val="48"/>
          <w:lang w:eastAsia="en-CA"/>
          <w14:ligatures w14:val="none"/>
        </w:rPr>
      </w:pPr>
      <w:r w:rsidRPr="00691A77">
        <w:rPr>
          <w:rFonts w:ascii="Times New Roman" w:eastAsia="Times New Roman" w:hAnsi="Times New Roman" w:cs="Times New Roman"/>
          <w:b/>
          <w:bCs/>
          <w:kern w:val="36"/>
          <w:sz w:val="48"/>
          <w:szCs w:val="48"/>
          <w:lang w:eastAsia="en-CA"/>
          <w14:ligatures w14:val="none"/>
        </w:rPr>
        <w:t>CITY OF EASLEY</w:t>
      </w:r>
    </w:p>
    <w:p w14:paraId="4EFD5795" w14:textId="77777777" w:rsidR="00691A77" w:rsidRPr="00691A77" w:rsidRDefault="00691A77" w:rsidP="00691A77">
      <w:pPr>
        <w:spacing w:before="100" w:beforeAutospacing="1" w:after="100" w:afterAutospacing="1" w:line="240" w:lineRule="auto"/>
        <w:outlineLvl w:val="1"/>
        <w:rPr>
          <w:rFonts w:ascii="Times New Roman" w:eastAsia="Times New Roman" w:hAnsi="Times New Roman" w:cs="Times New Roman"/>
          <w:b/>
          <w:bCs/>
          <w:kern w:val="0"/>
          <w:sz w:val="36"/>
          <w:szCs w:val="36"/>
          <w:lang w:eastAsia="en-CA"/>
          <w14:ligatures w14:val="none"/>
        </w:rPr>
      </w:pPr>
      <w:r w:rsidRPr="00691A77">
        <w:rPr>
          <w:rFonts w:ascii="Times New Roman" w:eastAsia="Times New Roman" w:hAnsi="Times New Roman" w:cs="Times New Roman"/>
          <w:b/>
          <w:bCs/>
          <w:kern w:val="0"/>
          <w:sz w:val="36"/>
          <w:szCs w:val="36"/>
          <w:lang w:eastAsia="en-CA"/>
          <w14:ligatures w14:val="none"/>
        </w:rPr>
        <w:t>FY 2025–2026 YEAR IN REVIEW</w:t>
      </w:r>
    </w:p>
    <w:p w14:paraId="6815C73E" w14:textId="77777777" w:rsidR="00691A77" w:rsidRPr="00691A77" w:rsidRDefault="00691A77" w:rsidP="00691A77">
      <w:pPr>
        <w:spacing w:before="100" w:beforeAutospacing="1" w:after="100" w:afterAutospacing="1" w:line="240" w:lineRule="auto"/>
        <w:outlineLvl w:val="2"/>
        <w:rPr>
          <w:rFonts w:ascii="Times New Roman" w:eastAsia="Times New Roman" w:hAnsi="Times New Roman" w:cs="Times New Roman"/>
          <w:b/>
          <w:bCs/>
          <w:kern w:val="0"/>
          <w:sz w:val="27"/>
          <w:szCs w:val="27"/>
          <w:lang w:eastAsia="en-CA"/>
          <w14:ligatures w14:val="none"/>
        </w:rPr>
      </w:pPr>
      <w:r w:rsidRPr="00691A77">
        <w:rPr>
          <w:rFonts w:ascii="Times New Roman" w:eastAsia="Times New Roman" w:hAnsi="Times New Roman" w:cs="Times New Roman"/>
          <w:b/>
          <w:bCs/>
          <w:kern w:val="0"/>
          <w:sz w:val="27"/>
          <w:szCs w:val="27"/>
          <w:lang w:eastAsia="en-CA"/>
          <w14:ligatures w14:val="none"/>
        </w:rPr>
        <w:t>Celebrating Progress, Strengthening Our Community, and Preparing for the Future</w:t>
      </w:r>
    </w:p>
    <w:p w14:paraId="268986BE" w14:textId="77777777" w:rsidR="00691A77" w:rsidRPr="006803D5" w:rsidRDefault="00691A77" w:rsidP="00691A77">
      <w:pPr>
        <w:spacing w:before="100" w:beforeAutospacing="1" w:after="100" w:afterAutospacing="1" w:line="240" w:lineRule="auto"/>
        <w:rPr>
          <w:rFonts w:ascii="Times New Roman" w:eastAsia="Times New Roman" w:hAnsi="Times New Roman" w:cs="Times New Roman"/>
          <w:kern w:val="0"/>
          <w:lang w:eastAsia="en-CA"/>
          <w14:ligatures w14:val="none"/>
        </w:rPr>
      </w:pPr>
      <w:r w:rsidRPr="006803D5">
        <w:rPr>
          <w:rFonts w:ascii="Times New Roman" w:eastAsia="Times New Roman" w:hAnsi="Times New Roman" w:cs="Times New Roman"/>
          <w:kern w:val="0"/>
          <w:lang w:eastAsia="en-CA"/>
          <w14:ligatures w14:val="none"/>
        </w:rPr>
        <w:t>The City of Easley is proud to present its FY 2025–2026 Year in Review, highlighting the accomplishments, investments, and partnerships that helped make this another successful year for our community.</w:t>
      </w:r>
    </w:p>
    <w:p w14:paraId="0502EC1C" w14:textId="77777777" w:rsidR="00691A77" w:rsidRPr="006803D5" w:rsidRDefault="00691A77" w:rsidP="00691A77">
      <w:pPr>
        <w:spacing w:before="100" w:beforeAutospacing="1" w:after="100" w:afterAutospacing="1" w:line="240" w:lineRule="auto"/>
        <w:rPr>
          <w:rFonts w:ascii="Times New Roman" w:eastAsia="Times New Roman" w:hAnsi="Times New Roman" w:cs="Times New Roman"/>
          <w:kern w:val="0"/>
          <w:lang w:eastAsia="en-CA"/>
          <w14:ligatures w14:val="none"/>
        </w:rPr>
      </w:pPr>
      <w:r w:rsidRPr="006803D5">
        <w:rPr>
          <w:rFonts w:ascii="Times New Roman" w:eastAsia="Times New Roman" w:hAnsi="Times New Roman" w:cs="Times New Roman"/>
          <w:kern w:val="0"/>
          <w:lang w:eastAsia="en-CA"/>
          <w14:ligatures w14:val="none"/>
        </w:rPr>
        <w:t>Much of the information contained in this report was presented during the State of the City address at the Easley Chamber of Commerce luncheon on June 18, 2026. Financial information has been updated to reflect the most recent available figures following that presentation.</w:t>
      </w:r>
    </w:p>
    <w:p w14:paraId="5C28B3C7" w14:textId="77777777" w:rsidR="00691A77" w:rsidRPr="006803D5" w:rsidRDefault="00691A77" w:rsidP="00691A77">
      <w:pPr>
        <w:spacing w:before="100" w:beforeAutospacing="1" w:after="100" w:afterAutospacing="1" w:line="240" w:lineRule="auto"/>
        <w:rPr>
          <w:rFonts w:ascii="Times New Roman" w:eastAsia="Times New Roman" w:hAnsi="Times New Roman" w:cs="Times New Roman"/>
          <w:kern w:val="0"/>
          <w:lang w:eastAsia="en-CA"/>
          <w14:ligatures w14:val="none"/>
        </w:rPr>
      </w:pPr>
      <w:r w:rsidRPr="006803D5">
        <w:rPr>
          <w:rFonts w:ascii="Times New Roman" w:eastAsia="Times New Roman" w:hAnsi="Times New Roman" w:cs="Times New Roman"/>
          <w:kern w:val="0"/>
          <w:lang w:eastAsia="en-CA"/>
          <w14:ligatures w14:val="none"/>
        </w:rPr>
        <w:t>Across City departments, employees worked to provide excellent services, strengthen public safety, improve infrastructure, expand recreational opportunities, support responsible growth, and enhance the quality of life for Easley residents.</w:t>
      </w:r>
    </w:p>
    <w:p w14:paraId="2085CFAF" w14:textId="77777777" w:rsidR="00691A77" w:rsidRPr="00691A77" w:rsidRDefault="00691A77" w:rsidP="00691A77">
      <w:pPr>
        <w:spacing w:after="0" w:line="240" w:lineRule="auto"/>
        <w:rPr>
          <w:rFonts w:ascii="Times New Roman" w:eastAsia="Times New Roman" w:hAnsi="Times New Roman" w:cs="Times New Roman"/>
          <w:kern w:val="0"/>
          <w:lang w:eastAsia="en-CA"/>
          <w14:ligatures w14:val="none"/>
        </w:rPr>
      </w:pPr>
      <w:r w:rsidRPr="006803D5">
        <w:rPr>
          <w:rFonts w:ascii="Times New Roman" w:eastAsia="Times New Roman" w:hAnsi="Times New Roman" w:cs="Times New Roman"/>
          <w:kern w:val="0"/>
          <w:lang w:eastAsia="en-CA"/>
          <w14:ligatures w14:val="none"/>
        </w:rPr>
        <w:pict w14:anchorId="0227C24B">
          <v:rect id="_x0000_i1025" style="width:0;height:1.5pt" o:hralign="center" o:hrstd="t" o:hr="t" fillcolor="#a0a0a0" stroked="f"/>
        </w:pict>
      </w:r>
    </w:p>
    <w:p w14:paraId="487D1FC0" w14:textId="77777777" w:rsidR="00691A77" w:rsidRPr="00691A77" w:rsidRDefault="00691A77" w:rsidP="00691A77">
      <w:pPr>
        <w:spacing w:before="100" w:beforeAutospacing="1" w:after="100" w:afterAutospacing="1" w:line="240" w:lineRule="auto"/>
        <w:outlineLvl w:val="0"/>
        <w:rPr>
          <w:rFonts w:ascii="Times New Roman" w:eastAsia="Times New Roman" w:hAnsi="Times New Roman" w:cs="Times New Roman"/>
          <w:b/>
          <w:bCs/>
          <w:kern w:val="36"/>
          <w:sz w:val="48"/>
          <w:szCs w:val="48"/>
          <w:lang w:eastAsia="en-CA"/>
          <w14:ligatures w14:val="none"/>
        </w:rPr>
      </w:pPr>
      <w:r w:rsidRPr="00691A77">
        <w:rPr>
          <w:rFonts w:ascii="Times New Roman" w:eastAsia="Times New Roman" w:hAnsi="Times New Roman" w:cs="Times New Roman"/>
          <w:b/>
          <w:bCs/>
          <w:kern w:val="36"/>
          <w:sz w:val="48"/>
          <w:szCs w:val="48"/>
          <w:lang w:eastAsia="en-CA"/>
          <w14:ligatures w14:val="none"/>
        </w:rPr>
        <w:t>FINANCE DEPARTMENT</w:t>
      </w:r>
    </w:p>
    <w:p w14:paraId="0337E4EA" w14:textId="2A71F625" w:rsidR="00691A77" w:rsidRPr="006803D5" w:rsidRDefault="00691A77" w:rsidP="00691A77">
      <w:pPr>
        <w:spacing w:before="100" w:beforeAutospacing="1" w:after="100" w:afterAutospacing="1" w:line="240" w:lineRule="auto"/>
        <w:rPr>
          <w:rFonts w:ascii="Times New Roman" w:eastAsia="Times New Roman" w:hAnsi="Times New Roman" w:cs="Times New Roman"/>
          <w:kern w:val="0"/>
          <w:lang w:eastAsia="en-CA"/>
          <w14:ligatures w14:val="none"/>
        </w:rPr>
      </w:pPr>
      <w:r w:rsidRPr="006803D5">
        <w:rPr>
          <w:rFonts w:ascii="Times New Roman" w:eastAsia="Times New Roman" w:hAnsi="Times New Roman" w:cs="Times New Roman"/>
          <w:kern w:val="0"/>
          <w:lang w:eastAsia="en-CA"/>
          <w14:ligatures w14:val="none"/>
        </w:rPr>
        <w:t>The City ended FY 2025–2026 in a strong financial position. The unaudited General Fund balance was approximately $13 million, including approximately $3.5 million required for reserves. The total balance across all City funds was approximately $1</w:t>
      </w:r>
      <w:r w:rsidR="00E9213A">
        <w:rPr>
          <w:rFonts w:ascii="Times New Roman" w:eastAsia="Times New Roman" w:hAnsi="Times New Roman" w:cs="Times New Roman"/>
          <w:kern w:val="0"/>
          <w:lang w:eastAsia="en-CA"/>
          <w14:ligatures w14:val="none"/>
        </w:rPr>
        <w:t>9</w:t>
      </w:r>
      <w:r w:rsidRPr="006803D5">
        <w:rPr>
          <w:rFonts w:ascii="Times New Roman" w:eastAsia="Times New Roman" w:hAnsi="Times New Roman" w:cs="Times New Roman"/>
          <w:kern w:val="0"/>
          <w:lang w:eastAsia="en-CA"/>
          <w14:ligatures w14:val="none"/>
        </w:rPr>
        <w:t xml:space="preserve"> million.</w:t>
      </w:r>
    </w:p>
    <w:p w14:paraId="1255A885" w14:textId="77777777" w:rsidR="00691A77" w:rsidRPr="006803D5" w:rsidRDefault="00691A77" w:rsidP="00691A77">
      <w:pPr>
        <w:spacing w:before="100" w:beforeAutospacing="1" w:after="100" w:afterAutospacing="1" w:line="240" w:lineRule="auto"/>
        <w:rPr>
          <w:rFonts w:ascii="Times New Roman" w:eastAsia="Times New Roman" w:hAnsi="Times New Roman" w:cs="Times New Roman"/>
          <w:kern w:val="0"/>
          <w:lang w:eastAsia="en-CA"/>
          <w14:ligatures w14:val="none"/>
        </w:rPr>
      </w:pPr>
      <w:r w:rsidRPr="006803D5">
        <w:rPr>
          <w:rFonts w:ascii="Times New Roman" w:eastAsia="Times New Roman" w:hAnsi="Times New Roman" w:cs="Times New Roman"/>
          <w:kern w:val="0"/>
          <w:lang w:eastAsia="en-CA"/>
          <w14:ligatures w14:val="none"/>
        </w:rPr>
        <w:t>Several major revenue sources exceeded budget expectations. Property taxes, business licenses, insurance taxes, and building permits generated approximately $2.1 million more than originally estimated. Local option sales tax revenue was approximately $70,000 below projections.</w:t>
      </w:r>
    </w:p>
    <w:p w14:paraId="7B2EC30B" w14:textId="77777777" w:rsidR="00691A77" w:rsidRPr="006803D5" w:rsidRDefault="00691A77" w:rsidP="00691A77">
      <w:pPr>
        <w:spacing w:before="100" w:beforeAutospacing="1" w:after="100" w:afterAutospacing="1" w:line="240" w:lineRule="auto"/>
        <w:rPr>
          <w:rFonts w:ascii="Times New Roman" w:eastAsia="Times New Roman" w:hAnsi="Times New Roman" w:cs="Times New Roman"/>
          <w:kern w:val="0"/>
          <w:lang w:eastAsia="en-CA"/>
          <w14:ligatures w14:val="none"/>
        </w:rPr>
      </w:pPr>
      <w:r w:rsidRPr="006803D5">
        <w:rPr>
          <w:rFonts w:ascii="Times New Roman" w:eastAsia="Times New Roman" w:hAnsi="Times New Roman" w:cs="Times New Roman"/>
          <w:kern w:val="0"/>
          <w:lang w:eastAsia="en-CA"/>
          <w14:ligatures w14:val="none"/>
        </w:rPr>
        <w:t>At the beginning of the fiscal year, the City anticipated using approximately $983,000 in fund balance. However, stronger-than-anticipated revenues, combined with City departments spending below their budgeted amounts, eliminated the need to use those funds.</w:t>
      </w:r>
    </w:p>
    <w:p w14:paraId="4BFD6DD6" w14:textId="77777777" w:rsidR="00691A77" w:rsidRPr="006803D5" w:rsidRDefault="00691A77" w:rsidP="00691A77">
      <w:pPr>
        <w:spacing w:before="100" w:beforeAutospacing="1" w:after="100" w:afterAutospacing="1" w:line="240" w:lineRule="auto"/>
        <w:rPr>
          <w:rFonts w:ascii="Times New Roman" w:eastAsia="Times New Roman" w:hAnsi="Times New Roman" w:cs="Times New Roman"/>
          <w:kern w:val="0"/>
          <w:lang w:eastAsia="en-CA"/>
          <w14:ligatures w14:val="none"/>
        </w:rPr>
      </w:pPr>
      <w:r w:rsidRPr="006803D5">
        <w:rPr>
          <w:rFonts w:ascii="Times New Roman" w:eastAsia="Times New Roman" w:hAnsi="Times New Roman" w:cs="Times New Roman"/>
          <w:kern w:val="0"/>
          <w:lang w:eastAsia="en-CA"/>
          <w14:ligatures w14:val="none"/>
        </w:rPr>
        <w:t>Building on this positive financial trend, the Finance Department developed a balanced FY 2026–2027 budget without planned use of fund balance. This represents a significant improvement from the three previous annual budgets, each of which anticipated using fund balance.</w:t>
      </w:r>
    </w:p>
    <w:p w14:paraId="546B99DC" w14:textId="77777777" w:rsidR="00691A77" w:rsidRPr="00691A77" w:rsidRDefault="00691A77" w:rsidP="00691A77">
      <w:pPr>
        <w:spacing w:before="100" w:beforeAutospacing="1" w:after="100" w:afterAutospacing="1" w:line="240" w:lineRule="auto"/>
        <w:outlineLvl w:val="2"/>
        <w:rPr>
          <w:rFonts w:ascii="Times New Roman" w:eastAsia="Times New Roman" w:hAnsi="Times New Roman" w:cs="Times New Roman"/>
          <w:b/>
          <w:bCs/>
          <w:kern w:val="0"/>
          <w:sz w:val="27"/>
          <w:szCs w:val="27"/>
          <w:lang w:eastAsia="en-CA"/>
          <w14:ligatures w14:val="none"/>
        </w:rPr>
      </w:pPr>
      <w:r w:rsidRPr="00691A77">
        <w:rPr>
          <w:rFonts w:ascii="Times New Roman" w:eastAsia="Times New Roman" w:hAnsi="Times New Roman" w:cs="Times New Roman"/>
          <w:b/>
          <w:bCs/>
          <w:kern w:val="0"/>
          <w:sz w:val="27"/>
          <w:szCs w:val="27"/>
          <w:lang w:eastAsia="en-CA"/>
          <w14:ligatures w14:val="none"/>
        </w:rPr>
        <w:t>Financial Highlights</w:t>
      </w:r>
    </w:p>
    <w:p w14:paraId="3EFA7513" w14:textId="77777777" w:rsidR="00691A77" w:rsidRPr="006803D5" w:rsidRDefault="00691A77" w:rsidP="00691A77">
      <w:pPr>
        <w:numPr>
          <w:ilvl w:val="0"/>
          <w:numId w:val="1"/>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6803D5">
        <w:rPr>
          <w:rFonts w:ascii="Times New Roman" w:eastAsia="Times New Roman" w:hAnsi="Times New Roman" w:cs="Times New Roman"/>
          <w:kern w:val="0"/>
          <w:lang w:eastAsia="en-CA"/>
          <w14:ligatures w14:val="none"/>
        </w:rPr>
        <w:t>$13 million — approximate unaudited General Fund balance</w:t>
      </w:r>
    </w:p>
    <w:p w14:paraId="296A1FD0" w14:textId="77777777" w:rsidR="00691A77" w:rsidRPr="006803D5" w:rsidRDefault="00691A77" w:rsidP="00691A77">
      <w:pPr>
        <w:numPr>
          <w:ilvl w:val="0"/>
          <w:numId w:val="1"/>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6803D5">
        <w:rPr>
          <w:rFonts w:ascii="Times New Roman" w:eastAsia="Times New Roman" w:hAnsi="Times New Roman" w:cs="Times New Roman"/>
          <w:kern w:val="0"/>
          <w:lang w:eastAsia="en-CA"/>
          <w14:ligatures w14:val="none"/>
        </w:rPr>
        <w:lastRenderedPageBreak/>
        <w:t>$3.5 million — required reserve amount</w:t>
      </w:r>
    </w:p>
    <w:p w14:paraId="67533418" w14:textId="07371DA0" w:rsidR="00691A77" w:rsidRPr="006803D5" w:rsidRDefault="00691A77" w:rsidP="00691A77">
      <w:pPr>
        <w:numPr>
          <w:ilvl w:val="0"/>
          <w:numId w:val="1"/>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6803D5">
        <w:rPr>
          <w:rFonts w:ascii="Times New Roman" w:eastAsia="Times New Roman" w:hAnsi="Times New Roman" w:cs="Times New Roman"/>
          <w:kern w:val="0"/>
          <w:lang w:eastAsia="en-CA"/>
          <w14:ligatures w14:val="none"/>
        </w:rPr>
        <w:t>$1</w:t>
      </w:r>
      <w:r w:rsidR="000835EF">
        <w:rPr>
          <w:rFonts w:ascii="Times New Roman" w:eastAsia="Times New Roman" w:hAnsi="Times New Roman" w:cs="Times New Roman"/>
          <w:kern w:val="0"/>
          <w:lang w:eastAsia="en-CA"/>
          <w14:ligatures w14:val="none"/>
        </w:rPr>
        <w:t>9</w:t>
      </w:r>
      <w:r w:rsidRPr="006803D5">
        <w:rPr>
          <w:rFonts w:ascii="Times New Roman" w:eastAsia="Times New Roman" w:hAnsi="Times New Roman" w:cs="Times New Roman"/>
          <w:kern w:val="0"/>
          <w:lang w:eastAsia="en-CA"/>
          <w14:ligatures w14:val="none"/>
        </w:rPr>
        <w:t xml:space="preserve"> million — approximate balance across all City funds</w:t>
      </w:r>
    </w:p>
    <w:p w14:paraId="7E026C22" w14:textId="77777777" w:rsidR="00691A77" w:rsidRPr="006803D5" w:rsidRDefault="00691A77" w:rsidP="00691A77">
      <w:pPr>
        <w:numPr>
          <w:ilvl w:val="0"/>
          <w:numId w:val="1"/>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6803D5">
        <w:rPr>
          <w:rFonts w:ascii="Times New Roman" w:eastAsia="Times New Roman" w:hAnsi="Times New Roman" w:cs="Times New Roman"/>
          <w:kern w:val="0"/>
          <w:lang w:eastAsia="en-CA"/>
          <w14:ligatures w14:val="none"/>
        </w:rPr>
        <w:t>$2.1 million — revenue above estimates from property taxes, business licenses, insurance taxes, and building permits</w:t>
      </w:r>
    </w:p>
    <w:p w14:paraId="3DFB5860" w14:textId="77777777" w:rsidR="00691A77" w:rsidRPr="006803D5" w:rsidRDefault="00691A77" w:rsidP="00691A77">
      <w:pPr>
        <w:numPr>
          <w:ilvl w:val="0"/>
          <w:numId w:val="1"/>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6803D5">
        <w:rPr>
          <w:rFonts w:ascii="Times New Roman" w:eastAsia="Times New Roman" w:hAnsi="Times New Roman" w:cs="Times New Roman"/>
          <w:kern w:val="0"/>
          <w:lang w:eastAsia="en-CA"/>
          <w14:ligatures w14:val="none"/>
        </w:rPr>
        <w:t>$983,000 — originally anticipated use of fund balance that was ultimately not needed</w:t>
      </w:r>
    </w:p>
    <w:p w14:paraId="6E7A36CF" w14:textId="77777777" w:rsidR="00691A77" w:rsidRPr="006803D5" w:rsidRDefault="00691A77" w:rsidP="00691A77">
      <w:pPr>
        <w:numPr>
          <w:ilvl w:val="0"/>
          <w:numId w:val="1"/>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6803D5">
        <w:rPr>
          <w:rFonts w:ascii="Times New Roman" w:eastAsia="Times New Roman" w:hAnsi="Times New Roman" w:cs="Times New Roman"/>
          <w:kern w:val="0"/>
          <w:lang w:eastAsia="en-CA"/>
          <w14:ligatures w14:val="none"/>
        </w:rPr>
        <w:t>FY 2026–2027 — balanced budget with no planned use of fund balance</w:t>
      </w:r>
    </w:p>
    <w:p w14:paraId="61959E88" w14:textId="77777777" w:rsidR="00691A77" w:rsidRPr="00691A77" w:rsidRDefault="00691A77" w:rsidP="00691A77">
      <w:pPr>
        <w:spacing w:after="0" w:line="240" w:lineRule="auto"/>
        <w:rPr>
          <w:rFonts w:ascii="Times New Roman" w:eastAsia="Times New Roman" w:hAnsi="Times New Roman" w:cs="Times New Roman"/>
          <w:kern w:val="0"/>
          <w:lang w:eastAsia="en-CA"/>
          <w14:ligatures w14:val="none"/>
        </w:rPr>
      </w:pPr>
      <w:r w:rsidRPr="006803D5">
        <w:rPr>
          <w:rFonts w:ascii="Times New Roman" w:eastAsia="Times New Roman" w:hAnsi="Times New Roman" w:cs="Times New Roman"/>
          <w:kern w:val="0"/>
          <w:lang w:eastAsia="en-CA"/>
          <w14:ligatures w14:val="none"/>
        </w:rPr>
        <w:pict w14:anchorId="4A556687">
          <v:rect id="_x0000_i1026" style="width:0;height:1.5pt" o:hralign="center" o:hrstd="t" o:hr="t" fillcolor="#a0a0a0" stroked="f"/>
        </w:pict>
      </w:r>
    </w:p>
    <w:p w14:paraId="43EFA0A5" w14:textId="77777777" w:rsidR="00691A77" w:rsidRPr="00691A77" w:rsidRDefault="00691A77" w:rsidP="00691A77">
      <w:pPr>
        <w:spacing w:before="100" w:beforeAutospacing="1" w:after="100" w:afterAutospacing="1" w:line="240" w:lineRule="auto"/>
        <w:outlineLvl w:val="0"/>
        <w:rPr>
          <w:rFonts w:ascii="Times New Roman" w:eastAsia="Times New Roman" w:hAnsi="Times New Roman" w:cs="Times New Roman"/>
          <w:b/>
          <w:bCs/>
          <w:kern w:val="36"/>
          <w:sz w:val="48"/>
          <w:szCs w:val="48"/>
          <w:lang w:eastAsia="en-CA"/>
          <w14:ligatures w14:val="none"/>
        </w:rPr>
      </w:pPr>
      <w:r w:rsidRPr="00691A77">
        <w:rPr>
          <w:rFonts w:ascii="Times New Roman" w:eastAsia="Times New Roman" w:hAnsi="Times New Roman" w:cs="Times New Roman"/>
          <w:b/>
          <w:bCs/>
          <w:kern w:val="36"/>
          <w:sz w:val="48"/>
          <w:szCs w:val="48"/>
          <w:lang w:eastAsia="en-CA"/>
          <w14:ligatures w14:val="none"/>
        </w:rPr>
        <w:t>INFORMATION TECHNOLOGY</w:t>
      </w:r>
    </w:p>
    <w:p w14:paraId="5AF2C098" w14:textId="77777777" w:rsidR="00691A77" w:rsidRPr="00431435" w:rsidRDefault="00691A77" w:rsidP="00691A77">
      <w:pPr>
        <w:spacing w:before="100" w:beforeAutospacing="1" w:after="100" w:afterAutospacing="1" w:line="240" w:lineRule="auto"/>
        <w:rPr>
          <w:rFonts w:ascii="Times New Roman" w:eastAsia="Times New Roman" w:hAnsi="Times New Roman" w:cs="Times New Roman"/>
          <w:kern w:val="0"/>
          <w:lang w:eastAsia="en-CA"/>
          <w14:ligatures w14:val="none"/>
        </w:rPr>
      </w:pPr>
      <w:r w:rsidRPr="00431435">
        <w:rPr>
          <w:rFonts w:ascii="Times New Roman" w:eastAsia="Times New Roman" w:hAnsi="Times New Roman" w:cs="Times New Roman"/>
          <w:kern w:val="0"/>
          <w:lang w:eastAsia="en-CA"/>
          <w14:ligatures w14:val="none"/>
        </w:rPr>
        <w:t>The IT Department continued to strengthen the City's technology infrastructure, cybersecurity, and internal controls.</w:t>
      </w:r>
    </w:p>
    <w:p w14:paraId="2DD35B37" w14:textId="77777777" w:rsidR="00691A77" w:rsidRPr="00431435" w:rsidRDefault="00691A77" w:rsidP="00691A77">
      <w:pPr>
        <w:spacing w:before="100" w:beforeAutospacing="1" w:after="100" w:afterAutospacing="1" w:line="240" w:lineRule="auto"/>
        <w:outlineLvl w:val="2"/>
        <w:rPr>
          <w:rFonts w:ascii="Times New Roman" w:eastAsia="Times New Roman" w:hAnsi="Times New Roman" w:cs="Times New Roman"/>
          <w:kern w:val="0"/>
          <w:sz w:val="27"/>
          <w:szCs w:val="27"/>
          <w:lang w:eastAsia="en-CA"/>
          <w14:ligatures w14:val="none"/>
        </w:rPr>
      </w:pPr>
      <w:r w:rsidRPr="00431435">
        <w:rPr>
          <w:rFonts w:ascii="Times New Roman" w:eastAsia="Times New Roman" w:hAnsi="Times New Roman" w:cs="Times New Roman"/>
          <w:kern w:val="0"/>
          <w:sz w:val="27"/>
          <w:szCs w:val="27"/>
          <w:lang w:eastAsia="en-CA"/>
          <w14:ligatures w14:val="none"/>
        </w:rPr>
        <w:t>Key Accomplishments</w:t>
      </w:r>
    </w:p>
    <w:p w14:paraId="205F1836" w14:textId="77777777" w:rsidR="00691A77" w:rsidRPr="00431435" w:rsidRDefault="00691A77" w:rsidP="00691A77">
      <w:pPr>
        <w:numPr>
          <w:ilvl w:val="0"/>
          <w:numId w:val="2"/>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431435">
        <w:rPr>
          <w:rFonts w:ascii="Times New Roman" w:eastAsia="Times New Roman" w:hAnsi="Times New Roman" w:cs="Times New Roman"/>
          <w:kern w:val="0"/>
          <w:lang w:eastAsia="en-CA"/>
          <w14:ligatures w14:val="none"/>
        </w:rPr>
        <w:t>Successfully completed the South Carolina Law Enforcement Division's triannual ITS audit, demonstrating continued compliance with required security standards and strong internal technology controls.</w:t>
      </w:r>
    </w:p>
    <w:p w14:paraId="7B30912D" w14:textId="77777777" w:rsidR="00691A77" w:rsidRPr="00431435" w:rsidRDefault="00691A77" w:rsidP="00691A77">
      <w:pPr>
        <w:numPr>
          <w:ilvl w:val="0"/>
          <w:numId w:val="2"/>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431435">
        <w:rPr>
          <w:rFonts w:ascii="Times New Roman" w:eastAsia="Times New Roman" w:hAnsi="Times New Roman" w:cs="Times New Roman"/>
          <w:kern w:val="0"/>
          <w:lang w:eastAsia="en-CA"/>
          <w14:ligatures w14:val="none"/>
        </w:rPr>
        <w:t>Partnered with SLED and the South Carolina Critical Infrastructure Cybersecurity Center (SCCIC) to join the SCCIC Partnered Cybersecurity Program.</w:t>
      </w:r>
    </w:p>
    <w:p w14:paraId="113E6915" w14:textId="77777777" w:rsidR="00691A77" w:rsidRPr="00431435" w:rsidRDefault="00691A77" w:rsidP="000835EF">
      <w:pPr>
        <w:numPr>
          <w:ilvl w:val="1"/>
          <w:numId w:val="2"/>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431435">
        <w:rPr>
          <w:rFonts w:ascii="Times New Roman" w:eastAsia="Times New Roman" w:hAnsi="Times New Roman" w:cs="Times New Roman"/>
          <w:kern w:val="0"/>
          <w:lang w:eastAsia="en-CA"/>
          <w14:ligatures w14:val="none"/>
        </w:rPr>
        <w:t xml:space="preserve">This accomplishment provides the </w:t>
      </w:r>
      <w:proofErr w:type="gramStart"/>
      <w:r w:rsidRPr="00431435">
        <w:rPr>
          <w:rFonts w:ascii="Times New Roman" w:eastAsia="Times New Roman" w:hAnsi="Times New Roman" w:cs="Times New Roman"/>
          <w:kern w:val="0"/>
          <w:lang w:eastAsia="en-CA"/>
          <w14:ligatures w14:val="none"/>
        </w:rPr>
        <w:t>City</w:t>
      </w:r>
      <w:proofErr w:type="gramEnd"/>
      <w:r w:rsidRPr="00431435">
        <w:rPr>
          <w:rFonts w:ascii="Times New Roman" w:eastAsia="Times New Roman" w:hAnsi="Times New Roman" w:cs="Times New Roman"/>
          <w:kern w:val="0"/>
          <w:lang w:eastAsia="en-CA"/>
          <w14:ligatures w14:val="none"/>
        </w:rPr>
        <w:t xml:space="preserve"> with access to statewide cybersecurity training, grant opportunities, and additional resources at no cost to the </w:t>
      </w:r>
      <w:proofErr w:type="gramStart"/>
      <w:r w:rsidRPr="00431435">
        <w:rPr>
          <w:rFonts w:ascii="Times New Roman" w:eastAsia="Times New Roman" w:hAnsi="Times New Roman" w:cs="Times New Roman"/>
          <w:kern w:val="0"/>
          <w:lang w:eastAsia="en-CA"/>
          <w14:ligatures w14:val="none"/>
        </w:rPr>
        <w:t>City</w:t>
      </w:r>
      <w:proofErr w:type="gramEnd"/>
      <w:r w:rsidRPr="00431435">
        <w:rPr>
          <w:rFonts w:ascii="Times New Roman" w:eastAsia="Times New Roman" w:hAnsi="Times New Roman" w:cs="Times New Roman"/>
          <w:kern w:val="0"/>
          <w:lang w:eastAsia="en-CA"/>
          <w14:ligatures w14:val="none"/>
        </w:rPr>
        <w:t>.</w:t>
      </w:r>
    </w:p>
    <w:p w14:paraId="2251F650" w14:textId="77777777" w:rsidR="00691A77" w:rsidRPr="00691A77" w:rsidRDefault="00691A77" w:rsidP="00691A77">
      <w:pPr>
        <w:spacing w:after="0" w:line="240" w:lineRule="auto"/>
        <w:rPr>
          <w:rFonts w:ascii="Times New Roman" w:eastAsia="Times New Roman" w:hAnsi="Times New Roman" w:cs="Times New Roman"/>
          <w:kern w:val="0"/>
          <w:lang w:eastAsia="en-CA"/>
          <w14:ligatures w14:val="none"/>
        </w:rPr>
      </w:pPr>
      <w:r w:rsidRPr="00431435">
        <w:rPr>
          <w:rFonts w:ascii="Times New Roman" w:eastAsia="Times New Roman" w:hAnsi="Times New Roman" w:cs="Times New Roman"/>
          <w:kern w:val="0"/>
          <w:lang w:eastAsia="en-CA"/>
          <w14:ligatures w14:val="none"/>
        </w:rPr>
        <w:pict w14:anchorId="494B1420">
          <v:rect id="_x0000_i1027" style="width:0;height:1.5pt" o:hralign="center" o:hrstd="t" o:hr="t" fillcolor="#a0a0a0" stroked="f"/>
        </w:pict>
      </w:r>
    </w:p>
    <w:p w14:paraId="3D6330EE" w14:textId="77777777" w:rsidR="00691A77" w:rsidRPr="00691A77" w:rsidRDefault="00691A77" w:rsidP="00691A77">
      <w:pPr>
        <w:spacing w:before="100" w:beforeAutospacing="1" w:after="100" w:afterAutospacing="1" w:line="240" w:lineRule="auto"/>
        <w:outlineLvl w:val="0"/>
        <w:rPr>
          <w:rFonts w:ascii="Times New Roman" w:eastAsia="Times New Roman" w:hAnsi="Times New Roman" w:cs="Times New Roman"/>
          <w:b/>
          <w:bCs/>
          <w:kern w:val="36"/>
          <w:sz w:val="48"/>
          <w:szCs w:val="48"/>
          <w:lang w:eastAsia="en-CA"/>
          <w14:ligatures w14:val="none"/>
        </w:rPr>
      </w:pPr>
      <w:r w:rsidRPr="00691A77">
        <w:rPr>
          <w:rFonts w:ascii="Times New Roman" w:eastAsia="Times New Roman" w:hAnsi="Times New Roman" w:cs="Times New Roman"/>
          <w:b/>
          <w:bCs/>
          <w:kern w:val="36"/>
          <w:sz w:val="48"/>
          <w:szCs w:val="48"/>
          <w:lang w:eastAsia="en-CA"/>
          <w14:ligatures w14:val="none"/>
        </w:rPr>
        <w:t>BUILDING &amp; CODES</w:t>
      </w:r>
    </w:p>
    <w:p w14:paraId="2158FA72" w14:textId="77777777" w:rsidR="00691A77" w:rsidRPr="00431435" w:rsidRDefault="00691A77" w:rsidP="00691A77">
      <w:pPr>
        <w:spacing w:before="100" w:beforeAutospacing="1" w:after="100" w:afterAutospacing="1" w:line="240" w:lineRule="auto"/>
        <w:rPr>
          <w:rFonts w:ascii="Times New Roman" w:eastAsia="Times New Roman" w:hAnsi="Times New Roman" w:cs="Times New Roman"/>
          <w:kern w:val="0"/>
          <w:lang w:eastAsia="en-CA"/>
          <w14:ligatures w14:val="none"/>
        </w:rPr>
      </w:pPr>
      <w:r w:rsidRPr="00431435">
        <w:rPr>
          <w:rFonts w:ascii="Times New Roman" w:eastAsia="Times New Roman" w:hAnsi="Times New Roman" w:cs="Times New Roman"/>
          <w:kern w:val="0"/>
          <w:lang w:eastAsia="en-CA"/>
          <w14:ligatures w14:val="none"/>
        </w:rPr>
        <w:t>Building and Codes experienced another busy year as Easley continued to grow and develop.</w:t>
      </w:r>
    </w:p>
    <w:p w14:paraId="6D8CB50A" w14:textId="77777777" w:rsidR="00691A77" w:rsidRPr="00431435" w:rsidRDefault="00691A77" w:rsidP="00691A77">
      <w:pPr>
        <w:spacing w:before="100" w:beforeAutospacing="1" w:after="100" w:afterAutospacing="1" w:line="240" w:lineRule="auto"/>
        <w:rPr>
          <w:rFonts w:ascii="Times New Roman" w:eastAsia="Times New Roman" w:hAnsi="Times New Roman" w:cs="Times New Roman"/>
          <w:kern w:val="0"/>
          <w:lang w:eastAsia="en-CA"/>
          <w14:ligatures w14:val="none"/>
        </w:rPr>
      </w:pPr>
      <w:r w:rsidRPr="00431435">
        <w:rPr>
          <w:rFonts w:ascii="Times New Roman" w:eastAsia="Times New Roman" w:hAnsi="Times New Roman" w:cs="Times New Roman"/>
          <w:kern w:val="0"/>
          <w:lang w:eastAsia="en-CA"/>
          <w14:ligatures w14:val="none"/>
        </w:rPr>
        <w:t>The department issued more than 900 building permits representing more than $880,000 in permit revenue and approximately $165 million in construction value.</w:t>
      </w:r>
    </w:p>
    <w:p w14:paraId="4A0A215D" w14:textId="77777777" w:rsidR="00691A77" w:rsidRPr="00431435" w:rsidRDefault="00691A77" w:rsidP="00691A77">
      <w:pPr>
        <w:spacing w:before="100" w:beforeAutospacing="1" w:after="100" w:afterAutospacing="1" w:line="240" w:lineRule="auto"/>
        <w:rPr>
          <w:rFonts w:ascii="Times New Roman" w:eastAsia="Times New Roman" w:hAnsi="Times New Roman" w:cs="Times New Roman"/>
          <w:kern w:val="0"/>
          <w:lang w:eastAsia="en-CA"/>
          <w14:ligatures w14:val="none"/>
        </w:rPr>
      </w:pPr>
      <w:r w:rsidRPr="00431435">
        <w:rPr>
          <w:rFonts w:ascii="Times New Roman" w:eastAsia="Times New Roman" w:hAnsi="Times New Roman" w:cs="Times New Roman"/>
          <w:kern w:val="0"/>
          <w:lang w:eastAsia="en-CA"/>
          <w14:ligatures w14:val="none"/>
        </w:rPr>
        <w:t xml:space="preserve">Much of this activity occurred in </w:t>
      </w:r>
      <w:proofErr w:type="spellStart"/>
      <w:r w:rsidRPr="00431435">
        <w:rPr>
          <w:rFonts w:ascii="Times New Roman" w:eastAsia="Times New Roman" w:hAnsi="Times New Roman" w:cs="Times New Roman"/>
          <w:kern w:val="0"/>
          <w:lang w:eastAsia="en-CA"/>
          <w14:ligatures w14:val="none"/>
        </w:rPr>
        <w:t>Stillwood</w:t>
      </w:r>
      <w:proofErr w:type="spellEnd"/>
      <w:r w:rsidRPr="00431435">
        <w:rPr>
          <w:rFonts w:ascii="Times New Roman" w:eastAsia="Times New Roman" w:hAnsi="Times New Roman" w:cs="Times New Roman"/>
          <w:kern w:val="0"/>
          <w:lang w:eastAsia="en-CA"/>
          <w14:ligatures w14:val="none"/>
        </w:rPr>
        <w:t xml:space="preserve"> Farms, Livingston Park, and Meece Town Homes, along with numerous remodels and additions throughout the </w:t>
      </w:r>
      <w:proofErr w:type="gramStart"/>
      <w:r w:rsidRPr="00431435">
        <w:rPr>
          <w:rFonts w:ascii="Times New Roman" w:eastAsia="Times New Roman" w:hAnsi="Times New Roman" w:cs="Times New Roman"/>
          <w:kern w:val="0"/>
          <w:lang w:eastAsia="en-CA"/>
          <w14:ligatures w14:val="none"/>
        </w:rPr>
        <w:t>City</w:t>
      </w:r>
      <w:proofErr w:type="gramEnd"/>
      <w:r w:rsidRPr="00431435">
        <w:rPr>
          <w:rFonts w:ascii="Times New Roman" w:eastAsia="Times New Roman" w:hAnsi="Times New Roman" w:cs="Times New Roman"/>
          <w:kern w:val="0"/>
          <w:lang w:eastAsia="en-CA"/>
          <w14:ligatures w14:val="none"/>
        </w:rPr>
        <w:t>.</w:t>
      </w:r>
    </w:p>
    <w:p w14:paraId="01AED9CF" w14:textId="77777777" w:rsidR="00691A77" w:rsidRPr="00431435" w:rsidRDefault="00691A77" w:rsidP="00691A77">
      <w:pPr>
        <w:spacing w:before="100" w:beforeAutospacing="1" w:after="100" w:afterAutospacing="1" w:line="240" w:lineRule="auto"/>
        <w:outlineLvl w:val="2"/>
        <w:rPr>
          <w:rFonts w:ascii="Times New Roman" w:eastAsia="Times New Roman" w:hAnsi="Times New Roman" w:cs="Times New Roman"/>
          <w:kern w:val="0"/>
          <w:sz w:val="27"/>
          <w:szCs w:val="27"/>
          <w:lang w:eastAsia="en-CA"/>
          <w14:ligatures w14:val="none"/>
        </w:rPr>
      </w:pPr>
      <w:r w:rsidRPr="00431435">
        <w:rPr>
          <w:rFonts w:ascii="Times New Roman" w:eastAsia="Times New Roman" w:hAnsi="Times New Roman" w:cs="Times New Roman"/>
          <w:kern w:val="0"/>
          <w:sz w:val="27"/>
          <w:szCs w:val="27"/>
          <w:lang w:eastAsia="en-CA"/>
          <w14:ligatures w14:val="none"/>
        </w:rPr>
        <w:t>By the Numbers</w:t>
      </w:r>
    </w:p>
    <w:p w14:paraId="2BE698B1" w14:textId="77777777" w:rsidR="00691A77" w:rsidRPr="00431435" w:rsidRDefault="00691A77" w:rsidP="00691A77">
      <w:pPr>
        <w:numPr>
          <w:ilvl w:val="0"/>
          <w:numId w:val="3"/>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431435">
        <w:rPr>
          <w:rFonts w:ascii="Times New Roman" w:eastAsia="Times New Roman" w:hAnsi="Times New Roman" w:cs="Times New Roman"/>
          <w:kern w:val="0"/>
          <w:lang w:eastAsia="en-CA"/>
          <w14:ligatures w14:val="none"/>
        </w:rPr>
        <w:t>900+ building permits issued</w:t>
      </w:r>
    </w:p>
    <w:p w14:paraId="487C8483" w14:textId="77777777" w:rsidR="00691A77" w:rsidRPr="00431435" w:rsidRDefault="00691A77" w:rsidP="00691A77">
      <w:pPr>
        <w:numPr>
          <w:ilvl w:val="0"/>
          <w:numId w:val="3"/>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431435">
        <w:rPr>
          <w:rFonts w:ascii="Times New Roman" w:eastAsia="Times New Roman" w:hAnsi="Times New Roman" w:cs="Times New Roman"/>
          <w:kern w:val="0"/>
          <w:lang w:eastAsia="en-CA"/>
          <w14:ligatures w14:val="none"/>
        </w:rPr>
        <w:t>$880,000+ in permit revenue</w:t>
      </w:r>
    </w:p>
    <w:p w14:paraId="6BF467A2" w14:textId="77777777" w:rsidR="00691A77" w:rsidRPr="00431435" w:rsidRDefault="00691A77" w:rsidP="00691A77">
      <w:pPr>
        <w:numPr>
          <w:ilvl w:val="0"/>
          <w:numId w:val="3"/>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431435">
        <w:rPr>
          <w:rFonts w:ascii="Times New Roman" w:eastAsia="Times New Roman" w:hAnsi="Times New Roman" w:cs="Times New Roman"/>
          <w:kern w:val="0"/>
          <w:lang w:eastAsia="en-CA"/>
          <w14:ligatures w14:val="none"/>
        </w:rPr>
        <w:t>$165 million in construction value</w:t>
      </w:r>
    </w:p>
    <w:p w14:paraId="1A38AE16" w14:textId="77777777" w:rsidR="00691A77" w:rsidRPr="00431435" w:rsidRDefault="00691A77" w:rsidP="00691A77">
      <w:pPr>
        <w:numPr>
          <w:ilvl w:val="0"/>
          <w:numId w:val="3"/>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431435">
        <w:rPr>
          <w:rFonts w:ascii="Times New Roman" w:eastAsia="Times New Roman" w:hAnsi="Times New Roman" w:cs="Times New Roman"/>
          <w:kern w:val="0"/>
          <w:lang w:eastAsia="en-CA"/>
          <w14:ligatures w14:val="none"/>
        </w:rPr>
        <w:t>Nearly 4,000 commercial and residential inspections</w:t>
      </w:r>
    </w:p>
    <w:p w14:paraId="0B7B3BC4" w14:textId="77777777" w:rsidR="00691A77" w:rsidRPr="00431435" w:rsidRDefault="00691A77" w:rsidP="00691A77">
      <w:pPr>
        <w:numPr>
          <w:ilvl w:val="0"/>
          <w:numId w:val="3"/>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431435">
        <w:rPr>
          <w:rFonts w:ascii="Times New Roman" w:eastAsia="Times New Roman" w:hAnsi="Times New Roman" w:cs="Times New Roman"/>
          <w:kern w:val="0"/>
          <w:lang w:eastAsia="en-CA"/>
          <w14:ligatures w14:val="none"/>
        </w:rPr>
        <w:t>Approximately 900 code enforcement cases initiated</w:t>
      </w:r>
    </w:p>
    <w:p w14:paraId="11B08368" w14:textId="77777777" w:rsidR="00691A77" w:rsidRPr="00431435" w:rsidRDefault="00691A77" w:rsidP="00691A77">
      <w:pPr>
        <w:spacing w:after="0" w:line="240" w:lineRule="auto"/>
        <w:rPr>
          <w:rFonts w:ascii="Times New Roman" w:eastAsia="Times New Roman" w:hAnsi="Times New Roman" w:cs="Times New Roman"/>
          <w:kern w:val="0"/>
          <w:lang w:eastAsia="en-CA"/>
          <w14:ligatures w14:val="none"/>
        </w:rPr>
      </w:pPr>
      <w:r w:rsidRPr="00431435">
        <w:rPr>
          <w:rFonts w:ascii="Times New Roman" w:eastAsia="Times New Roman" w:hAnsi="Times New Roman" w:cs="Times New Roman"/>
          <w:kern w:val="0"/>
          <w:lang w:eastAsia="en-CA"/>
          <w14:ligatures w14:val="none"/>
        </w:rPr>
        <w:lastRenderedPageBreak/>
        <w:pict w14:anchorId="604FDA40">
          <v:rect id="_x0000_i1028" style="width:0;height:1.5pt" o:hralign="center" o:hrstd="t" o:hr="t" fillcolor="#a0a0a0" stroked="f"/>
        </w:pict>
      </w:r>
    </w:p>
    <w:p w14:paraId="3BADDEE9" w14:textId="77777777" w:rsidR="00691A77" w:rsidRPr="00691A77" w:rsidRDefault="00691A77" w:rsidP="00691A77">
      <w:pPr>
        <w:spacing w:before="100" w:beforeAutospacing="1" w:after="100" w:afterAutospacing="1" w:line="240" w:lineRule="auto"/>
        <w:outlineLvl w:val="0"/>
        <w:rPr>
          <w:rFonts w:ascii="Times New Roman" w:eastAsia="Times New Roman" w:hAnsi="Times New Roman" w:cs="Times New Roman"/>
          <w:b/>
          <w:bCs/>
          <w:kern w:val="36"/>
          <w:sz w:val="48"/>
          <w:szCs w:val="48"/>
          <w:lang w:eastAsia="en-CA"/>
          <w14:ligatures w14:val="none"/>
        </w:rPr>
      </w:pPr>
      <w:r w:rsidRPr="00691A77">
        <w:rPr>
          <w:rFonts w:ascii="Times New Roman" w:eastAsia="Times New Roman" w:hAnsi="Times New Roman" w:cs="Times New Roman"/>
          <w:b/>
          <w:bCs/>
          <w:kern w:val="36"/>
          <w:sz w:val="48"/>
          <w:szCs w:val="48"/>
          <w:lang w:eastAsia="en-CA"/>
          <w14:ligatures w14:val="none"/>
        </w:rPr>
        <w:t>PLANNING &amp; DEVELOPMENT</w:t>
      </w:r>
    </w:p>
    <w:p w14:paraId="184D57FB" w14:textId="77777777" w:rsidR="00691A77" w:rsidRPr="00431435" w:rsidRDefault="00691A77" w:rsidP="00691A77">
      <w:pPr>
        <w:spacing w:before="100" w:beforeAutospacing="1" w:after="100" w:afterAutospacing="1" w:line="240" w:lineRule="auto"/>
        <w:rPr>
          <w:rFonts w:ascii="Times New Roman" w:eastAsia="Times New Roman" w:hAnsi="Times New Roman" w:cs="Times New Roman"/>
          <w:kern w:val="0"/>
          <w:lang w:eastAsia="en-CA"/>
          <w14:ligatures w14:val="none"/>
        </w:rPr>
      </w:pPr>
      <w:r w:rsidRPr="00431435">
        <w:rPr>
          <w:rFonts w:ascii="Times New Roman" w:eastAsia="Times New Roman" w:hAnsi="Times New Roman" w:cs="Times New Roman"/>
          <w:kern w:val="0"/>
          <w:lang w:eastAsia="en-CA"/>
          <w14:ligatures w14:val="none"/>
        </w:rPr>
        <w:t>The Planning and Development Department continued preparing Easley for responsible growth while working to create a more connected, attractive, and livable community.</w:t>
      </w:r>
    </w:p>
    <w:p w14:paraId="6A34E8A9" w14:textId="77777777" w:rsidR="00691A77" w:rsidRPr="00431435" w:rsidRDefault="00691A77" w:rsidP="00691A77">
      <w:pPr>
        <w:spacing w:before="100" w:beforeAutospacing="1" w:after="100" w:afterAutospacing="1" w:line="240" w:lineRule="auto"/>
        <w:outlineLvl w:val="2"/>
        <w:rPr>
          <w:rFonts w:ascii="Times New Roman" w:eastAsia="Times New Roman" w:hAnsi="Times New Roman" w:cs="Times New Roman"/>
          <w:kern w:val="0"/>
          <w:sz w:val="27"/>
          <w:szCs w:val="27"/>
          <w:lang w:eastAsia="en-CA"/>
          <w14:ligatures w14:val="none"/>
        </w:rPr>
      </w:pPr>
      <w:r w:rsidRPr="00431435">
        <w:rPr>
          <w:rFonts w:ascii="Times New Roman" w:eastAsia="Times New Roman" w:hAnsi="Times New Roman" w:cs="Times New Roman"/>
          <w:kern w:val="0"/>
          <w:sz w:val="27"/>
          <w:szCs w:val="27"/>
          <w:lang w:eastAsia="en-CA"/>
          <w14:ligatures w14:val="none"/>
        </w:rPr>
        <w:t>Key Accomplishments</w:t>
      </w:r>
    </w:p>
    <w:p w14:paraId="0ACE893E" w14:textId="77777777" w:rsidR="00691A77" w:rsidRPr="00431435" w:rsidRDefault="00691A77" w:rsidP="00691A77">
      <w:pPr>
        <w:numPr>
          <w:ilvl w:val="0"/>
          <w:numId w:val="4"/>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431435">
        <w:rPr>
          <w:rFonts w:ascii="Times New Roman" w:eastAsia="Times New Roman" w:hAnsi="Times New Roman" w:cs="Times New Roman"/>
          <w:kern w:val="0"/>
          <w:lang w:eastAsia="en-CA"/>
          <w14:ligatures w14:val="none"/>
        </w:rPr>
        <w:t>Adopted the City's Unified Development Ordinance (UDO) in October 2025, creating a modern framework for future growth and development.</w:t>
      </w:r>
    </w:p>
    <w:p w14:paraId="3073CDF1" w14:textId="77777777" w:rsidR="00691A77" w:rsidRPr="00431435" w:rsidRDefault="00691A77" w:rsidP="00691A77">
      <w:pPr>
        <w:numPr>
          <w:ilvl w:val="0"/>
          <w:numId w:val="4"/>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431435">
        <w:rPr>
          <w:rFonts w:ascii="Times New Roman" w:eastAsia="Times New Roman" w:hAnsi="Times New Roman" w:cs="Times New Roman"/>
          <w:kern w:val="0"/>
          <w:lang w:eastAsia="en-CA"/>
          <w14:ligatures w14:val="none"/>
        </w:rPr>
        <w:t>Continued evaluating and refining the UDO to promote:</w:t>
      </w:r>
    </w:p>
    <w:p w14:paraId="65B055CA" w14:textId="77777777" w:rsidR="00691A77" w:rsidRPr="00431435" w:rsidRDefault="00691A77" w:rsidP="00691A77">
      <w:pPr>
        <w:numPr>
          <w:ilvl w:val="1"/>
          <w:numId w:val="4"/>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431435">
        <w:rPr>
          <w:rFonts w:ascii="Times New Roman" w:eastAsia="Times New Roman" w:hAnsi="Times New Roman" w:cs="Times New Roman"/>
          <w:kern w:val="0"/>
          <w:lang w:eastAsia="en-CA"/>
          <w14:ligatures w14:val="none"/>
        </w:rPr>
        <w:t>Walkability</w:t>
      </w:r>
    </w:p>
    <w:p w14:paraId="38D80BE9" w14:textId="77777777" w:rsidR="00691A77" w:rsidRPr="00431435" w:rsidRDefault="00691A77" w:rsidP="00691A77">
      <w:pPr>
        <w:numPr>
          <w:ilvl w:val="1"/>
          <w:numId w:val="4"/>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431435">
        <w:rPr>
          <w:rFonts w:ascii="Times New Roman" w:eastAsia="Times New Roman" w:hAnsi="Times New Roman" w:cs="Times New Roman"/>
          <w:kern w:val="0"/>
          <w:lang w:eastAsia="en-CA"/>
          <w14:ligatures w14:val="none"/>
        </w:rPr>
        <w:t>Connectivity</w:t>
      </w:r>
    </w:p>
    <w:p w14:paraId="534DC834" w14:textId="77777777" w:rsidR="00691A77" w:rsidRPr="00431435" w:rsidRDefault="00691A77" w:rsidP="00691A77">
      <w:pPr>
        <w:numPr>
          <w:ilvl w:val="1"/>
          <w:numId w:val="4"/>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431435">
        <w:rPr>
          <w:rFonts w:ascii="Times New Roman" w:eastAsia="Times New Roman" w:hAnsi="Times New Roman" w:cs="Times New Roman"/>
          <w:kern w:val="0"/>
          <w:lang w:eastAsia="en-CA"/>
          <w14:ligatures w14:val="none"/>
        </w:rPr>
        <w:t>Housing choice</w:t>
      </w:r>
    </w:p>
    <w:p w14:paraId="6A065592" w14:textId="77777777" w:rsidR="00691A77" w:rsidRPr="00431435" w:rsidRDefault="00691A77" w:rsidP="00691A77">
      <w:pPr>
        <w:numPr>
          <w:ilvl w:val="1"/>
          <w:numId w:val="4"/>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431435">
        <w:rPr>
          <w:rFonts w:ascii="Times New Roman" w:eastAsia="Times New Roman" w:hAnsi="Times New Roman" w:cs="Times New Roman"/>
          <w:kern w:val="0"/>
          <w:lang w:eastAsia="en-CA"/>
          <w14:ligatures w14:val="none"/>
        </w:rPr>
        <w:t>Improved architectural standards</w:t>
      </w:r>
    </w:p>
    <w:p w14:paraId="100DA459" w14:textId="77777777" w:rsidR="00691A77" w:rsidRPr="00431435" w:rsidRDefault="00691A77" w:rsidP="00691A77">
      <w:pPr>
        <w:numPr>
          <w:ilvl w:val="0"/>
          <w:numId w:val="4"/>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431435">
        <w:rPr>
          <w:rFonts w:ascii="Times New Roman" w:eastAsia="Times New Roman" w:hAnsi="Times New Roman" w:cs="Times New Roman"/>
          <w:kern w:val="0"/>
          <w:lang w:eastAsia="en-CA"/>
          <w14:ligatures w14:val="none"/>
        </w:rPr>
        <w:t>Updated department applications, procedures, and fee schedules to align with the UDO and improve efficiency.</w:t>
      </w:r>
    </w:p>
    <w:p w14:paraId="7666A9CB" w14:textId="77777777" w:rsidR="00691A77" w:rsidRPr="00431435" w:rsidRDefault="00691A77" w:rsidP="00691A77">
      <w:pPr>
        <w:numPr>
          <w:ilvl w:val="0"/>
          <w:numId w:val="4"/>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431435">
        <w:rPr>
          <w:rFonts w:ascii="Times New Roman" w:eastAsia="Times New Roman" w:hAnsi="Times New Roman" w:cs="Times New Roman"/>
          <w:kern w:val="0"/>
          <w:lang w:eastAsia="en-CA"/>
          <w14:ligatures w14:val="none"/>
        </w:rPr>
        <w:t>Completed a comprehensive update of the City's official zoning map.</w:t>
      </w:r>
    </w:p>
    <w:p w14:paraId="5B8CCB2D" w14:textId="77777777" w:rsidR="00691A77" w:rsidRPr="00431435" w:rsidRDefault="00691A77" w:rsidP="00691A77">
      <w:pPr>
        <w:numPr>
          <w:ilvl w:val="0"/>
          <w:numId w:val="4"/>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431435">
        <w:rPr>
          <w:rFonts w:ascii="Times New Roman" w:eastAsia="Times New Roman" w:hAnsi="Times New Roman" w:cs="Times New Roman"/>
          <w:kern w:val="0"/>
          <w:lang w:eastAsia="en-CA"/>
          <w14:ligatures w14:val="none"/>
        </w:rPr>
        <w:t>Received a federal grant and partnered with Bolton &amp; Menk on the Safe Streets and Roads for All (SS4A) initiative, which will identify strategies for reducing severe and fatal crashes.</w:t>
      </w:r>
    </w:p>
    <w:p w14:paraId="435B760F" w14:textId="77777777" w:rsidR="00691A77" w:rsidRPr="00691A77" w:rsidRDefault="00691A77" w:rsidP="00691A77">
      <w:pPr>
        <w:spacing w:after="0" w:line="240" w:lineRule="auto"/>
        <w:rPr>
          <w:rFonts w:ascii="Times New Roman" w:eastAsia="Times New Roman" w:hAnsi="Times New Roman" w:cs="Times New Roman"/>
          <w:kern w:val="0"/>
          <w:lang w:eastAsia="en-CA"/>
          <w14:ligatures w14:val="none"/>
        </w:rPr>
      </w:pPr>
      <w:r w:rsidRPr="00431435">
        <w:rPr>
          <w:rFonts w:ascii="Times New Roman" w:eastAsia="Times New Roman" w:hAnsi="Times New Roman" w:cs="Times New Roman"/>
          <w:kern w:val="0"/>
          <w:lang w:eastAsia="en-CA"/>
          <w14:ligatures w14:val="none"/>
        </w:rPr>
        <w:pict w14:anchorId="7274C627">
          <v:rect id="_x0000_i1029" style="width:0;height:1.5pt" o:hralign="center" o:hrstd="t" o:hr="t" fillcolor="#a0a0a0" stroked="f"/>
        </w:pict>
      </w:r>
    </w:p>
    <w:p w14:paraId="26CCE8D4" w14:textId="77777777" w:rsidR="00691A77" w:rsidRPr="00691A77" w:rsidRDefault="00691A77" w:rsidP="00691A77">
      <w:pPr>
        <w:spacing w:before="100" w:beforeAutospacing="1" w:after="100" w:afterAutospacing="1" w:line="240" w:lineRule="auto"/>
        <w:outlineLvl w:val="0"/>
        <w:rPr>
          <w:rFonts w:ascii="Times New Roman" w:eastAsia="Times New Roman" w:hAnsi="Times New Roman" w:cs="Times New Roman"/>
          <w:b/>
          <w:bCs/>
          <w:kern w:val="36"/>
          <w:sz w:val="48"/>
          <w:szCs w:val="48"/>
          <w:lang w:eastAsia="en-CA"/>
          <w14:ligatures w14:val="none"/>
        </w:rPr>
      </w:pPr>
      <w:r w:rsidRPr="00691A77">
        <w:rPr>
          <w:rFonts w:ascii="Times New Roman" w:eastAsia="Times New Roman" w:hAnsi="Times New Roman" w:cs="Times New Roman"/>
          <w:b/>
          <w:bCs/>
          <w:kern w:val="36"/>
          <w:sz w:val="48"/>
          <w:szCs w:val="48"/>
          <w:lang w:eastAsia="en-CA"/>
          <w14:ligatures w14:val="none"/>
        </w:rPr>
        <w:t>PARKS &amp; RECREATION</w:t>
      </w:r>
    </w:p>
    <w:p w14:paraId="1E0CDC84" w14:textId="77777777" w:rsidR="00691A77" w:rsidRPr="00431435" w:rsidRDefault="00691A77" w:rsidP="00691A77">
      <w:pPr>
        <w:spacing w:before="100" w:beforeAutospacing="1" w:after="100" w:afterAutospacing="1" w:line="240" w:lineRule="auto"/>
        <w:rPr>
          <w:rFonts w:ascii="Times New Roman" w:eastAsia="Times New Roman" w:hAnsi="Times New Roman" w:cs="Times New Roman"/>
          <w:kern w:val="0"/>
          <w:lang w:eastAsia="en-CA"/>
          <w14:ligatures w14:val="none"/>
        </w:rPr>
      </w:pPr>
      <w:r w:rsidRPr="00431435">
        <w:rPr>
          <w:rFonts w:ascii="Times New Roman" w:eastAsia="Times New Roman" w:hAnsi="Times New Roman" w:cs="Times New Roman"/>
          <w:kern w:val="0"/>
          <w:lang w:eastAsia="en-CA"/>
          <w14:ligatures w14:val="none"/>
        </w:rPr>
        <w:t>The Parks and Recreation Department continued to expand programs, improve facilities, and create opportunities for residents of all ages.</w:t>
      </w:r>
    </w:p>
    <w:p w14:paraId="6E748313" w14:textId="77777777" w:rsidR="00691A77" w:rsidRPr="00431435" w:rsidRDefault="00691A77" w:rsidP="00691A77">
      <w:pPr>
        <w:spacing w:before="100" w:beforeAutospacing="1" w:after="100" w:afterAutospacing="1" w:line="240" w:lineRule="auto"/>
        <w:rPr>
          <w:rFonts w:ascii="Times New Roman" w:eastAsia="Times New Roman" w:hAnsi="Times New Roman" w:cs="Times New Roman"/>
          <w:kern w:val="0"/>
          <w:lang w:eastAsia="en-CA"/>
          <w14:ligatures w14:val="none"/>
        </w:rPr>
      </w:pPr>
      <w:r w:rsidRPr="00431435">
        <w:rPr>
          <w:rFonts w:ascii="Times New Roman" w:eastAsia="Times New Roman" w:hAnsi="Times New Roman" w:cs="Times New Roman"/>
          <w:kern w:val="0"/>
          <w:lang w:eastAsia="en-CA"/>
          <w14:ligatures w14:val="none"/>
        </w:rPr>
        <w:t>During FY 2025–2026, the department served 3,128 youth through athletics and recreation programs while earning significant statewide recognition.</w:t>
      </w:r>
    </w:p>
    <w:p w14:paraId="06D568EA" w14:textId="77777777" w:rsidR="00691A77" w:rsidRPr="00431435" w:rsidRDefault="00691A77" w:rsidP="00691A77">
      <w:pPr>
        <w:spacing w:before="100" w:beforeAutospacing="1" w:after="100" w:afterAutospacing="1" w:line="240" w:lineRule="auto"/>
        <w:outlineLvl w:val="1"/>
        <w:rPr>
          <w:rFonts w:ascii="Times New Roman" w:eastAsia="Times New Roman" w:hAnsi="Times New Roman" w:cs="Times New Roman"/>
          <w:kern w:val="0"/>
          <w:sz w:val="36"/>
          <w:szCs w:val="36"/>
          <w:lang w:eastAsia="en-CA"/>
          <w14:ligatures w14:val="none"/>
        </w:rPr>
      </w:pPr>
      <w:r w:rsidRPr="00431435">
        <w:rPr>
          <w:rFonts w:ascii="Times New Roman" w:eastAsia="Times New Roman" w:hAnsi="Times New Roman" w:cs="Times New Roman"/>
          <w:kern w:val="0"/>
          <w:sz w:val="36"/>
          <w:szCs w:val="36"/>
          <w:lang w:eastAsia="en-CA"/>
          <w14:ligatures w14:val="none"/>
        </w:rPr>
        <w:t>Statewide Recognition</w:t>
      </w:r>
    </w:p>
    <w:p w14:paraId="442699F9" w14:textId="77777777" w:rsidR="00691A77" w:rsidRPr="00431435" w:rsidRDefault="00691A77" w:rsidP="00691A77">
      <w:pPr>
        <w:spacing w:before="100" w:beforeAutospacing="1" w:after="100" w:afterAutospacing="1" w:line="240" w:lineRule="auto"/>
        <w:rPr>
          <w:rFonts w:ascii="Times New Roman" w:eastAsia="Times New Roman" w:hAnsi="Times New Roman" w:cs="Times New Roman"/>
          <w:kern w:val="0"/>
          <w:lang w:eastAsia="en-CA"/>
          <w14:ligatures w14:val="none"/>
        </w:rPr>
      </w:pPr>
      <w:r w:rsidRPr="00431435">
        <w:rPr>
          <w:rFonts w:ascii="Times New Roman" w:eastAsia="Times New Roman" w:hAnsi="Times New Roman" w:cs="Times New Roman"/>
          <w:kern w:val="0"/>
          <w:lang w:eastAsia="en-CA"/>
          <w14:ligatures w14:val="none"/>
        </w:rPr>
        <w:t>The department received three South Carolina Recreation and Parks Association (SCRPA) awards:</w:t>
      </w:r>
    </w:p>
    <w:p w14:paraId="17EDAB71" w14:textId="77777777" w:rsidR="00691A77" w:rsidRPr="00431435" w:rsidRDefault="00691A77" w:rsidP="00691A77">
      <w:pPr>
        <w:numPr>
          <w:ilvl w:val="0"/>
          <w:numId w:val="5"/>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431435">
        <w:rPr>
          <w:rFonts w:ascii="Times New Roman" w:eastAsia="Times New Roman" w:hAnsi="Times New Roman" w:cs="Times New Roman"/>
          <w:kern w:val="0"/>
          <w:lang w:eastAsia="en-CA"/>
          <w14:ligatures w14:val="none"/>
        </w:rPr>
        <w:t>Young Professional of the Year — Christman Short</w:t>
      </w:r>
    </w:p>
    <w:p w14:paraId="13D6DA8E" w14:textId="77777777" w:rsidR="00691A77" w:rsidRPr="00431435" w:rsidRDefault="00691A77" w:rsidP="00691A77">
      <w:pPr>
        <w:numPr>
          <w:ilvl w:val="0"/>
          <w:numId w:val="5"/>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431435">
        <w:rPr>
          <w:rFonts w:ascii="Times New Roman" w:eastAsia="Times New Roman" w:hAnsi="Times New Roman" w:cs="Times New Roman"/>
          <w:kern w:val="0"/>
          <w:lang w:eastAsia="en-CA"/>
          <w14:ligatures w14:val="none"/>
        </w:rPr>
        <w:t>Park Excellence Award — Brushy Creek Greenway Trail</w:t>
      </w:r>
    </w:p>
    <w:p w14:paraId="348B3E85" w14:textId="77777777" w:rsidR="00691A77" w:rsidRPr="00431435" w:rsidRDefault="00691A77" w:rsidP="00691A77">
      <w:pPr>
        <w:numPr>
          <w:ilvl w:val="0"/>
          <w:numId w:val="5"/>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431435">
        <w:rPr>
          <w:rFonts w:ascii="Times New Roman" w:eastAsia="Times New Roman" w:hAnsi="Times New Roman" w:cs="Times New Roman"/>
          <w:kern w:val="0"/>
          <w:lang w:eastAsia="en-CA"/>
          <w14:ligatures w14:val="none"/>
        </w:rPr>
        <w:t>Athletic Department of the Year</w:t>
      </w:r>
    </w:p>
    <w:p w14:paraId="629C9874" w14:textId="77777777" w:rsidR="00AC4034" w:rsidRDefault="00AC4034" w:rsidP="00691A77">
      <w:pPr>
        <w:spacing w:before="100" w:beforeAutospacing="1" w:after="100" w:afterAutospacing="1" w:line="240" w:lineRule="auto"/>
        <w:rPr>
          <w:rFonts w:ascii="Times New Roman" w:eastAsia="Times New Roman" w:hAnsi="Times New Roman" w:cs="Times New Roman"/>
          <w:kern w:val="0"/>
          <w:lang w:eastAsia="en-CA"/>
          <w14:ligatures w14:val="none"/>
        </w:rPr>
      </w:pPr>
    </w:p>
    <w:p w14:paraId="5CEA525A" w14:textId="20652080" w:rsidR="00691A77" w:rsidRPr="00431435" w:rsidRDefault="00691A77" w:rsidP="00691A77">
      <w:pPr>
        <w:spacing w:before="100" w:beforeAutospacing="1" w:after="100" w:afterAutospacing="1" w:line="240" w:lineRule="auto"/>
        <w:rPr>
          <w:rFonts w:ascii="Times New Roman" w:eastAsia="Times New Roman" w:hAnsi="Times New Roman" w:cs="Times New Roman"/>
          <w:kern w:val="0"/>
          <w:lang w:eastAsia="en-CA"/>
          <w14:ligatures w14:val="none"/>
        </w:rPr>
      </w:pPr>
      <w:r w:rsidRPr="00431435">
        <w:rPr>
          <w:rFonts w:ascii="Times New Roman" w:eastAsia="Times New Roman" w:hAnsi="Times New Roman" w:cs="Times New Roman"/>
          <w:kern w:val="0"/>
          <w:lang w:eastAsia="en-CA"/>
          <w14:ligatures w14:val="none"/>
        </w:rPr>
        <w:lastRenderedPageBreak/>
        <w:t>Two additional statewide awards were received:</w:t>
      </w:r>
    </w:p>
    <w:p w14:paraId="24661EF6" w14:textId="77777777" w:rsidR="00691A77" w:rsidRPr="00431435" w:rsidRDefault="00691A77" w:rsidP="00691A77">
      <w:pPr>
        <w:numPr>
          <w:ilvl w:val="0"/>
          <w:numId w:val="6"/>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431435">
        <w:rPr>
          <w:rFonts w:ascii="Times New Roman" w:eastAsia="Times New Roman" w:hAnsi="Times New Roman" w:cs="Times New Roman"/>
          <w:kern w:val="0"/>
          <w:lang w:eastAsia="en-CA"/>
          <w14:ligatures w14:val="none"/>
        </w:rPr>
        <w:t>Youth Sports Coach of the Year — Eugene Jolly</w:t>
      </w:r>
    </w:p>
    <w:p w14:paraId="7CBE9C27" w14:textId="77777777" w:rsidR="00691A77" w:rsidRPr="00431435" w:rsidRDefault="00691A77" w:rsidP="00691A77">
      <w:pPr>
        <w:numPr>
          <w:ilvl w:val="0"/>
          <w:numId w:val="6"/>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431435">
        <w:rPr>
          <w:rFonts w:ascii="Times New Roman" w:eastAsia="Times New Roman" w:hAnsi="Times New Roman" w:cs="Times New Roman"/>
          <w:kern w:val="0"/>
          <w:lang w:eastAsia="en-CA"/>
          <w14:ligatures w14:val="none"/>
        </w:rPr>
        <w:t>Volunteer of the Year — Braxton Sheriff</w:t>
      </w:r>
    </w:p>
    <w:p w14:paraId="37798DBD" w14:textId="77777777" w:rsidR="00691A77" w:rsidRPr="00691A77" w:rsidRDefault="00691A77" w:rsidP="00691A77">
      <w:pPr>
        <w:spacing w:before="100" w:beforeAutospacing="1" w:after="100" w:afterAutospacing="1" w:line="240" w:lineRule="auto"/>
        <w:outlineLvl w:val="1"/>
        <w:rPr>
          <w:rFonts w:ascii="Times New Roman" w:eastAsia="Times New Roman" w:hAnsi="Times New Roman" w:cs="Times New Roman"/>
          <w:b/>
          <w:bCs/>
          <w:kern w:val="0"/>
          <w:sz w:val="36"/>
          <w:szCs w:val="36"/>
          <w:lang w:eastAsia="en-CA"/>
          <w14:ligatures w14:val="none"/>
        </w:rPr>
      </w:pPr>
      <w:r w:rsidRPr="00691A77">
        <w:rPr>
          <w:rFonts w:ascii="Times New Roman" w:eastAsia="Times New Roman" w:hAnsi="Times New Roman" w:cs="Times New Roman"/>
          <w:b/>
          <w:bCs/>
          <w:kern w:val="0"/>
          <w:sz w:val="36"/>
          <w:szCs w:val="36"/>
          <w:lang w:eastAsia="en-CA"/>
          <w14:ligatures w14:val="none"/>
        </w:rPr>
        <w:t>Professional Development</w:t>
      </w:r>
    </w:p>
    <w:p w14:paraId="4D3F5204" w14:textId="358EBECF" w:rsidR="00691A77" w:rsidRPr="00431435" w:rsidRDefault="00632478" w:rsidP="00691A77">
      <w:pPr>
        <w:spacing w:before="100" w:beforeAutospacing="1" w:after="100" w:afterAutospacing="1" w:line="240" w:lineRule="auto"/>
        <w:rPr>
          <w:rFonts w:ascii="Times New Roman" w:eastAsia="Times New Roman" w:hAnsi="Times New Roman" w:cs="Times New Roman"/>
          <w:kern w:val="0"/>
          <w:lang w:eastAsia="en-CA"/>
          <w14:ligatures w14:val="none"/>
        </w:rPr>
      </w:pPr>
      <w:r>
        <w:rPr>
          <w:rFonts w:ascii="Times New Roman" w:eastAsia="Times New Roman" w:hAnsi="Times New Roman" w:cs="Times New Roman"/>
          <w:kern w:val="0"/>
          <w:lang w:eastAsia="en-CA"/>
          <w14:ligatures w14:val="none"/>
        </w:rPr>
        <w:t>Parks and Recreation employees</w:t>
      </w:r>
      <w:r w:rsidR="00691A77" w:rsidRPr="00431435">
        <w:rPr>
          <w:rFonts w:ascii="Times New Roman" w:eastAsia="Times New Roman" w:hAnsi="Times New Roman" w:cs="Times New Roman"/>
          <w:kern w:val="0"/>
          <w:lang w:eastAsia="en-CA"/>
          <w14:ligatures w14:val="none"/>
        </w:rPr>
        <w:t xml:space="preserve"> also continued to expand their professional qualifications:</w:t>
      </w:r>
    </w:p>
    <w:p w14:paraId="113A52CD" w14:textId="77777777" w:rsidR="00691A77" w:rsidRPr="00431435" w:rsidRDefault="00691A77" w:rsidP="00691A77">
      <w:pPr>
        <w:numPr>
          <w:ilvl w:val="0"/>
          <w:numId w:val="7"/>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431435">
        <w:rPr>
          <w:rFonts w:ascii="Times New Roman" w:eastAsia="Times New Roman" w:hAnsi="Times New Roman" w:cs="Times New Roman"/>
          <w:kern w:val="0"/>
          <w:lang w:eastAsia="en-CA"/>
          <w14:ligatures w14:val="none"/>
        </w:rPr>
        <w:t>One employee became certified as a Parks &amp; Recreation Executive</w:t>
      </w:r>
    </w:p>
    <w:p w14:paraId="058732CE" w14:textId="77777777" w:rsidR="00691A77" w:rsidRPr="00431435" w:rsidRDefault="00691A77" w:rsidP="00691A77">
      <w:pPr>
        <w:numPr>
          <w:ilvl w:val="0"/>
          <w:numId w:val="7"/>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431435">
        <w:rPr>
          <w:rFonts w:ascii="Times New Roman" w:eastAsia="Times New Roman" w:hAnsi="Times New Roman" w:cs="Times New Roman"/>
          <w:kern w:val="0"/>
          <w:lang w:eastAsia="en-CA"/>
          <w14:ligatures w14:val="none"/>
        </w:rPr>
        <w:t>One employee became certified as a Parks &amp; Recreation Professional</w:t>
      </w:r>
    </w:p>
    <w:p w14:paraId="2EB4C262" w14:textId="77777777" w:rsidR="00691A77" w:rsidRPr="00431435" w:rsidRDefault="00691A77" w:rsidP="00691A77">
      <w:pPr>
        <w:numPr>
          <w:ilvl w:val="0"/>
          <w:numId w:val="7"/>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431435">
        <w:rPr>
          <w:rFonts w:ascii="Times New Roman" w:eastAsia="Times New Roman" w:hAnsi="Times New Roman" w:cs="Times New Roman"/>
          <w:kern w:val="0"/>
          <w:lang w:eastAsia="en-CA"/>
          <w14:ligatures w14:val="none"/>
        </w:rPr>
        <w:t>One employee earned a Pesticide License, with three additional employees pursuing certification</w:t>
      </w:r>
    </w:p>
    <w:p w14:paraId="6791F042" w14:textId="77777777" w:rsidR="00691A77" w:rsidRPr="00431435" w:rsidRDefault="00691A77" w:rsidP="00691A77">
      <w:pPr>
        <w:numPr>
          <w:ilvl w:val="0"/>
          <w:numId w:val="7"/>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431435">
        <w:rPr>
          <w:rFonts w:ascii="Times New Roman" w:eastAsia="Times New Roman" w:hAnsi="Times New Roman" w:cs="Times New Roman"/>
          <w:kern w:val="0"/>
          <w:lang w:eastAsia="en-CA"/>
          <w14:ligatures w14:val="none"/>
        </w:rPr>
        <w:t>Two employees became certified as Youth Sports Administrators</w:t>
      </w:r>
    </w:p>
    <w:p w14:paraId="64BAF8D4" w14:textId="77777777" w:rsidR="00691A77" w:rsidRPr="00691A77" w:rsidRDefault="00691A77" w:rsidP="00691A77">
      <w:pPr>
        <w:spacing w:before="100" w:beforeAutospacing="1" w:after="100" w:afterAutospacing="1" w:line="240" w:lineRule="auto"/>
        <w:outlineLvl w:val="1"/>
        <w:rPr>
          <w:rFonts w:ascii="Times New Roman" w:eastAsia="Times New Roman" w:hAnsi="Times New Roman" w:cs="Times New Roman"/>
          <w:b/>
          <w:bCs/>
          <w:kern w:val="0"/>
          <w:sz w:val="36"/>
          <w:szCs w:val="36"/>
          <w:lang w:eastAsia="en-CA"/>
          <w14:ligatures w14:val="none"/>
        </w:rPr>
      </w:pPr>
      <w:r w:rsidRPr="00691A77">
        <w:rPr>
          <w:rFonts w:ascii="Times New Roman" w:eastAsia="Times New Roman" w:hAnsi="Times New Roman" w:cs="Times New Roman"/>
          <w:b/>
          <w:bCs/>
          <w:kern w:val="0"/>
          <w:sz w:val="36"/>
          <w:szCs w:val="36"/>
          <w:lang w:eastAsia="en-CA"/>
          <w14:ligatures w14:val="none"/>
        </w:rPr>
        <w:t>Growing Opportunities for Students</w:t>
      </w:r>
    </w:p>
    <w:p w14:paraId="73E8C995" w14:textId="77777777" w:rsidR="00691A77" w:rsidRPr="00431435" w:rsidRDefault="00691A77" w:rsidP="00691A77">
      <w:pPr>
        <w:spacing w:before="100" w:beforeAutospacing="1" w:after="100" w:afterAutospacing="1" w:line="240" w:lineRule="auto"/>
        <w:rPr>
          <w:rFonts w:ascii="Times New Roman" w:eastAsia="Times New Roman" w:hAnsi="Times New Roman" w:cs="Times New Roman"/>
          <w:kern w:val="0"/>
          <w:lang w:eastAsia="en-CA"/>
          <w14:ligatures w14:val="none"/>
        </w:rPr>
      </w:pPr>
      <w:r w:rsidRPr="00431435">
        <w:rPr>
          <w:rFonts w:ascii="Times New Roman" w:eastAsia="Times New Roman" w:hAnsi="Times New Roman" w:cs="Times New Roman"/>
          <w:kern w:val="0"/>
          <w:lang w:eastAsia="en-CA"/>
          <w14:ligatures w14:val="none"/>
        </w:rPr>
        <w:t>The department hosted 17 interns through partnerships with local universities, technical colleges, and school programs.</w:t>
      </w:r>
    </w:p>
    <w:p w14:paraId="448A60E6" w14:textId="77777777" w:rsidR="00691A77" w:rsidRPr="00431435" w:rsidRDefault="00691A77" w:rsidP="00691A77">
      <w:pPr>
        <w:spacing w:before="100" w:beforeAutospacing="1" w:after="100" w:afterAutospacing="1" w:line="240" w:lineRule="auto"/>
        <w:rPr>
          <w:rFonts w:ascii="Times New Roman" w:eastAsia="Times New Roman" w:hAnsi="Times New Roman" w:cs="Times New Roman"/>
          <w:kern w:val="0"/>
          <w:lang w:eastAsia="en-CA"/>
          <w14:ligatures w14:val="none"/>
        </w:rPr>
      </w:pPr>
      <w:r w:rsidRPr="00431435">
        <w:rPr>
          <w:rFonts w:ascii="Times New Roman" w:eastAsia="Times New Roman" w:hAnsi="Times New Roman" w:cs="Times New Roman"/>
          <w:kern w:val="0"/>
          <w:lang w:eastAsia="en-CA"/>
          <w14:ligatures w14:val="none"/>
        </w:rPr>
        <w:t xml:space="preserve">The </w:t>
      </w:r>
      <w:proofErr w:type="gramStart"/>
      <w:r w:rsidRPr="00431435">
        <w:rPr>
          <w:rFonts w:ascii="Times New Roman" w:eastAsia="Times New Roman" w:hAnsi="Times New Roman" w:cs="Times New Roman"/>
          <w:kern w:val="0"/>
          <w:lang w:eastAsia="en-CA"/>
          <w14:ligatures w14:val="none"/>
        </w:rPr>
        <w:t>City</w:t>
      </w:r>
      <w:proofErr w:type="gramEnd"/>
      <w:r w:rsidRPr="00431435">
        <w:rPr>
          <w:rFonts w:ascii="Times New Roman" w:eastAsia="Times New Roman" w:hAnsi="Times New Roman" w:cs="Times New Roman"/>
          <w:kern w:val="0"/>
          <w:lang w:eastAsia="en-CA"/>
          <w14:ligatures w14:val="none"/>
        </w:rPr>
        <w:t xml:space="preserve"> also successfully launched its first high school internship program, with student placements continuing each semester.</w:t>
      </w:r>
    </w:p>
    <w:p w14:paraId="0BB4367E" w14:textId="77777777" w:rsidR="00691A77" w:rsidRPr="00691A77" w:rsidRDefault="00691A77" w:rsidP="00691A77">
      <w:pPr>
        <w:spacing w:before="100" w:beforeAutospacing="1" w:after="100" w:afterAutospacing="1" w:line="240" w:lineRule="auto"/>
        <w:outlineLvl w:val="1"/>
        <w:rPr>
          <w:rFonts w:ascii="Times New Roman" w:eastAsia="Times New Roman" w:hAnsi="Times New Roman" w:cs="Times New Roman"/>
          <w:b/>
          <w:bCs/>
          <w:kern w:val="0"/>
          <w:sz w:val="36"/>
          <w:szCs w:val="36"/>
          <w:lang w:eastAsia="en-CA"/>
          <w14:ligatures w14:val="none"/>
        </w:rPr>
      </w:pPr>
      <w:r w:rsidRPr="00691A77">
        <w:rPr>
          <w:rFonts w:ascii="Times New Roman" w:eastAsia="Times New Roman" w:hAnsi="Times New Roman" w:cs="Times New Roman"/>
          <w:b/>
          <w:bCs/>
          <w:kern w:val="0"/>
          <w:sz w:val="36"/>
          <w:szCs w:val="36"/>
          <w:lang w:eastAsia="en-CA"/>
          <w14:ligatures w14:val="none"/>
        </w:rPr>
        <w:t>Parks &amp; Facilities</w:t>
      </w:r>
    </w:p>
    <w:p w14:paraId="1B9B3892" w14:textId="77777777" w:rsidR="00691A77" w:rsidRPr="00431435" w:rsidRDefault="00691A77" w:rsidP="00691A77">
      <w:pPr>
        <w:spacing w:before="100" w:beforeAutospacing="1" w:after="100" w:afterAutospacing="1" w:line="240" w:lineRule="auto"/>
        <w:rPr>
          <w:rFonts w:ascii="Times New Roman" w:eastAsia="Times New Roman" w:hAnsi="Times New Roman" w:cs="Times New Roman"/>
          <w:kern w:val="0"/>
          <w:lang w:eastAsia="en-CA"/>
          <w14:ligatures w14:val="none"/>
        </w:rPr>
      </w:pPr>
      <w:r w:rsidRPr="00431435">
        <w:rPr>
          <w:rFonts w:ascii="Times New Roman" w:eastAsia="Times New Roman" w:hAnsi="Times New Roman" w:cs="Times New Roman"/>
          <w:kern w:val="0"/>
          <w:lang w:eastAsia="en-CA"/>
          <w14:ligatures w14:val="none"/>
        </w:rPr>
        <w:t>Construction began on the expansion of the J.B. "Red" Owens Sports Complex, with completion anticipated in Fall 2027.</w:t>
      </w:r>
    </w:p>
    <w:p w14:paraId="2CD606BE" w14:textId="77777777" w:rsidR="00691A77" w:rsidRPr="00431435" w:rsidRDefault="00691A77" w:rsidP="00691A77">
      <w:pPr>
        <w:spacing w:before="100" w:beforeAutospacing="1" w:after="100" w:afterAutospacing="1" w:line="240" w:lineRule="auto"/>
        <w:rPr>
          <w:rFonts w:ascii="Times New Roman" w:eastAsia="Times New Roman" w:hAnsi="Times New Roman" w:cs="Times New Roman"/>
          <w:kern w:val="0"/>
          <w:lang w:eastAsia="en-CA"/>
          <w14:ligatures w14:val="none"/>
        </w:rPr>
      </w:pPr>
      <w:r w:rsidRPr="00431435">
        <w:rPr>
          <w:rFonts w:ascii="Times New Roman" w:eastAsia="Times New Roman" w:hAnsi="Times New Roman" w:cs="Times New Roman"/>
          <w:kern w:val="0"/>
          <w:lang w:eastAsia="en-CA"/>
          <w14:ligatures w14:val="none"/>
        </w:rPr>
        <w:t>The expansion includes:</w:t>
      </w:r>
    </w:p>
    <w:p w14:paraId="29CD685D" w14:textId="77777777" w:rsidR="00691A77" w:rsidRPr="00431435" w:rsidRDefault="00691A77" w:rsidP="00691A77">
      <w:pPr>
        <w:numPr>
          <w:ilvl w:val="0"/>
          <w:numId w:val="8"/>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431435">
        <w:rPr>
          <w:rFonts w:ascii="Times New Roman" w:eastAsia="Times New Roman" w:hAnsi="Times New Roman" w:cs="Times New Roman"/>
          <w:kern w:val="0"/>
          <w:lang w:eastAsia="en-CA"/>
          <w14:ligatures w14:val="none"/>
        </w:rPr>
        <w:t>Two new rectangular athletic fields</w:t>
      </w:r>
    </w:p>
    <w:p w14:paraId="48297A3F" w14:textId="77777777" w:rsidR="00691A77" w:rsidRPr="00431435" w:rsidRDefault="00691A77" w:rsidP="00691A77">
      <w:pPr>
        <w:numPr>
          <w:ilvl w:val="0"/>
          <w:numId w:val="8"/>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431435">
        <w:rPr>
          <w:rFonts w:ascii="Times New Roman" w:eastAsia="Times New Roman" w:hAnsi="Times New Roman" w:cs="Times New Roman"/>
          <w:kern w:val="0"/>
          <w:lang w:eastAsia="en-CA"/>
          <w14:ligatures w14:val="none"/>
        </w:rPr>
        <w:t>A press box with storage and office space</w:t>
      </w:r>
    </w:p>
    <w:p w14:paraId="7A43A125" w14:textId="77777777" w:rsidR="00691A77" w:rsidRPr="00431435" w:rsidRDefault="00691A77" w:rsidP="00691A77">
      <w:pPr>
        <w:numPr>
          <w:ilvl w:val="0"/>
          <w:numId w:val="8"/>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431435">
        <w:rPr>
          <w:rFonts w:ascii="Times New Roman" w:eastAsia="Times New Roman" w:hAnsi="Times New Roman" w:cs="Times New Roman"/>
          <w:kern w:val="0"/>
          <w:lang w:eastAsia="en-CA"/>
          <w14:ligatures w14:val="none"/>
        </w:rPr>
        <w:t>Expanded parking</w:t>
      </w:r>
    </w:p>
    <w:p w14:paraId="0F89F59D" w14:textId="77777777" w:rsidR="00691A77" w:rsidRPr="00431435" w:rsidRDefault="00691A77" w:rsidP="00691A77">
      <w:pPr>
        <w:numPr>
          <w:ilvl w:val="0"/>
          <w:numId w:val="8"/>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431435">
        <w:rPr>
          <w:rFonts w:ascii="Times New Roman" w:eastAsia="Times New Roman" w:hAnsi="Times New Roman" w:cs="Times New Roman"/>
          <w:kern w:val="0"/>
          <w:lang w:eastAsia="en-CA"/>
          <w14:ligatures w14:val="none"/>
        </w:rPr>
        <w:t>Improved traffic flow</w:t>
      </w:r>
    </w:p>
    <w:p w14:paraId="3AA0548A" w14:textId="77777777" w:rsidR="00691A77" w:rsidRPr="00431435" w:rsidRDefault="00691A77" w:rsidP="00691A77">
      <w:pPr>
        <w:spacing w:before="100" w:beforeAutospacing="1" w:after="100" w:afterAutospacing="1" w:line="240" w:lineRule="auto"/>
        <w:rPr>
          <w:rFonts w:ascii="Times New Roman" w:eastAsia="Times New Roman" w:hAnsi="Times New Roman" w:cs="Times New Roman"/>
          <w:kern w:val="0"/>
          <w:lang w:eastAsia="en-CA"/>
          <w14:ligatures w14:val="none"/>
        </w:rPr>
      </w:pPr>
      <w:proofErr w:type="gramStart"/>
      <w:r w:rsidRPr="00431435">
        <w:rPr>
          <w:rFonts w:ascii="Times New Roman" w:eastAsia="Times New Roman" w:hAnsi="Times New Roman" w:cs="Times New Roman"/>
          <w:kern w:val="0"/>
          <w:lang w:eastAsia="en-CA"/>
          <w14:ligatures w14:val="none"/>
        </w:rPr>
        <w:t>Additional park</w:t>
      </w:r>
      <w:proofErr w:type="gramEnd"/>
      <w:r w:rsidRPr="00431435">
        <w:rPr>
          <w:rFonts w:ascii="Times New Roman" w:eastAsia="Times New Roman" w:hAnsi="Times New Roman" w:cs="Times New Roman"/>
          <w:kern w:val="0"/>
          <w:lang w:eastAsia="en-CA"/>
          <w14:ligatures w14:val="none"/>
        </w:rPr>
        <w:t xml:space="preserve"> improvements completed during the year included:</w:t>
      </w:r>
    </w:p>
    <w:p w14:paraId="33D7F711" w14:textId="77777777" w:rsidR="00691A77" w:rsidRPr="00431435" w:rsidRDefault="00691A77" w:rsidP="00691A77">
      <w:pPr>
        <w:numPr>
          <w:ilvl w:val="0"/>
          <w:numId w:val="9"/>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431435">
        <w:rPr>
          <w:rFonts w:ascii="Times New Roman" w:eastAsia="Times New Roman" w:hAnsi="Times New Roman" w:cs="Times New Roman"/>
          <w:kern w:val="0"/>
          <w:lang w:eastAsia="en-CA"/>
          <w14:ligatures w14:val="none"/>
        </w:rPr>
        <w:t>New playground at Hagood Park</w:t>
      </w:r>
    </w:p>
    <w:p w14:paraId="7F2E2535" w14:textId="77777777" w:rsidR="00691A77" w:rsidRPr="00431435" w:rsidRDefault="00691A77" w:rsidP="00691A77">
      <w:pPr>
        <w:numPr>
          <w:ilvl w:val="0"/>
          <w:numId w:val="9"/>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431435">
        <w:rPr>
          <w:rFonts w:ascii="Times New Roman" w:eastAsia="Times New Roman" w:hAnsi="Times New Roman" w:cs="Times New Roman"/>
          <w:kern w:val="0"/>
          <w:lang w:eastAsia="en-CA"/>
          <w14:ligatures w14:val="none"/>
        </w:rPr>
        <w:t>New stormwater system at Woodside Park</w:t>
      </w:r>
    </w:p>
    <w:p w14:paraId="285660E2" w14:textId="77777777" w:rsidR="00691A77" w:rsidRPr="00431435" w:rsidRDefault="00691A77" w:rsidP="00691A77">
      <w:pPr>
        <w:numPr>
          <w:ilvl w:val="0"/>
          <w:numId w:val="9"/>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431435">
        <w:rPr>
          <w:rFonts w:ascii="Times New Roman" w:eastAsia="Times New Roman" w:hAnsi="Times New Roman" w:cs="Times New Roman"/>
          <w:kern w:val="0"/>
          <w:lang w:eastAsia="en-CA"/>
          <w14:ligatures w14:val="none"/>
        </w:rPr>
        <w:t>Improved entrance signage and train restoration at Doodle Park</w:t>
      </w:r>
    </w:p>
    <w:p w14:paraId="14CF970B" w14:textId="77777777" w:rsidR="00691A77" w:rsidRPr="00431435" w:rsidRDefault="00691A77" w:rsidP="00691A77">
      <w:pPr>
        <w:numPr>
          <w:ilvl w:val="0"/>
          <w:numId w:val="9"/>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431435">
        <w:rPr>
          <w:rFonts w:ascii="Times New Roman" w:eastAsia="Times New Roman" w:hAnsi="Times New Roman" w:cs="Times New Roman"/>
          <w:kern w:val="0"/>
          <w:lang w:eastAsia="en-CA"/>
          <w14:ligatures w14:val="none"/>
        </w:rPr>
        <w:t>Upgraded disc golf facilities</w:t>
      </w:r>
    </w:p>
    <w:p w14:paraId="7AE24BC5" w14:textId="77777777" w:rsidR="00691A77" w:rsidRPr="00431435" w:rsidRDefault="00691A77" w:rsidP="00691A77">
      <w:pPr>
        <w:numPr>
          <w:ilvl w:val="0"/>
          <w:numId w:val="9"/>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431435">
        <w:rPr>
          <w:rFonts w:ascii="Times New Roman" w:eastAsia="Times New Roman" w:hAnsi="Times New Roman" w:cs="Times New Roman"/>
          <w:kern w:val="0"/>
          <w:lang w:eastAsia="en-CA"/>
          <w14:ligatures w14:val="none"/>
        </w:rPr>
        <w:t>Improvements to the Hagood Dog Park</w:t>
      </w:r>
    </w:p>
    <w:p w14:paraId="5681CF68" w14:textId="77777777" w:rsidR="00691A77" w:rsidRPr="00431435" w:rsidRDefault="00691A77" w:rsidP="00691A77">
      <w:pPr>
        <w:numPr>
          <w:ilvl w:val="0"/>
          <w:numId w:val="9"/>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431435">
        <w:rPr>
          <w:rFonts w:ascii="Times New Roman" w:eastAsia="Times New Roman" w:hAnsi="Times New Roman" w:cs="Times New Roman"/>
          <w:kern w:val="0"/>
          <w:lang w:eastAsia="en-CA"/>
          <w14:ligatures w14:val="none"/>
        </w:rPr>
        <w:t>Upgraded dugouts at Pope Field</w:t>
      </w:r>
    </w:p>
    <w:p w14:paraId="4CFEB8F3" w14:textId="77777777" w:rsidR="00691A77" w:rsidRPr="00691A77" w:rsidRDefault="00691A77" w:rsidP="00691A77">
      <w:pPr>
        <w:spacing w:before="100" w:beforeAutospacing="1" w:after="100" w:afterAutospacing="1" w:line="240" w:lineRule="auto"/>
        <w:outlineLvl w:val="1"/>
        <w:rPr>
          <w:rFonts w:ascii="Times New Roman" w:eastAsia="Times New Roman" w:hAnsi="Times New Roman" w:cs="Times New Roman"/>
          <w:b/>
          <w:bCs/>
          <w:kern w:val="0"/>
          <w:sz w:val="36"/>
          <w:szCs w:val="36"/>
          <w:lang w:eastAsia="en-CA"/>
          <w14:ligatures w14:val="none"/>
        </w:rPr>
      </w:pPr>
      <w:r w:rsidRPr="00691A77">
        <w:rPr>
          <w:rFonts w:ascii="Times New Roman" w:eastAsia="Times New Roman" w:hAnsi="Times New Roman" w:cs="Times New Roman"/>
          <w:b/>
          <w:bCs/>
          <w:kern w:val="0"/>
          <w:sz w:val="36"/>
          <w:szCs w:val="36"/>
          <w:lang w:eastAsia="en-CA"/>
          <w14:ligatures w14:val="none"/>
        </w:rPr>
        <w:lastRenderedPageBreak/>
        <w:t>Community Events &amp; Programming</w:t>
      </w:r>
    </w:p>
    <w:p w14:paraId="630A18E5" w14:textId="7643D922" w:rsidR="00691A77" w:rsidRPr="00691A77" w:rsidRDefault="00691A77" w:rsidP="00691A77">
      <w:pPr>
        <w:spacing w:before="100" w:beforeAutospacing="1" w:after="100" w:afterAutospacing="1" w:line="240" w:lineRule="auto"/>
        <w:rPr>
          <w:rFonts w:ascii="Times New Roman" w:eastAsia="Times New Roman" w:hAnsi="Times New Roman" w:cs="Times New Roman"/>
          <w:kern w:val="0"/>
          <w:lang w:eastAsia="en-CA"/>
          <w14:ligatures w14:val="none"/>
        </w:rPr>
      </w:pPr>
      <w:r w:rsidRPr="00691A77">
        <w:rPr>
          <w:rFonts w:ascii="Times New Roman" w:eastAsia="Times New Roman" w:hAnsi="Times New Roman" w:cs="Times New Roman"/>
          <w:kern w:val="0"/>
          <w:lang w:eastAsia="en-CA"/>
          <w14:ligatures w14:val="none"/>
        </w:rPr>
        <w:t>Easley Parks and Recreation continued providing events and programs that bring the community together</w:t>
      </w:r>
      <w:r w:rsidR="00A2634F">
        <w:rPr>
          <w:rFonts w:ascii="Times New Roman" w:eastAsia="Times New Roman" w:hAnsi="Times New Roman" w:cs="Times New Roman"/>
          <w:kern w:val="0"/>
          <w:lang w:eastAsia="en-CA"/>
          <w14:ligatures w14:val="none"/>
        </w:rPr>
        <w:t xml:space="preserve">, </w:t>
      </w:r>
      <w:proofErr w:type="gramStart"/>
      <w:r w:rsidR="006651E6" w:rsidRPr="006651E6">
        <w:rPr>
          <w:rFonts w:ascii="Times New Roman" w:hAnsi="Times New Roman" w:cs="Times New Roman"/>
        </w:rPr>
        <w:t>The</w:t>
      </w:r>
      <w:proofErr w:type="gramEnd"/>
      <w:r w:rsidR="006651E6" w:rsidRPr="006651E6">
        <w:rPr>
          <w:rFonts w:ascii="Times New Roman" w:hAnsi="Times New Roman" w:cs="Times New Roman"/>
        </w:rPr>
        <w:t xml:space="preserve"> department looks forward to building on these successes and offering even more opportunities for the community in the year ahead.</w:t>
      </w:r>
      <w:r w:rsidR="006E1F8D">
        <w:rPr>
          <w:rFonts w:ascii="Times New Roman" w:eastAsia="Times New Roman" w:hAnsi="Times New Roman" w:cs="Times New Roman"/>
          <w:kern w:val="0"/>
          <w:lang w:eastAsia="en-CA"/>
          <w14:ligatures w14:val="none"/>
        </w:rPr>
        <w:t xml:space="preserve"> </w:t>
      </w:r>
    </w:p>
    <w:p w14:paraId="1569E222" w14:textId="77777777" w:rsidR="00691A77" w:rsidRPr="00691A77" w:rsidRDefault="00691A77" w:rsidP="00691A77">
      <w:pPr>
        <w:spacing w:before="100" w:beforeAutospacing="1" w:after="100" w:afterAutospacing="1" w:line="240" w:lineRule="auto"/>
        <w:outlineLvl w:val="2"/>
        <w:rPr>
          <w:rFonts w:ascii="Times New Roman" w:eastAsia="Times New Roman" w:hAnsi="Times New Roman" w:cs="Times New Roman"/>
          <w:b/>
          <w:bCs/>
          <w:kern w:val="0"/>
          <w:sz w:val="27"/>
          <w:szCs w:val="27"/>
          <w:lang w:eastAsia="en-CA"/>
          <w14:ligatures w14:val="none"/>
        </w:rPr>
      </w:pPr>
      <w:r w:rsidRPr="00691A77">
        <w:rPr>
          <w:rFonts w:ascii="Times New Roman" w:eastAsia="Times New Roman" w:hAnsi="Times New Roman" w:cs="Times New Roman"/>
          <w:b/>
          <w:bCs/>
          <w:kern w:val="0"/>
          <w:sz w:val="27"/>
          <w:szCs w:val="27"/>
          <w:lang w:eastAsia="en-CA"/>
          <w14:ligatures w14:val="none"/>
        </w:rPr>
        <w:t>Treats on the Street</w:t>
      </w:r>
    </w:p>
    <w:p w14:paraId="1A14FD22" w14:textId="77777777" w:rsidR="00691A77" w:rsidRPr="0083612E" w:rsidRDefault="00691A77" w:rsidP="00691A77">
      <w:pPr>
        <w:spacing w:before="100" w:beforeAutospacing="1" w:after="100" w:afterAutospacing="1" w:line="240" w:lineRule="auto"/>
        <w:rPr>
          <w:rFonts w:ascii="Times New Roman" w:eastAsia="Times New Roman" w:hAnsi="Times New Roman" w:cs="Times New Roman"/>
          <w:kern w:val="0"/>
          <w:lang w:eastAsia="en-CA"/>
          <w14:ligatures w14:val="none"/>
        </w:rPr>
      </w:pPr>
      <w:r w:rsidRPr="0083612E">
        <w:rPr>
          <w:rFonts w:ascii="Times New Roman" w:eastAsia="Times New Roman" w:hAnsi="Times New Roman" w:cs="Times New Roman"/>
          <w:kern w:val="0"/>
          <w:lang w:eastAsia="en-CA"/>
          <w14:ligatures w14:val="none"/>
        </w:rPr>
        <w:t>More than 7,000 people attended Treats on the Street in just three hours. The carnival-style event featured games, entertainment, and the distribution of more than 3,000 candy bags.</w:t>
      </w:r>
    </w:p>
    <w:p w14:paraId="323FBF78" w14:textId="77777777" w:rsidR="00691A77" w:rsidRPr="00691A77" w:rsidRDefault="00691A77" w:rsidP="00691A77">
      <w:pPr>
        <w:spacing w:before="100" w:beforeAutospacing="1" w:after="100" w:afterAutospacing="1" w:line="240" w:lineRule="auto"/>
        <w:outlineLvl w:val="2"/>
        <w:rPr>
          <w:rFonts w:ascii="Times New Roman" w:eastAsia="Times New Roman" w:hAnsi="Times New Roman" w:cs="Times New Roman"/>
          <w:b/>
          <w:bCs/>
          <w:kern w:val="0"/>
          <w:sz w:val="27"/>
          <w:szCs w:val="27"/>
          <w:lang w:eastAsia="en-CA"/>
          <w14:ligatures w14:val="none"/>
        </w:rPr>
      </w:pPr>
      <w:r w:rsidRPr="00691A77">
        <w:rPr>
          <w:rFonts w:ascii="Times New Roman" w:eastAsia="Times New Roman" w:hAnsi="Times New Roman" w:cs="Times New Roman"/>
          <w:b/>
          <w:bCs/>
          <w:kern w:val="0"/>
          <w:sz w:val="27"/>
          <w:szCs w:val="27"/>
          <w:lang w:eastAsia="en-CA"/>
          <w14:ligatures w14:val="none"/>
        </w:rPr>
        <w:t>Easter Extravaganza</w:t>
      </w:r>
    </w:p>
    <w:p w14:paraId="52A12853" w14:textId="77777777" w:rsidR="00691A77" w:rsidRPr="0083612E" w:rsidRDefault="00691A77" w:rsidP="00691A77">
      <w:pPr>
        <w:spacing w:before="100" w:beforeAutospacing="1" w:after="100" w:afterAutospacing="1" w:line="240" w:lineRule="auto"/>
        <w:rPr>
          <w:rFonts w:ascii="Times New Roman" w:eastAsia="Times New Roman" w:hAnsi="Times New Roman" w:cs="Times New Roman"/>
          <w:kern w:val="0"/>
          <w:lang w:eastAsia="en-CA"/>
          <w14:ligatures w14:val="none"/>
        </w:rPr>
      </w:pPr>
      <w:r w:rsidRPr="0083612E">
        <w:rPr>
          <w:rFonts w:ascii="Times New Roman" w:eastAsia="Times New Roman" w:hAnsi="Times New Roman" w:cs="Times New Roman"/>
          <w:kern w:val="0"/>
          <w:lang w:eastAsia="en-CA"/>
          <w14:ligatures w14:val="none"/>
        </w:rPr>
        <w:t xml:space="preserve">The </w:t>
      </w:r>
      <w:proofErr w:type="gramStart"/>
      <w:r w:rsidRPr="0083612E">
        <w:rPr>
          <w:rFonts w:ascii="Times New Roman" w:eastAsia="Times New Roman" w:hAnsi="Times New Roman" w:cs="Times New Roman"/>
          <w:kern w:val="0"/>
          <w:lang w:eastAsia="en-CA"/>
          <w14:ligatures w14:val="none"/>
        </w:rPr>
        <w:t>City</w:t>
      </w:r>
      <w:proofErr w:type="gramEnd"/>
      <w:r w:rsidRPr="0083612E">
        <w:rPr>
          <w:rFonts w:ascii="Times New Roman" w:eastAsia="Times New Roman" w:hAnsi="Times New Roman" w:cs="Times New Roman"/>
          <w:kern w:val="0"/>
          <w:lang w:eastAsia="en-CA"/>
          <w14:ligatures w14:val="none"/>
        </w:rPr>
        <w:t xml:space="preserve"> launched the Easter Extravaganza, featuring more than 40 donated prizes and more than 200 entries. The event provided a sensory-friendly, multigenerational experience across several City parks.</w:t>
      </w:r>
    </w:p>
    <w:p w14:paraId="0B94C7CE" w14:textId="77777777" w:rsidR="00691A77" w:rsidRPr="00691A77" w:rsidRDefault="00691A77" w:rsidP="00691A77">
      <w:pPr>
        <w:spacing w:before="100" w:beforeAutospacing="1" w:after="100" w:afterAutospacing="1" w:line="240" w:lineRule="auto"/>
        <w:outlineLvl w:val="2"/>
        <w:rPr>
          <w:rFonts w:ascii="Times New Roman" w:eastAsia="Times New Roman" w:hAnsi="Times New Roman" w:cs="Times New Roman"/>
          <w:b/>
          <w:bCs/>
          <w:kern w:val="0"/>
          <w:sz w:val="27"/>
          <w:szCs w:val="27"/>
          <w:lang w:eastAsia="en-CA"/>
          <w14:ligatures w14:val="none"/>
        </w:rPr>
      </w:pPr>
      <w:r w:rsidRPr="00691A77">
        <w:rPr>
          <w:rFonts w:ascii="Times New Roman" w:eastAsia="Times New Roman" w:hAnsi="Times New Roman" w:cs="Times New Roman"/>
          <w:b/>
          <w:bCs/>
          <w:kern w:val="0"/>
          <w:sz w:val="27"/>
          <w:szCs w:val="27"/>
          <w:lang w:eastAsia="en-CA"/>
          <w14:ligatures w14:val="none"/>
        </w:rPr>
        <w:t>Spring Fling</w:t>
      </w:r>
    </w:p>
    <w:p w14:paraId="65C1E088" w14:textId="77777777" w:rsidR="00691A77" w:rsidRPr="0083612E" w:rsidRDefault="00691A77" w:rsidP="00691A77">
      <w:pPr>
        <w:spacing w:before="100" w:beforeAutospacing="1" w:after="100" w:afterAutospacing="1" w:line="240" w:lineRule="auto"/>
        <w:rPr>
          <w:rFonts w:ascii="Times New Roman" w:eastAsia="Times New Roman" w:hAnsi="Times New Roman" w:cs="Times New Roman"/>
          <w:kern w:val="0"/>
          <w:lang w:eastAsia="en-CA"/>
          <w14:ligatures w14:val="none"/>
        </w:rPr>
      </w:pPr>
      <w:r w:rsidRPr="0083612E">
        <w:rPr>
          <w:rFonts w:ascii="Times New Roman" w:eastAsia="Times New Roman" w:hAnsi="Times New Roman" w:cs="Times New Roman"/>
          <w:kern w:val="0"/>
          <w:lang w:eastAsia="en-CA"/>
          <w14:ligatures w14:val="none"/>
        </w:rPr>
        <w:t>More than 130 vendors participated in Spring Fling, an annual community tradition celebrating the beginning of spring.</w:t>
      </w:r>
    </w:p>
    <w:p w14:paraId="59CFB22C" w14:textId="77777777" w:rsidR="00691A77" w:rsidRPr="00691A77" w:rsidRDefault="00691A77" w:rsidP="00691A77">
      <w:pPr>
        <w:spacing w:before="100" w:beforeAutospacing="1" w:after="100" w:afterAutospacing="1" w:line="240" w:lineRule="auto"/>
        <w:outlineLvl w:val="2"/>
        <w:rPr>
          <w:rFonts w:ascii="Times New Roman" w:eastAsia="Times New Roman" w:hAnsi="Times New Roman" w:cs="Times New Roman"/>
          <w:b/>
          <w:bCs/>
          <w:kern w:val="0"/>
          <w:sz w:val="27"/>
          <w:szCs w:val="27"/>
          <w:lang w:eastAsia="en-CA"/>
          <w14:ligatures w14:val="none"/>
        </w:rPr>
      </w:pPr>
      <w:r w:rsidRPr="00691A77">
        <w:rPr>
          <w:rFonts w:ascii="Times New Roman" w:eastAsia="Times New Roman" w:hAnsi="Times New Roman" w:cs="Times New Roman"/>
          <w:b/>
          <w:bCs/>
          <w:kern w:val="0"/>
          <w:sz w:val="27"/>
          <w:szCs w:val="27"/>
          <w:lang w:eastAsia="en-CA"/>
          <w14:ligatures w14:val="none"/>
        </w:rPr>
        <w:t>Fourth of July Celebration</w:t>
      </w:r>
    </w:p>
    <w:p w14:paraId="0FF329FD" w14:textId="77777777" w:rsidR="00691A77" w:rsidRPr="0083612E" w:rsidRDefault="00691A77" w:rsidP="00691A77">
      <w:pPr>
        <w:spacing w:before="100" w:beforeAutospacing="1" w:after="100" w:afterAutospacing="1" w:line="240" w:lineRule="auto"/>
        <w:rPr>
          <w:rFonts w:ascii="Times New Roman" w:eastAsia="Times New Roman" w:hAnsi="Times New Roman" w:cs="Times New Roman"/>
          <w:kern w:val="0"/>
          <w:lang w:eastAsia="en-CA"/>
          <w14:ligatures w14:val="none"/>
        </w:rPr>
      </w:pPr>
      <w:r w:rsidRPr="0083612E">
        <w:rPr>
          <w:rFonts w:ascii="Times New Roman" w:eastAsia="Times New Roman" w:hAnsi="Times New Roman" w:cs="Times New Roman"/>
          <w:kern w:val="0"/>
          <w:lang w:eastAsia="en-CA"/>
          <w14:ligatures w14:val="none"/>
        </w:rPr>
        <w:t>The City's Fourth of July Celebration attracted more than 15,000 attendees and continued to offer free public rides.</w:t>
      </w:r>
    </w:p>
    <w:p w14:paraId="7E9E86E1" w14:textId="77777777" w:rsidR="00691A77" w:rsidRPr="00691A77" w:rsidRDefault="00691A77" w:rsidP="00691A77">
      <w:pPr>
        <w:spacing w:before="100" w:beforeAutospacing="1" w:after="100" w:afterAutospacing="1" w:line="240" w:lineRule="auto"/>
        <w:outlineLvl w:val="2"/>
        <w:rPr>
          <w:rFonts w:ascii="Times New Roman" w:eastAsia="Times New Roman" w:hAnsi="Times New Roman" w:cs="Times New Roman"/>
          <w:b/>
          <w:bCs/>
          <w:kern w:val="0"/>
          <w:sz w:val="27"/>
          <w:szCs w:val="27"/>
          <w:lang w:eastAsia="en-CA"/>
          <w14:ligatures w14:val="none"/>
        </w:rPr>
      </w:pPr>
      <w:r w:rsidRPr="00691A77">
        <w:rPr>
          <w:rFonts w:ascii="Times New Roman" w:eastAsia="Times New Roman" w:hAnsi="Times New Roman" w:cs="Times New Roman"/>
          <w:b/>
          <w:bCs/>
          <w:kern w:val="0"/>
          <w:sz w:val="27"/>
          <w:szCs w:val="27"/>
          <w:lang w:eastAsia="en-CA"/>
          <w14:ligatures w14:val="none"/>
        </w:rPr>
        <w:t>New Recreation Programs</w:t>
      </w:r>
    </w:p>
    <w:p w14:paraId="22A959E1" w14:textId="77777777" w:rsidR="00691A77" w:rsidRPr="0083612E" w:rsidRDefault="00691A77" w:rsidP="00691A77">
      <w:pPr>
        <w:spacing w:before="100" w:beforeAutospacing="1" w:after="100" w:afterAutospacing="1" w:line="240" w:lineRule="auto"/>
        <w:rPr>
          <w:rFonts w:ascii="Times New Roman" w:eastAsia="Times New Roman" w:hAnsi="Times New Roman" w:cs="Times New Roman"/>
          <w:kern w:val="0"/>
          <w:lang w:eastAsia="en-CA"/>
          <w14:ligatures w14:val="none"/>
        </w:rPr>
      </w:pPr>
      <w:r w:rsidRPr="0083612E">
        <w:rPr>
          <w:rFonts w:ascii="Times New Roman" w:eastAsia="Times New Roman" w:hAnsi="Times New Roman" w:cs="Times New Roman"/>
          <w:kern w:val="0"/>
          <w:lang w:eastAsia="en-CA"/>
          <w14:ligatures w14:val="none"/>
        </w:rPr>
        <w:t>The department also introduced several new opportunities:</w:t>
      </w:r>
    </w:p>
    <w:p w14:paraId="55E9D531" w14:textId="77777777" w:rsidR="00691A77" w:rsidRPr="0083612E" w:rsidRDefault="00691A77" w:rsidP="00691A77">
      <w:pPr>
        <w:numPr>
          <w:ilvl w:val="0"/>
          <w:numId w:val="10"/>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83612E">
        <w:rPr>
          <w:rFonts w:ascii="Times New Roman" w:eastAsia="Times New Roman" w:hAnsi="Times New Roman" w:cs="Times New Roman"/>
          <w:kern w:val="0"/>
          <w:lang w:eastAsia="en-CA"/>
          <w14:ligatures w14:val="none"/>
        </w:rPr>
        <w:t>Launched a Cheer Competition Program with 24 participants and five competitions</w:t>
      </w:r>
    </w:p>
    <w:p w14:paraId="06A4AB72" w14:textId="77777777" w:rsidR="00691A77" w:rsidRPr="0083612E" w:rsidRDefault="00691A77" w:rsidP="00691A77">
      <w:pPr>
        <w:numPr>
          <w:ilvl w:val="0"/>
          <w:numId w:val="10"/>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83612E">
        <w:rPr>
          <w:rFonts w:ascii="Times New Roman" w:eastAsia="Times New Roman" w:hAnsi="Times New Roman" w:cs="Times New Roman"/>
          <w:kern w:val="0"/>
          <w:lang w:eastAsia="en-CA"/>
          <w14:ligatures w14:val="none"/>
        </w:rPr>
        <w:t>Introduced Fun Seekers, new recreation programming for residents age 55 and older</w:t>
      </w:r>
    </w:p>
    <w:p w14:paraId="7651E471" w14:textId="77777777" w:rsidR="00691A77" w:rsidRPr="0083612E" w:rsidRDefault="00691A77" w:rsidP="00691A77">
      <w:pPr>
        <w:numPr>
          <w:ilvl w:val="0"/>
          <w:numId w:val="10"/>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83612E">
        <w:rPr>
          <w:rFonts w:ascii="Times New Roman" w:eastAsia="Times New Roman" w:hAnsi="Times New Roman" w:cs="Times New Roman"/>
          <w:kern w:val="0"/>
          <w:lang w:eastAsia="en-CA"/>
          <w14:ligatures w14:val="none"/>
        </w:rPr>
        <w:t>Started Kids in the City, a free family programming initiative</w:t>
      </w:r>
    </w:p>
    <w:p w14:paraId="3EB5AD73" w14:textId="77777777" w:rsidR="00691A77" w:rsidRPr="00691A77" w:rsidRDefault="00691A77" w:rsidP="00691A77">
      <w:pPr>
        <w:spacing w:after="0" w:line="240" w:lineRule="auto"/>
        <w:rPr>
          <w:rFonts w:ascii="Times New Roman" w:eastAsia="Times New Roman" w:hAnsi="Times New Roman" w:cs="Times New Roman"/>
          <w:kern w:val="0"/>
          <w:lang w:eastAsia="en-CA"/>
          <w14:ligatures w14:val="none"/>
        </w:rPr>
      </w:pPr>
      <w:r w:rsidRPr="0083612E">
        <w:rPr>
          <w:rFonts w:ascii="Times New Roman" w:eastAsia="Times New Roman" w:hAnsi="Times New Roman" w:cs="Times New Roman"/>
          <w:kern w:val="0"/>
          <w:lang w:eastAsia="en-CA"/>
          <w14:ligatures w14:val="none"/>
        </w:rPr>
        <w:pict w14:anchorId="04E2BE82">
          <v:rect id="_x0000_i1030" style="width:0;height:1.5pt" o:hralign="center" o:hrstd="t" o:hr="t" fillcolor="#a0a0a0" stroked="f"/>
        </w:pict>
      </w:r>
    </w:p>
    <w:p w14:paraId="5ACBEBEB" w14:textId="0743B818" w:rsidR="00691A77" w:rsidRPr="00691A77" w:rsidRDefault="0066141D" w:rsidP="00691A77">
      <w:pPr>
        <w:spacing w:before="100" w:beforeAutospacing="1" w:after="100" w:afterAutospacing="1" w:line="240" w:lineRule="auto"/>
        <w:outlineLvl w:val="0"/>
        <w:rPr>
          <w:rFonts w:ascii="Times New Roman" w:eastAsia="Times New Roman" w:hAnsi="Times New Roman" w:cs="Times New Roman"/>
          <w:b/>
          <w:bCs/>
          <w:kern w:val="36"/>
          <w:sz w:val="48"/>
          <w:szCs w:val="48"/>
          <w:lang w:eastAsia="en-CA"/>
          <w14:ligatures w14:val="none"/>
        </w:rPr>
      </w:pPr>
      <w:r>
        <w:rPr>
          <w:rFonts w:ascii="Times New Roman" w:eastAsia="Times New Roman" w:hAnsi="Times New Roman" w:cs="Times New Roman"/>
          <w:b/>
          <w:bCs/>
          <w:kern w:val="36"/>
          <w:sz w:val="48"/>
          <w:szCs w:val="48"/>
          <w:lang w:eastAsia="en-CA"/>
          <w14:ligatures w14:val="none"/>
        </w:rPr>
        <w:t>Collaboration &amp; Community Partnerships</w:t>
      </w:r>
    </w:p>
    <w:p w14:paraId="5C2679BA" w14:textId="77777777" w:rsidR="00691A77" w:rsidRPr="00691A77" w:rsidRDefault="00691A77" w:rsidP="00691A77">
      <w:pPr>
        <w:spacing w:before="100" w:beforeAutospacing="1" w:after="100" w:afterAutospacing="1" w:line="240" w:lineRule="auto"/>
        <w:rPr>
          <w:rFonts w:ascii="Times New Roman" w:eastAsia="Times New Roman" w:hAnsi="Times New Roman" w:cs="Times New Roman"/>
          <w:kern w:val="0"/>
          <w:lang w:eastAsia="en-CA"/>
          <w14:ligatures w14:val="none"/>
        </w:rPr>
      </w:pPr>
      <w:r w:rsidRPr="00691A77">
        <w:rPr>
          <w:rFonts w:ascii="Times New Roman" w:eastAsia="Times New Roman" w:hAnsi="Times New Roman" w:cs="Times New Roman"/>
          <w:kern w:val="0"/>
          <w:lang w:eastAsia="en-CA"/>
          <w14:ligatures w14:val="none"/>
        </w:rPr>
        <w:t>Strong partnerships with local organizations, businesses, schools, volunteers, and community groups continued to be an important part of Easley's success.</w:t>
      </w:r>
    </w:p>
    <w:p w14:paraId="67D0FB55" w14:textId="77777777" w:rsidR="009457EE" w:rsidRDefault="009457EE" w:rsidP="00691A77">
      <w:pPr>
        <w:spacing w:before="100" w:beforeAutospacing="1" w:after="100" w:afterAutospacing="1" w:line="240" w:lineRule="auto"/>
        <w:outlineLvl w:val="2"/>
        <w:rPr>
          <w:rFonts w:ascii="Times New Roman" w:eastAsia="Times New Roman" w:hAnsi="Times New Roman" w:cs="Times New Roman"/>
          <w:kern w:val="0"/>
          <w:sz w:val="27"/>
          <w:szCs w:val="27"/>
          <w:lang w:eastAsia="en-CA"/>
          <w14:ligatures w14:val="none"/>
        </w:rPr>
      </w:pPr>
    </w:p>
    <w:p w14:paraId="4B18A8DD" w14:textId="5746DFA4" w:rsidR="00691A77" w:rsidRPr="0066141D" w:rsidRDefault="00691A77" w:rsidP="00691A77">
      <w:pPr>
        <w:spacing w:before="100" w:beforeAutospacing="1" w:after="100" w:afterAutospacing="1" w:line="240" w:lineRule="auto"/>
        <w:outlineLvl w:val="2"/>
        <w:rPr>
          <w:rFonts w:ascii="Times New Roman" w:eastAsia="Times New Roman" w:hAnsi="Times New Roman" w:cs="Times New Roman"/>
          <w:kern w:val="0"/>
          <w:sz w:val="27"/>
          <w:szCs w:val="27"/>
          <w:lang w:eastAsia="en-CA"/>
          <w14:ligatures w14:val="none"/>
        </w:rPr>
      </w:pPr>
      <w:r w:rsidRPr="0066141D">
        <w:rPr>
          <w:rFonts w:ascii="Times New Roman" w:eastAsia="Times New Roman" w:hAnsi="Times New Roman" w:cs="Times New Roman"/>
          <w:kern w:val="0"/>
          <w:sz w:val="27"/>
          <w:szCs w:val="27"/>
          <w:lang w:eastAsia="en-CA"/>
          <w14:ligatures w14:val="none"/>
        </w:rPr>
        <w:lastRenderedPageBreak/>
        <w:t>Key Highlights</w:t>
      </w:r>
    </w:p>
    <w:p w14:paraId="0C130D64" w14:textId="77777777" w:rsidR="00691A77" w:rsidRPr="0066141D" w:rsidRDefault="00691A77" w:rsidP="00691A77">
      <w:pPr>
        <w:numPr>
          <w:ilvl w:val="0"/>
          <w:numId w:val="11"/>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66141D">
        <w:rPr>
          <w:rFonts w:ascii="Times New Roman" w:eastAsia="Times New Roman" w:hAnsi="Times New Roman" w:cs="Times New Roman"/>
          <w:kern w:val="0"/>
          <w:lang w:eastAsia="en-CA"/>
          <w14:ligatures w14:val="none"/>
        </w:rPr>
        <w:t>Hosted 68 sports tourism events from 126 requests while working with 17 partner organizations</w:t>
      </w:r>
    </w:p>
    <w:p w14:paraId="51F56668" w14:textId="77777777" w:rsidR="00691A77" w:rsidRPr="0066141D" w:rsidRDefault="00691A77" w:rsidP="00691A77">
      <w:pPr>
        <w:numPr>
          <w:ilvl w:val="0"/>
          <w:numId w:val="11"/>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66141D">
        <w:rPr>
          <w:rFonts w:ascii="Times New Roman" w:eastAsia="Times New Roman" w:hAnsi="Times New Roman" w:cs="Times New Roman"/>
          <w:kern w:val="0"/>
          <w:lang w:eastAsia="en-CA"/>
          <w14:ligatures w14:val="none"/>
        </w:rPr>
        <w:t>Hosted a free youth sports camp serving more than 100 participants through a partnership with Meant4More</w:t>
      </w:r>
    </w:p>
    <w:p w14:paraId="4E667CA5" w14:textId="77777777" w:rsidR="00691A77" w:rsidRPr="0066141D" w:rsidRDefault="00691A77" w:rsidP="00691A77">
      <w:pPr>
        <w:numPr>
          <w:ilvl w:val="0"/>
          <w:numId w:val="11"/>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66141D">
        <w:rPr>
          <w:rFonts w:ascii="Times New Roman" w:eastAsia="Times New Roman" w:hAnsi="Times New Roman" w:cs="Times New Roman"/>
          <w:kern w:val="0"/>
          <w:lang w:eastAsia="en-CA"/>
          <w14:ligatures w14:val="none"/>
        </w:rPr>
        <w:t>Partnered with community organizations to provide a free community dinner with SILOS</w:t>
      </w:r>
    </w:p>
    <w:p w14:paraId="4CC8B01D" w14:textId="77777777" w:rsidR="00691A77" w:rsidRPr="0066141D" w:rsidRDefault="00691A77" w:rsidP="00691A77">
      <w:pPr>
        <w:numPr>
          <w:ilvl w:val="0"/>
          <w:numId w:val="11"/>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66141D">
        <w:rPr>
          <w:rFonts w:ascii="Times New Roman" w:eastAsia="Times New Roman" w:hAnsi="Times New Roman" w:cs="Times New Roman"/>
          <w:kern w:val="0"/>
          <w:lang w:eastAsia="en-CA"/>
          <w14:ligatures w14:val="none"/>
        </w:rPr>
        <w:t>Supported an FCA basketball camp</w:t>
      </w:r>
    </w:p>
    <w:p w14:paraId="4A193122" w14:textId="77777777" w:rsidR="00691A77" w:rsidRPr="0066141D" w:rsidRDefault="00691A77" w:rsidP="00691A77">
      <w:pPr>
        <w:numPr>
          <w:ilvl w:val="0"/>
          <w:numId w:val="11"/>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66141D">
        <w:rPr>
          <w:rFonts w:ascii="Times New Roman" w:eastAsia="Times New Roman" w:hAnsi="Times New Roman" w:cs="Times New Roman"/>
          <w:kern w:val="0"/>
          <w:lang w:eastAsia="en-CA"/>
          <w14:ligatures w14:val="none"/>
        </w:rPr>
        <w:t>Distributed 550 trees in partnership with Trees Upstate and Duke Energy</w:t>
      </w:r>
    </w:p>
    <w:p w14:paraId="437ED512" w14:textId="77777777" w:rsidR="00691A77" w:rsidRPr="0066141D" w:rsidRDefault="00691A77" w:rsidP="00691A77">
      <w:pPr>
        <w:numPr>
          <w:ilvl w:val="0"/>
          <w:numId w:val="11"/>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66141D">
        <w:rPr>
          <w:rFonts w:ascii="Times New Roman" w:eastAsia="Times New Roman" w:hAnsi="Times New Roman" w:cs="Times New Roman"/>
          <w:kern w:val="0"/>
          <w:lang w:eastAsia="en-CA"/>
          <w14:ligatures w14:val="none"/>
        </w:rPr>
        <w:t>Hosted the City's largest Christmas Parade in more than a decade, featuring 133 entries</w:t>
      </w:r>
    </w:p>
    <w:p w14:paraId="73C0E6B5" w14:textId="77777777" w:rsidR="00691A77" w:rsidRPr="0066141D" w:rsidRDefault="00691A77" w:rsidP="00691A77">
      <w:pPr>
        <w:numPr>
          <w:ilvl w:val="0"/>
          <w:numId w:val="11"/>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66141D">
        <w:rPr>
          <w:rFonts w:ascii="Times New Roman" w:eastAsia="Times New Roman" w:hAnsi="Times New Roman" w:cs="Times New Roman"/>
          <w:kern w:val="0"/>
          <w:lang w:eastAsia="en-CA"/>
          <w14:ligatures w14:val="none"/>
        </w:rPr>
        <w:t>Hosted the Little League World Series International Tournament, reinforcing Easley's reputation as a premier youth baseball destination</w:t>
      </w:r>
    </w:p>
    <w:p w14:paraId="4A5F9F6B" w14:textId="77777777" w:rsidR="00691A77" w:rsidRPr="0066141D" w:rsidRDefault="00691A77" w:rsidP="00691A77">
      <w:pPr>
        <w:numPr>
          <w:ilvl w:val="0"/>
          <w:numId w:val="11"/>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66141D">
        <w:rPr>
          <w:rFonts w:ascii="Times New Roman" w:eastAsia="Times New Roman" w:hAnsi="Times New Roman" w:cs="Times New Roman"/>
          <w:kern w:val="0"/>
          <w:lang w:eastAsia="en-CA"/>
          <w14:ligatures w14:val="none"/>
        </w:rPr>
        <w:t>Expanded Beautification Committee initiatives, including downtown planters adopted by individuals and businesses</w:t>
      </w:r>
    </w:p>
    <w:p w14:paraId="5173BAD7" w14:textId="77777777" w:rsidR="00691A77" w:rsidRPr="0066141D" w:rsidRDefault="00691A77" w:rsidP="00691A77">
      <w:pPr>
        <w:numPr>
          <w:ilvl w:val="0"/>
          <w:numId w:val="11"/>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66141D">
        <w:rPr>
          <w:rFonts w:ascii="Times New Roman" w:eastAsia="Times New Roman" w:hAnsi="Times New Roman" w:cs="Times New Roman"/>
          <w:kern w:val="0"/>
          <w:lang w:eastAsia="en-CA"/>
          <w14:ligatures w14:val="none"/>
        </w:rPr>
        <w:t>Continued downtown revitalization through Eagle Scout projects, Youth Leadership Academy involvement, and community service partnerships</w:t>
      </w:r>
    </w:p>
    <w:p w14:paraId="5FD3A451" w14:textId="77777777" w:rsidR="00691A77" w:rsidRPr="00691A77" w:rsidRDefault="00691A77" w:rsidP="00691A77">
      <w:pPr>
        <w:spacing w:after="0" w:line="240" w:lineRule="auto"/>
        <w:rPr>
          <w:rFonts w:ascii="Times New Roman" w:eastAsia="Times New Roman" w:hAnsi="Times New Roman" w:cs="Times New Roman"/>
          <w:kern w:val="0"/>
          <w:lang w:eastAsia="en-CA"/>
          <w14:ligatures w14:val="none"/>
        </w:rPr>
      </w:pPr>
      <w:r w:rsidRPr="0066141D">
        <w:rPr>
          <w:rFonts w:ascii="Times New Roman" w:eastAsia="Times New Roman" w:hAnsi="Times New Roman" w:cs="Times New Roman"/>
          <w:kern w:val="0"/>
          <w:lang w:eastAsia="en-CA"/>
          <w14:ligatures w14:val="none"/>
        </w:rPr>
        <w:pict w14:anchorId="09B329EB">
          <v:rect id="_x0000_i1031" style="width:0;height:1.5pt" o:hralign="center" o:hrstd="t" o:hr="t" fillcolor="#a0a0a0" stroked="f"/>
        </w:pict>
      </w:r>
    </w:p>
    <w:p w14:paraId="5553ABF0" w14:textId="77777777" w:rsidR="00691A77" w:rsidRPr="00691A77" w:rsidRDefault="00691A77" w:rsidP="00691A77">
      <w:pPr>
        <w:spacing w:before="100" w:beforeAutospacing="1" w:after="100" w:afterAutospacing="1" w:line="240" w:lineRule="auto"/>
        <w:outlineLvl w:val="0"/>
        <w:rPr>
          <w:rFonts w:ascii="Times New Roman" w:eastAsia="Times New Roman" w:hAnsi="Times New Roman" w:cs="Times New Roman"/>
          <w:b/>
          <w:bCs/>
          <w:kern w:val="36"/>
          <w:sz w:val="48"/>
          <w:szCs w:val="48"/>
          <w:lang w:eastAsia="en-CA"/>
          <w14:ligatures w14:val="none"/>
        </w:rPr>
      </w:pPr>
      <w:r w:rsidRPr="00691A77">
        <w:rPr>
          <w:rFonts w:ascii="Times New Roman" w:eastAsia="Times New Roman" w:hAnsi="Times New Roman" w:cs="Times New Roman"/>
          <w:b/>
          <w:bCs/>
          <w:kern w:val="36"/>
          <w:sz w:val="48"/>
          <w:szCs w:val="48"/>
          <w:lang w:eastAsia="en-CA"/>
          <w14:ligatures w14:val="none"/>
        </w:rPr>
        <w:t>DEPARTMENT OF PUBLIC WORKS</w:t>
      </w:r>
    </w:p>
    <w:p w14:paraId="05F80157" w14:textId="77777777" w:rsidR="00691A77" w:rsidRPr="00691A77" w:rsidRDefault="00691A77" w:rsidP="00691A77">
      <w:pPr>
        <w:spacing w:before="100" w:beforeAutospacing="1" w:after="100" w:afterAutospacing="1" w:line="240" w:lineRule="auto"/>
        <w:rPr>
          <w:rFonts w:ascii="Times New Roman" w:eastAsia="Times New Roman" w:hAnsi="Times New Roman" w:cs="Times New Roman"/>
          <w:kern w:val="0"/>
          <w:lang w:eastAsia="en-CA"/>
          <w14:ligatures w14:val="none"/>
        </w:rPr>
      </w:pPr>
      <w:r w:rsidRPr="00691A77">
        <w:rPr>
          <w:rFonts w:ascii="Times New Roman" w:eastAsia="Times New Roman" w:hAnsi="Times New Roman" w:cs="Times New Roman"/>
          <w:kern w:val="0"/>
          <w:lang w:eastAsia="en-CA"/>
          <w14:ligatures w14:val="none"/>
        </w:rPr>
        <w:t>Public Works employees worked throughout the year to maintain streets, manage stormwater infrastructure, collect and dispose of garbage and debris, and keep Easley clean and welcoming.</w:t>
      </w:r>
    </w:p>
    <w:p w14:paraId="16581058" w14:textId="77777777" w:rsidR="00691A77" w:rsidRPr="00691A77" w:rsidRDefault="00691A77" w:rsidP="00691A77">
      <w:pPr>
        <w:spacing w:before="100" w:beforeAutospacing="1" w:after="100" w:afterAutospacing="1" w:line="240" w:lineRule="auto"/>
        <w:outlineLvl w:val="1"/>
        <w:rPr>
          <w:rFonts w:ascii="Times New Roman" w:eastAsia="Times New Roman" w:hAnsi="Times New Roman" w:cs="Times New Roman"/>
          <w:b/>
          <w:bCs/>
          <w:kern w:val="0"/>
          <w:sz w:val="36"/>
          <w:szCs w:val="36"/>
          <w:lang w:eastAsia="en-CA"/>
          <w14:ligatures w14:val="none"/>
        </w:rPr>
      </w:pPr>
      <w:r w:rsidRPr="00691A77">
        <w:rPr>
          <w:rFonts w:ascii="Times New Roman" w:eastAsia="Times New Roman" w:hAnsi="Times New Roman" w:cs="Times New Roman"/>
          <w:b/>
          <w:bCs/>
          <w:kern w:val="0"/>
          <w:sz w:val="36"/>
          <w:szCs w:val="36"/>
          <w:lang w:eastAsia="en-CA"/>
          <w14:ligatures w14:val="none"/>
        </w:rPr>
        <w:t>Maintaining Old Market Square</w:t>
      </w:r>
    </w:p>
    <w:p w14:paraId="4B77BA1D" w14:textId="77777777" w:rsidR="00691A77" w:rsidRPr="0066141D" w:rsidRDefault="00691A77" w:rsidP="00691A77">
      <w:pPr>
        <w:spacing w:before="100" w:beforeAutospacing="1" w:after="100" w:afterAutospacing="1" w:line="240" w:lineRule="auto"/>
        <w:rPr>
          <w:rFonts w:ascii="Times New Roman" w:eastAsia="Times New Roman" w:hAnsi="Times New Roman" w:cs="Times New Roman"/>
          <w:kern w:val="0"/>
          <w:lang w:eastAsia="en-CA"/>
          <w14:ligatures w14:val="none"/>
        </w:rPr>
      </w:pPr>
      <w:r w:rsidRPr="0066141D">
        <w:rPr>
          <w:rFonts w:ascii="Times New Roman" w:eastAsia="Times New Roman" w:hAnsi="Times New Roman" w:cs="Times New Roman"/>
          <w:kern w:val="0"/>
          <w:lang w:eastAsia="en-CA"/>
          <w14:ligatures w14:val="none"/>
        </w:rPr>
        <w:t>DPW continued its commitment to maintaining and enhancing the appearance of Old Market Square through ongoing beautification and maintenance.</w:t>
      </w:r>
    </w:p>
    <w:p w14:paraId="4B2BC293" w14:textId="77777777" w:rsidR="00691A77" w:rsidRPr="0066141D" w:rsidRDefault="00691A77" w:rsidP="00691A77">
      <w:pPr>
        <w:spacing w:before="100" w:beforeAutospacing="1" w:after="100" w:afterAutospacing="1" w:line="240" w:lineRule="auto"/>
        <w:rPr>
          <w:rFonts w:ascii="Times New Roman" w:eastAsia="Times New Roman" w:hAnsi="Times New Roman" w:cs="Times New Roman"/>
          <w:kern w:val="0"/>
          <w:lang w:eastAsia="en-CA"/>
          <w14:ligatures w14:val="none"/>
        </w:rPr>
      </w:pPr>
      <w:r w:rsidRPr="0066141D">
        <w:rPr>
          <w:rFonts w:ascii="Times New Roman" w:eastAsia="Times New Roman" w:hAnsi="Times New Roman" w:cs="Times New Roman"/>
          <w:kern w:val="0"/>
          <w:lang w:eastAsia="en-CA"/>
          <w14:ligatures w14:val="none"/>
        </w:rPr>
        <w:t>Crews routinely performed:</w:t>
      </w:r>
    </w:p>
    <w:p w14:paraId="68D46BA6" w14:textId="77777777" w:rsidR="00691A77" w:rsidRPr="0066141D" w:rsidRDefault="00691A77" w:rsidP="00691A77">
      <w:pPr>
        <w:numPr>
          <w:ilvl w:val="0"/>
          <w:numId w:val="12"/>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66141D">
        <w:rPr>
          <w:rFonts w:ascii="Times New Roman" w:eastAsia="Times New Roman" w:hAnsi="Times New Roman" w:cs="Times New Roman"/>
          <w:kern w:val="0"/>
          <w:lang w:eastAsia="en-CA"/>
          <w14:ligatures w14:val="none"/>
        </w:rPr>
        <w:t>Litter removal</w:t>
      </w:r>
    </w:p>
    <w:p w14:paraId="3832AEE0" w14:textId="77777777" w:rsidR="00691A77" w:rsidRPr="0066141D" w:rsidRDefault="00691A77" w:rsidP="00691A77">
      <w:pPr>
        <w:numPr>
          <w:ilvl w:val="0"/>
          <w:numId w:val="12"/>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66141D">
        <w:rPr>
          <w:rFonts w:ascii="Times New Roman" w:eastAsia="Times New Roman" w:hAnsi="Times New Roman" w:cs="Times New Roman"/>
          <w:kern w:val="0"/>
          <w:lang w:eastAsia="en-CA"/>
          <w14:ligatures w14:val="none"/>
        </w:rPr>
        <w:t>Roadway and sidewalk cleaning</w:t>
      </w:r>
    </w:p>
    <w:p w14:paraId="0B6B8C9D" w14:textId="77777777" w:rsidR="00691A77" w:rsidRPr="0066141D" w:rsidRDefault="00691A77" w:rsidP="00691A77">
      <w:pPr>
        <w:numPr>
          <w:ilvl w:val="0"/>
          <w:numId w:val="12"/>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66141D">
        <w:rPr>
          <w:rFonts w:ascii="Times New Roman" w:eastAsia="Times New Roman" w:hAnsi="Times New Roman" w:cs="Times New Roman"/>
          <w:kern w:val="0"/>
          <w:lang w:eastAsia="en-CA"/>
          <w14:ligatures w14:val="none"/>
        </w:rPr>
        <w:t>Vegetation maintenance</w:t>
      </w:r>
    </w:p>
    <w:p w14:paraId="37FE1038" w14:textId="77777777" w:rsidR="00691A77" w:rsidRPr="0066141D" w:rsidRDefault="00691A77" w:rsidP="00691A77">
      <w:pPr>
        <w:numPr>
          <w:ilvl w:val="0"/>
          <w:numId w:val="12"/>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66141D">
        <w:rPr>
          <w:rFonts w:ascii="Times New Roman" w:eastAsia="Times New Roman" w:hAnsi="Times New Roman" w:cs="Times New Roman"/>
          <w:kern w:val="0"/>
          <w:lang w:eastAsia="en-CA"/>
          <w14:ligatures w14:val="none"/>
        </w:rPr>
        <w:t>General grounds maintenance</w:t>
      </w:r>
    </w:p>
    <w:p w14:paraId="28C0FC20" w14:textId="77777777" w:rsidR="00691A77" w:rsidRPr="0066141D" w:rsidRDefault="00691A77" w:rsidP="00691A77">
      <w:pPr>
        <w:spacing w:before="100" w:beforeAutospacing="1" w:after="100" w:afterAutospacing="1" w:line="240" w:lineRule="auto"/>
        <w:rPr>
          <w:rFonts w:ascii="Times New Roman" w:eastAsia="Times New Roman" w:hAnsi="Times New Roman" w:cs="Times New Roman"/>
          <w:kern w:val="0"/>
          <w:lang w:eastAsia="en-CA"/>
          <w14:ligatures w14:val="none"/>
        </w:rPr>
      </w:pPr>
      <w:r w:rsidRPr="0066141D">
        <w:rPr>
          <w:rFonts w:ascii="Times New Roman" w:eastAsia="Times New Roman" w:hAnsi="Times New Roman" w:cs="Times New Roman"/>
          <w:kern w:val="0"/>
          <w:lang w:eastAsia="en-CA"/>
          <w14:ligatures w14:val="none"/>
        </w:rPr>
        <w:t>More than 150 cubic yards of mulch were installed throughout Old Market Square and around City Hall to help keep the area clean, safe, and welcoming for residents and visitors.</w:t>
      </w:r>
    </w:p>
    <w:p w14:paraId="0E9531EB" w14:textId="77777777" w:rsidR="00691A77" w:rsidRPr="00691A77" w:rsidRDefault="00691A77" w:rsidP="00691A77">
      <w:pPr>
        <w:spacing w:before="100" w:beforeAutospacing="1" w:after="100" w:afterAutospacing="1" w:line="240" w:lineRule="auto"/>
        <w:outlineLvl w:val="1"/>
        <w:rPr>
          <w:rFonts w:ascii="Times New Roman" w:eastAsia="Times New Roman" w:hAnsi="Times New Roman" w:cs="Times New Roman"/>
          <w:b/>
          <w:bCs/>
          <w:kern w:val="0"/>
          <w:sz w:val="36"/>
          <w:szCs w:val="36"/>
          <w:lang w:eastAsia="en-CA"/>
          <w14:ligatures w14:val="none"/>
        </w:rPr>
      </w:pPr>
      <w:r w:rsidRPr="00691A77">
        <w:rPr>
          <w:rFonts w:ascii="Times New Roman" w:eastAsia="Times New Roman" w:hAnsi="Times New Roman" w:cs="Times New Roman"/>
          <w:b/>
          <w:bCs/>
          <w:kern w:val="0"/>
          <w:sz w:val="36"/>
          <w:szCs w:val="36"/>
          <w:lang w:eastAsia="en-CA"/>
          <w14:ligatures w14:val="none"/>
        </w:rPr>
        <w:t>Bonita Drive Drainage Improvements</w:t>
      </w:r>
    </w:p>
    <w:p w14:paraId="0CA8B321" w14:textId="77777777" w:rsidR="00691A77" w:rsidRPr="0066141D" w:rsidRDefault="00691A77" w:rsidP="00691A77">
      <w:pPr>
        <w:spacing w:before="100" w:beforeAutospacing="1" w:after="100" w:afterAutospacing="1" w:line="240" w:lineRule="auto"/>
        <w:rPr>
          <w:rFonts w:ascii="Times New Roman" w:eastAsia="Times New Roman" w:hAnsi="Times New Roman" w:cs="Times New Roman"/>
          <w:kern w:val="0"/>
          <w:lang w:eastAsia="en-CA"/>
          <w14:ligatures w14:val="none"/>
        </w:rPr>
      </w:pPr>
      <w:r w:rsidRPr="0066141D">
        <w:rPr>
          <w:rFonts w:ascii="Times New Roman" w:eastAsia="Times New Roman" w:hAnsi="Times New Roman" w:cs="Times New Roman"/>
          <w:kern w:val="0"/>
          <w:lang w:eastAsia="en-CA"/>
          <w14:ligatures w14:val="none"/>
        </w:rPr>
        <w:t>DPW completed a stormwater drainage improvement project on Bonita Drive in response to longstanding drainage concerns raised by residents.</w:t>
      </w:r>
    </w:p>
    <w:p w14:paraId="3EECB9A7" w14:textId="77777777" w:rsidR="00691A77" w:rsidRPr="0066141D" w:rsidRDefault="00691A77" w:rsidP="00691A77">
      <w:pPr>
        <w:spacing w:before="100" w:beforeAutospacing="1" w:after="100" w:afterAutospacing="1" w:line="240" w:lineRule="auto"/>
        <w:rPr>
          <w:rFonts w:ascii="Times New Roman" w:eastAsia="Times New Roman" w:hAnsi="Times New Roman" w:cs="Times New Roman"/>
          <w:kern w:val="0"/>
          <w:lang w:eastAsia="en-CA"/>
          <w14:ligatures w14:val="none"/>
        </w:rPr>
      </w:pPr>
      <w:r w:rsidRPr="0066141D">
        <w:rPr>
          <w:rFonts w:ascii="Times New Roman" w:eastAsia="Times New Roman" w:hAnsi="Times New Roman" w:cs="Times New Roman"/>
          <w:kern w:val="0"/>
          <w:lang w:eastAsia="en-CA"/>
          <w14:ligatures w14:val="none"/>
        </w:rPr>
        <w:lastRenderedPageBreak/>
        <w:t>Street crews regraded and improved the affected area to promote proper stormwater flow and reduce the potential for water-related impacts to nearby properties and homes.</w:t>
      </w:r>
    </w:p>
    <w:p w14:paraId="1A9B0C25" w14:textId="77777777" w:rsidR="00691A77" w:rsidRPr="0066141D" w:rsidRDefault="00691A77" w:rsidP="00691A77">
      <w:pPr>
        <w:spacing w:before="100" w:beforeAutospacing="1" w:after="100" w:afterAutospacing="1" w:line="240" w:lineRule="auto"/>
        <w:rPr>
          <w:rFonts w:ascii="Times New Roman" w:eastAsia="Times New Roman" w:hAnsi="Times New Roman" w:cs="Times New Roman"/>
          <w:kern w:val="0"/>
          <w:lang w:eastAsia="en-CA"/>
          <w14:ligatures w14:val="none"/>
        </w:rPr>
      </w:pPr>
      <w:r w:rsidRPr="0066141D">
        <w:rPr>
          <w:rFonts w:ascii="Times New Roman" w:eastAsia="Times New Roman" w:hAnsi="Times New Roman" w:cs="Times New Roman"/>
          <w:kern w:val="0"/>
          <w:lang w:eastAsia="en-CA"/>
          <w14:ligatures w14:val="none"/>
        </w:rPr>
        <w:t>The Bonita Drive project represents one of many infrastructure improvements completed by DPW during the year.</w:t>
      </w:r>
    </w:p>
    <w:p w14:paraId="492D9E10" w14:textId="77777777" w:rsidR="00691A77" w:rsidRPr="00691A77" w:rsidRDefault="00691A77" w:rsidP="00691A77">
      <w:pPr>
        <w:spacing w:before="100" w:beforeAutospacing="1" w:after="100" w:afterAutospacing="1" w:line="240" w:lineRule="auto"/>
        <w:outlineLvl w:val="1"/>
        <w:rPr>
          <w:rFonts w:ascii="Times New Roman" w:eastAsia="Times New Roman" w:hAnsi="Times New Roman" w:cs="Times New Roman"/>
          <w:b/>
          <w:bCs/>
          <w:kern w:val="0"/>
          <w:sz w:val="36"/>
          <w:szCs w:val="36"/>
          <w:lang w:eastAsia="en-CA"/>
          <w14:ligatures w14:val="none"/>
        </w:rPr>
      </w:pPr>
      <w:r w:rsidRPr="00691A77">
        <w:rPr>
          <w:rFonts w:ascii="Times New Roman" w:eastAsia="Times New Roman" w:hAnsi="Times New Roman" w:cs="Times New Roman"/>
          <w:b/>
          <w:bCs/>
          <w:kern w:val="0"/>
          <w:sz w:val="36"/>
          <w:szCs w:val="36"/>
          <w:lang w:eastAsia="en-CA"/>
          <w14:ligatures w14:val="none"/>
        </w:rPr>
        <w:t>Hurricane Helene Recovery</w:t>
      </w:r>
    </w:p>
    <w:p w14:paraId="7615B59C" w14:textId="77777777" w:rsidR="00691A77" w:rsidRPr="0066141D" w:rsidRDefault="00691A77" w:rsidP="00691A77">
      <w:pPr>
        <w:spacing w:before="100" w:beforeAutospacing="1" w:after="100" w:afterAutospacing="1" w:line="240" w:lineRule="auto"/>
        <w:rPr>
          <w:rFonts w:ascii="Times New Roman" w:eastAsia="Times New Roman" w:hAnsi="Times New Roman" w:cs="Times New Roman"/>
          <w:kern w:val="0"/>
          <w:lang w:eastAsia="en-CA"/>
          <w14:ligatures w14:val="none"/>
        </w:rPr>
      </w:pPr>
      <w:r w:rsidRPr="0066141D">
        <w:rPr>
          <w:rFonts w:ascii="Times New Roman" w:eastAsia="Times New Roman" w:hAnsi="Times New Roman" w:cs="Times New Roman"/>
          <w:kern w:val="0"/>
          <w:lang w:eastAsia="en-CA"/>
          <w14:ligatures w14:val="none"/>
        </w:rPr>
        <w:t>The Department of Public Works completed its recovery efforts related to Hurricane Helene, which caused significant debris accumulation throughout the City of Easley.</w:t>
      </w:r>
    </w:p>
    <w:p w14:paraId="39E50DCB" w14:textId="77777777" w:rsidR="00691A77" w:rsidRPr="0066141D" w:rsidRDefault="00691A77" w:rsidP="00691A77">
      <w:pPr>
        <w:spacing w:before="100" w:beforeAutospacing="1" w:after="100" w:afterAutospacing="1" w:line="240" w:lineRule="auto"/>
        <w:rPr>
          <w:rFonts w:ascii="Times New Roman" w:eastAsia="Times New Roman" w:hAnsi="Times New Roman" w:cs="Times New Roman"/>
          <w:kern w:val="0"/>
          <w:lang w:eastAsia="en-CA"/>
          <w14:ligatures w14:val="none"/>
        </w:rPr>
      </w:pPr>
      <w:r w:rsidRPr="0066141D">
        <w:rPr>
          <w:rFonts w:ascii="Times New Roman" w:eastAsia="Times New Roman" w:hAnsi="Times New Roman" w:cs="Times New Roman"/>
          <w:kern w:val="0"/>
          <w:lang w:eastAsia="en-CA"/>
          <w14:ligatures w14:val="none"/>
        </w:rPr>
        <w:t>Following the storm, widespread brush and storm debris required an extensive and sustained cleanup effort. Restrictions on debris acceptance at the Pickens County Landfill created additional challenges, including limitations on the amount of brush that could be transported for disposal.</w:t>
      </w:r>
    </w:p>
    <w:p w14:paraId="234F02C8" w14:textId="77777777" w:rsidR="00691A77" w:rsidRPr="0066141D" w:rsidRDefault="00691A77" w:rsidP="00691A77">
      <w:pPr>
        <w:spacing w:before="100" w:beforeAutospacing="1" w:after="100" w:afterAutospacing="1" w:line="240" w:lineRule="auto"/>
        <w:rPr>
          <w:rFonts w:ascii="Times New Roman" w:eastAsia="Times New Roman" w:hAnsi="Times New Roman" w:cs="Times New Roman"/>
          <w:kern w:val="0"/>
          <w:lang w:eastAsia="en-CA"/>
          <w14:ligatures w14:val="none"/>
        </w:rPr>
      </w:pPr>
      <w:r w:rsidRPr="0066141D">
        <w:rPr>
          <w:rFonts w:ascii="Times New Roman" w:eastAsia="Times New Roman" w:hAnsi="Times New Roman" w:cs="Times New Roman"/>
          <w:kern w:val="0"/>
          <w:lang w:eastAsia="en-CA"/>
          <w14:ligatures w14:val="none"/>
        </w:rPr>
        <w:t>To address these challenges, the City secured a permit from the South Carolina Department of Environmental Services to establish a temporary disaster debris storage site on Adger Road.</w:t>
      </w:r>
    </w:p>
    <w:p w14:paraId="292A8AEC" w14:textId="77777777" w:rsidR="00691A77" w:rsidRPr="0066141D" w:rsidRDefault="00691A77" w:rsidP="00691A77">
      <w:pPr>
        <w:spacing w:before="100" w:beforeAutospacing="1" w:after="100" w:afterAutospacing="1" w:line="240" w:lineRule="auto"/>
        <w:rPr>
          <w:rFonts w:ascii="Times New Roman" w:eastAsia="Times New Roman" w:hAnsi="Times New Roman" w:cs="Times New Roman"/>
          <w:kern w:val="0"/>
          <w:lang w:eastAsia="en-CA"/>
          <w14:ligatures w14:val="none"/>
        </w:rPr>
      </w:pPr>
      <w:r w:rsidRPr="0066141D">
        <w:rPr>
          <w:rFonts w:ascii="Times New Roman" w:eastAsia="Times New Roman" w:hAnsi="Times New Roman" w:cs="Times New Roman"/>
          <w:kern w:val="0"/>
          <w:lang w:eastAsia="en-CA"/>
          <w14:ligatures w14:val="none"/>
        </w:rPr>
        <w:t xml:space="preserve">The facility allowed the </w:t>
      </w:r>
      <w:proofErr w:type="gramStart"/>
      <w:r w:rsidRPr="0066141D">
        <w:rPr>
          <w:rFonts w:ascii="Times New Roman" w:eastAsia="Times New Roman" w:hAnsi="Times New Roman" w:cs="Times New Roman"/>
          <w:kern w:val="0"/>
          <w:lang w:eastAsia="en-CA"/>
          <w14:ligatures w14:val="none"/>
        </w:rPr>
        <w:t>City</w:t>
      </w:r>
      <w:proofErr w:type="gramEnd"/>
      <w:r w:rsidRPr="0066141D">
        <w:rPr>
          <w:rFonts w:ascii="Times New Roman" w:eastAsia="Times New Roman" w:hAnsi="Times New Roman" w:cs="Times New Roman"/>
          <w:kern w:val="0"/>
          <w:lang w:eastAsia="en-CA"/>
          <w14:ligatures w14:val="none"/>
        </w:rPr>
        <w:t xml:space="preserve"> to continue clearing roadways and public areas while responsibly staging debris for eventual disposal.</w:t>
      </w:r>
    </w:p>
    <w:p w14:paraId="60205886" w14:textId="77777777" w:rsidR="00691A77" w:rsidRPr="0066141D" w:rsidRDefault="00691A77" w:rsidP="00691A77">
      <w:pPr>
        <w:spacing w:before="100" w:beforeAutospacing="1" w:after="100" w:afterAutospacing="1" w:line="240" w:lineRule="auto"/>
        <w:rPr>
          <w:rFonts w:ascii="Times New Roman" w:eastAsia="Times New Roman" w:hAnsi="Times New Roman" w:cs="Times New Roman"/>
          <w:kern w:val="0"/>
          <w:lang w:eastAsia="en-CA"/>
          <w14:ligatures w14:val="none"/>
        </w:rPr>
      </w:pPr>
      <w:r w:rsidRPr="0066141D">
        <w:rPr>
          <w:rFonts w:ascii="Times New Roman" w:eastAsia="Times New Roman" w:hAnsi="Times New Roman" w:cs="Times New Roman"/>
          <w:kern w:val="0"/>
          <w:lang w:eastAsia="en-CA"/>
          <w14:ligatures w14:val="none"/>
        </w:rPr>
        <w:t xml:space="preserve">Through sustained efforts and coordination, the </w:t>
      </w:r>
      <w:proofErr w:type="gramStart"/>
      <w:r w:rsidRPr="0066141D">
        <w:rPr>
          <w:rFonts w:ascii="Times New Roman" w:eastAsia="Times New Roman" w:hAnsi="Times New Roman" w:cs="Times New Roman"/>
          <w:kern w:val="0"/>
          <w:lang w:eastAsia="en-CA"/>
          <w14:ligatures w14:val="none"/>
        </w:rPr>
        <w:t>City</w:t>
      </w:r>
      <w:proofErr w:type="gramEnd"/>
      <w:r w:rsidRPr="0066141D">
        <w:rPr>
          <w:rFonts w:ascii="Times New Roman" w:eastAsia="Times New Roman" w:hAnsi="Times New Roman" w:cs="Times New Roman"/>
          <w:kern w:val="0"/>
          <w:lang w:eastAsia="en-CA"/>
          <w14:ligatures w14:val="none"/>
        </w:rPr>
        <w:t xml:space="preserve"> has now removed all remaining debris and fulfilled the temporary storage site permit requirements, marking the completion of Easley's Hurricane Helene debris recovery operations.</w:t>
      </w:r>
    </w:p>
    <w:p w14:paraId="53F0EFE2" w14:textId="77777777" w:rsidR="00691A77" w:rsidRPr="00691A77" w:rsidRDefault="00691A77" w:rsidP="00691A77">
      <w:pPr>
        <w:spacing w:before="100" w:beforeAutospacing="1" w:after="100" w:afterAutospacing="1" w:line="240" w:lineRule="auto"/>
        <w:outlineLvl w:val="1"/>
        <w:rPr>
          <w:rFonts w:ascii="Times New Roman" w:eastAsia="Times New Roman" w:hAnsi="Times New Roman" w:cs="Times New Roman"/>
          <w:b/>
          <w:bCs/>
          <w:kern w:val="0"/>
          <w:sz w:val="36"/>
          <w:szCs w:val="36"/>
          <w:lang w:eastAsia="en-CA"/>
          <w14:ligatures w14:val="none"/>
        </w:rPr>
      </w:pPr>
      <w:r w:rsidRPr="00691A77">
        <w:rPr>
          <w:rFonts w:ascii="Times New Roman" w:eastAsia="Times New Roman" w:hAnsi="Times New Roman" w:cs="Times New Roman"/>
          <w:b/>
          <w:bCs/>
          <w:kern w:val="0"/>
          <w:sz w:val="36"/>
          <w:szCs w:val="36"/>
          <w:lang w:eastAsia="en-CA"/>
          <w14:ligatures w14:val="none"/>
        </w:rPr>
        <w:t>Creek Walks &amp; Inspections</w:t>
      </w:r>
    </w:p>
    <w:p w14:paraId="5D2F9DD2" w14:textId="77777777" w:rsidR="00691A77" w:rsidRPr="0066141D" w:rsidRDefault="00691A77" w:rsidP="00691A77">
      <w:pPr>
        <w:spacing w:before="100" w:beforeAutospacing="1" w:after="100" w:afterAutospacing="1" w:line="240" w:lineRule="auto"/>
        <w:rPr>
          <w:rFonts w:ascii="Times New Roman" w:eastAsia="Times New Roman" w:hAnsi="Times New Roman" w:cs="Times New Roman"/>
          <w:kern w:val="0"/>
          <w:lang w:eastAsia="en-CA"/>
          <w14:ligatures w14:val="none"/>
        </w:rPr>
      </w:pPr>
      <w:r w:rsidRPr="0066141D">
        <w:rPr>
          <w:rFonts w:ascii="Times New Roman" w:eastAsia="Times New Roman" w:hAnsi="Times New Roman" w:cs="Times New Roman"/>
          <w:kern w:val="0"/>
          <w:lang w:eastAsia="en-CA"/>
          <w14:ligatures w14:val="none"/>
        </w:rPr>
        <w:t>The City's Stormwater Department conducted routine creek walks and outfall inspections as part of the City's federally mandated Municipal Separate Storm Sewer System (MS4) Permit requirements.</w:t>
      </w:r>
    </w:p>
    <w:p w14:paraId="06C670A3" w14:textId="77777777" w:rsidR="00691A77" w:rsidRPr="00691A77" w:rsidRDefault="00691A77" w:rsidP="00691A77">
      <w:pPr>
        <w:spacing w:after="0" w:line="240" w:lineRule="auto"/>
        <w:rPr>
          <w:rFonts w:ascii="Times New Roman" w:eastAsia="Times New Roman" w:hAnsi="Times New Roman" w:cs="Times New Roman"/>
          <w:kern w:val="0"/>
          <w:lang w:eastAsia="en-CA"/>
          <w14:ligatures w14:val="none"/>
        </w:rPr>
      </w:pPr>
      <w:r w:rsidRPr="0066141D">
        <w:rPr>
          <w:rFonts w:ascii="Times New Roman" w:eastAsia="Times New Roman" w:hAnsi="Times New Roman" w:cs="Times New Roman"/>
          <w:kern w:val="0"/>
          <w:lang w:eastAsia="en-CA"/>
          <w14:ligatures w14:val="none"/>
        </w:rPr>
        <w:pict w14:anchorId="395BC1B0">
          <v:rect id="_x0000_i1032" style="width:0;height:1.5pt" o:hralign="center" o:hrstd="t" o:hr="t" fillcolor="#a0a0a0" stroked="f"/>
        </w:pict>
      </w:r>
    </w:p>
    <w:p w14:paraId="05DBCD8C" w14:textId="77777777" w:rsidR="00691A77" w:rsidRPr="00691A77" w:rsidRDefault="00691A77" w:rsidP="00691A77">
      <w:pPr>
        <w:spacing w:before="100" w:beforeAutospacing="1" w:after="100" w:afterAutospacing="1" w:line="240" w:lineRule="auto"/>
        <w:outlineLvl w:val="0"/>
        <w:rPr>
          <w:rFonts w:ascii="Times New Roman" w:eastAsia="Times New Roman" w:hAnsi="Times New Roman" w:cs="Times New Roman"/>
          <w:b/>
          <w:bCs/>
          <w:kern w:val="36"/>
          <w:sz w:val="48"/>
          <w:szCs w:val="48"/>
          <w:lang w:eastAsia="en-CA"/>
          <w14:ligatures w14:val="none"/>
        </w:rPr>
      </w:pPr>
      <w:r w:rsidRPr="00691A77">
        <w:rPr>
          <w:rFonts w:ascii="Times New Roman" w:eastAsia="Times New Roman" w:hAnsi="Times New Roman" w:cs="Times New Roman"/>
          <w:b/>
          <w:bCs/>
          <w:kern w:val="36"/>
          <w:sz w:val="48"/>
          <w:szCs w:val="48"/>
          <w:lang w:eastAsia="en-CA"/>
          <w14:ligatures w14:val="none"/>
        </w:rPr>
        <w:t>FIRE DEPARTMENT</w:t>
      </w:r>
    </w:p>
    <w:p w14:paraId="5C692D67" w14:textId="77777777" w:rsidR="00691A77" w:rsidRPr="00691A77" w:rsidRDefault="00691A77" w:rsidP="00691A77">
      <w:pPr>
        <w:spacing w:before="100" w:beforeAutospacing="1" w:after="100" w:afterAutospacing="1" w:line="240" w:lineRule="auto"/>
        <w:rPr>
          <w:rFonts w:ascii="Times New Roman" w:eastAsia="Times New Roman" w:hAnsi="Times New Roman" w:cs="Times New Roman"/>
          <w:kern w:val="0"/>
          <w:lang w:eastAsia="en-CA"/>
          <w14:ligatures w14:val="none"/>
        </w:rPr>
      </w:pPr>
      <w:r w:rsidRPr="00691A77">
        <w:rPr>
          <w:rFonts w:ascii="Times New Roman" w:eastAsia="Times New Roman" w:hAnsi="Times New Roman" w:cs="Times New Roman"/>
          <w:kern w:val="0"/>
          <w:lang w:eastAsia="en-CA"/>
          <w14:ligatures w14:val="none"/>
        </w:rPr>
        <w:t>The Easley Fire Department remained focused on emergency response, firefighter training, equipment improvements, and protecting the health and safety of its personnel.</w:t>
      </w:r>
    </w:p>
    <w:p w14:paraId="49FFB570" w14:textId="77777777" w:rsidR="00691A77" w:rsidRPr="00691A77" w:rsidRDefault="00691A77" w:rsidP="00691A77">
      <w:pPr>
        <w:spacing w:before="100" w:beforeAutospacing="1" w:after="100" w:afterAutospacing="1" w:line="240" w:lineRule="auto"/>
        <w:outlineLvl w:val="2"/>
        <w:rPr>
          <w:rFonts w:ascii="Times New Roman" w:eastAsia="Times New Roman" w:hAnsi="Times New Roman" w:cs="Times New Roman"/>
          <w:b/>
          <w:bCs/>
          <w:kern w:val="0"/>
          <w:sz w:val="27"/>
          <w:szCs w:val="27"/>
          <w:lang w:eastAsia="en-CA"/>
          <w14:ligatures w14:val="none"/>
        </w:rPr>
      </w:pPr>
      <w:r w:rsidRPr="00691A77">
        <w:rPr>
          <w:rFonts w:ascii="Times New Roman" w:eastAsia="Times New Roman" w:hAnsi="Times New Roman" w:cs="Times New Roman"/>
          <w:b/>
          <w:bCs/>
          <w:kern w:val="0"/>
          <w:sz w:val="27"/>
          <w:szCs w:val="27"/>
          <w:lang w:eastAsia="en-CA"/>
          <w14:ligatures w14:val="none"/>
        </w:rPr>
        <w:t>FY 2025 Highlights</w:t>
      </w:r>
    </w:p>
    <w:p w14:paraId="71E06E8A" w14:textId="77777777" w:rsidR="00691A77" w:rsidRPr="00B276CF" w:rsidRDefault="00691A77" w:rsidP="00691A77">
      <w:pPr>
        <w:numPr>
          <w:ilvl w:val="0"/>
          <w:numId w:val="13"/>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B276CF">
        <w:rPr>
          <w:rFonts w:ascii="Times New Roman" w:eastAsia="Times New Roman" w:hAnsi="Times New Roman" w:cs="Times New Roman"/>
          <w:kern w:val="0"/>
          <w:lang w:eastAsia="en-CA"/>
          <w14:ligatures w14:val="none"/>
        </w:rPr>
        <w:t>Responded to 2,332 incidents</w:t>
      </w:r>
    </w:p>
    <w:p w14:paraId="49FD90B4" w14:textId="77777777" w:rsidR="00691A77" w:rsidRPr="00B276CF" w:rsidRDefault="00691A77" w:rsidP="00691A77">
      <w:pPr>
        <w:numPr>
          <w:ilvl w:val="0"/>
          <w:numId w:val="13"/>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B276CF">
        <w:rPr>
          <w:rFonts w:ascii="Times New Roman" w:eastAsia="Times New Roman" w:hAnsi="Times New Roman" w:cs="Times New Roman"/>
          <w:kern w:val="0"/>
          <w:lang w:eastAsia="en-CA"/>
          <w14:ligatures w14:val="none"/>
        </w:rPr>
        <w:t>Completed the City's third Rookie School, training one full-time employee and four volunteers, along with firefighters from Pickens County</w:t>
      </w:r>
    </w:p>
    <w:p w14:paraId="1FA52AE0" w14:textId="77777777" w:rsidR="00691A77" w:rsidRPr="00B276CF" w:rsidRDefault="00691A77" w:rsidP="00691A77">
      <w:pPr>
        <w:numPr>
          <w:ilvl w:val="0"/>
          <w:numId w:val="13"/>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B276CF">
        <w:rPr>
          <w:rFonts w:ascii="Times New Roman" w:eastAsia="Times New Roman" w:hAnsi="Times New Roman" w:cs="Times New Roman"/>
          <w:kern w:val="0"/>
          <w:lang w:eastAsia="en-CA"/>
          <w14:ligatures w14:val="none"/>
        </w:rPr>
        <w:lastRenderedPageBreak/>
        <w:t>Completed more than 12,756 hours of training</w:t>
      </w:r>
    </w:p>
    <w:p w14:paraId="1E6A92EB" w14:textId="77777777" w:rsidR="00691A77" w:rsidRPr="00B276CF" w:rsidRDefault="00691A77" w:rsidP="00691A77">
      <w:pPr>
        <w:numPr>
          <w:ilvl w:val="0"/>
          <w:numId w:val="13"/>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B276CF">
        <w:rPr>
          <w:rFonts w:ascii="Times New Roman" w:eastAsia="Times New Roman" w:hAnsi="Times New Roman" w:cs="Times New Roman"/>
          <w:kern w:val="0"/>
          <w:lang w:eastAsia="en-CA"/>
          <w14:ligatures w14:val="none"/>
        </w:rPr>
        <w:t>Repainted Station 5-3, improving its appearance and visibility</w:t>
      </w:r>
    </w:p>
    <w:p w14:paraId="7992F60B" w14:textId="77777777" w:rsidR="00691A77" w:rsidRPr="00B276CF" w:rsidRDefault="00691A77" w:rsidP="00691A77">
      <w:pPr>
        <w:numPr>
          <w:ilvl w:val="0"/>
          <w:numId w:val="13"/>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B276CF">
        <w:rPr>
          <w:rFonts w:ascii="Times New Roman" w:eastAsia="Times New Roman" w:hAnsi="Times New Roman" w:cs="Times New Roman"/>
          <w:kern w:val="0"/>
          <w:lang w:eastAsia="en-CA"/>
          <w14:ligatures w14:val="none"/>
        </w:rPr>
        <w:t xml:space="preserve">Added an additional </w:t>
      </w:r>
      <w:proofErr w:type="spellStart"/>
      <w:r w:rsidRPr="00B276CF">
        <w:rPr>
          <w:rFonts w:ascii="Times New Roman" w:eastAsia="Times New Roman" w:hAnsi="Times New Roman" w:cs="Times New Roman"/>
          <w:kern w:val="0"/>
          <w:lang w:eastAsia="en-CA"/>
          <w14:ligatures w14:val="none"/>
        </w:rPr>
        <w:t>Plymovent</w:t>
      </w:r>
      <w:proofErr w:type="spellEnd"/>
      <w:r w:rsidRPr="00B276CF">
        <w:rPr>
          <w:rFonts w:ascii="Times New Roman" w:eastAsia="Times New Roman" w:hAnsi="Times New Roman" w:cs="Times New Roman"/>
          <w:kern w:val="0"/>
          <w:lang w:eastAsia="en-CA"/>
          <w14:ligatures w14:val="none"/>
        </w:rPr>
        <w:t xml:space="preserve"> exhaust system to the truck bay at Station 5-1, completing the project to reduce exposure to harmful vehicle exhaust fumes</w:t>
      </w:r>
    </w:p>
    <w:p w14:paraId="15F5F870" w14:textId="77777777" w:rsidR="00691A77" w:rsidRPr="00B276CF" w:rsidRDefault="00691A77" w:rsidP="00691A77">
      <w:pPr>
        <w:numPr>
          <w:ilvl w:val="0"/>
          <w:numId w:val="13"/>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B276CF">
        <w:rPr>
          <w:rFonts w:ascii="Times New Roman" w:eastAsia="Times New Roman" w:hAnsi="Times New Roman" w:cs="Times New Roman"/>
          <w:kern w:val="0"/>
          <w:lang w:eastAsia="en-CA"/>
          <w14:ligatures w14:val="none"/>
        </w:rPr>
        <w:t>Added six firefighters, allowing additional staffing at Stations 5-1 and 5-2</w:t>
      </w:r>
    </w:p>
    <w:p w14:paraId="18489EA8" w14:textId="77777777" w:rsidR="00691A77" w:rsidRPr="00B276CF" w:rsidRDefault="00691A77" w:rsidP="00691A77">
      <w:pPr>
        <w:numPr>
          <w:ilvl w:val="0"/>
          <w:numId w:val="13"/>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B276CF">
        <w:rPr>
          <w:rFonts w:ascii="Times New Roman" w:eastAsia="Times New Roman" w:hAnsi="Times New Roman" w:cs="Times New Roman"/>
          <w:kern w:val="0"/>
          <w:lang w:eastAsia="en-CA"/>
          <w14:ligatures w14:val="none"/>
        </w:rPr>
        <w:t>Purchased and installed a firefighter gear washer and dryer at Station 5-3 as part of the department's ongoing cancer-prevention efforts</w:t>
      </w:r>
    </w:p>
    <w:p w14:paraId="34FB4ED3" w14:textId="77777777" w:rsidR="00691A77" w:rsidRPr="00B276CF" w:rsidRDefault="00691A77" w:rsidP="00691A77">
      <w:pPr>
        <w:numPr>
          <w:ilvl w:val="0"/>
          <w:numId w:val="13"/>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B276CF">
        <w:rPr>
          <w:rFonts w:ascii="Times New Roman" w:eastAsia="Times New Roman" w:hAnsi="Times New Roman" w:cs="Times New Roman"/>
          <w:kern w:val="0"/>
          <w:lang w:eastAsia="en-CA"/>
          <w14:ligatures w14:val="none"/>
        </w:rPr>
        <w:t>Purchased new rescue equipment to meet current needs and replace aging equipment</w:t>
      </w:r>
    </w:p>
    <w:p w14:paraId="280BCC8C" w14:textId="77777777" w:rsidR="00691A77" w:rsidRPr="00B276CF" w:rsidRDefault="00691A77" w:rsidP="00691A77">
      <w:pPr>
        <w:numPr>
          <w:ilvl w:val="0"/>
          <w:numId w:val="13"/>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B276CF">
        <w:rPr>
          <w:rFonts w:ascii="Times New Roman" w:eastAsia="Times New Roman" w:hAnsi="Times New Roman" w:cs="Times New Roman"/>
          <w:kern w:val="0"/>
          <w:lang w:eastAsia="en-CA"/>
          <w14:ligatures w14:val="none"/>
        </w:rPr>
        <w:t>Held the 2nd Annual Community Safety Event in partnership with the Easley Police Department</w:t>
      </w:r>
    </w:p>
    <w:p w14:paraId="67B2CCCE" w14:textId="77777777" w:rsidR="00691A77" w:rsidRPr="00691A77" w:rsidRDefault="00691A77" w:rsidP="00691A77">
      <w:pPr>
        <w:spacing w:before="100" w:beforeAutospacing="1" w:after="100" w:afterAutospacing="1" w:line="240" w:lineRule="auto"/>
        <w:outlineLvl w:val="2"/>
        <w:rPr>
          <w:rFonts w:ascii="Times New Roman" w:eastAsia="Times New Roman" w:hAnsi="Times New Roman" w:cs="Times New Roman"/>
          <w:b/>
          <w:bCs/>
          <w:kern w:val="0"/>
          <w:sz w:val="27"/>
          <w:szCs w:val="27"/>
          <w:lang w:eastAsia="en-CA"/>
          <w14:ligatures w14:val="none"/>
        </w:rPr>
      </w:pPr>
      <w:r w:rsidRPr="00691A77">
        <w:rPr>
          <w:rFonts w:ascii="Times New Roman" w:eastAsia="Times New Roman" w:hAnsi="Times New Roman" w:cs="Times New Roman"/>
          <w:b/>
          <w:bCs/>
          <w:kern w:val="0"/>
          <w:sz w:val="27"/>
          <w:szCs w:val="27"/>
          <w:lang w:eastAsia="en-CA"/>
          <w14:ligatures w14:val="none"/>
        </w:rPr>
        <w:t>Investing in Firefighter Safety</w:t>
      </w:r>
    </w:p>
    <w:p w14:paraId="5167F2A5" w14:textId="77777777" w:rsidR="00691A77" w:rsidRPr="00691A77" w:rsidRDefault="00691A77" w:rsidP="00691A77">
      <w:pPr>
        <w:spacing w:before="100" w:beforeAutospacing="1" w:after="100" w:afterAutospacing="1" w:line="240" w:lineRule="auto"/>
        <w:rPr>
          <w:rFonts w:ascii="Times New Roman" w:eastAsia="Times New Roman" w:hAnsi="Times New Roman" w:cs="Times New Roman"/>
          <w:kern w:val="0"/>
          <w:lang w:eastAsia="en-CA"/>
          <w14:ligatures w14:val="none"/>
        </w:rPr>
      </w:pPr>
      <w:r w:rsidRPr="00691A77">
        <w:rPr>
          <w:rFonts w:ascii="Times New Roman" w:eastAsia="Times New Roman" w:hAnsi="Times New Roman" w:cs="Times New Roman"/>
          <w:kern w:val="0"/>
          <w:lang w:eastAsia="en-CA"/>
          <w14:ligatures w14:val="none"/>
        </w:rPr>
        <w:t>The department continued to make firefighter health and cancer prevention a priority by investing in equipment and systems designed to reduce exposure to contaminants and harmful exhaust.</w:t>
      </w:r>
    </w:p>
    <w:p w14:paraId="1BD48ECB" w14:textId="77777777" w:rsidR="00691A77" w:rsidRPr="00691A77" w:rsidRDefault="00691A77" w:rsidP="00691A77">
      <w:pPr>
        <w:spacing w:after="0" w:line="240" w:lineRule="auto"/>
        <w:rPr>
          <w:rFonts w:ascii="Times New Roman" w:eastAsia="Times New Roman" w:hAnsi="Times New Roman" w:cs="Times New Roman"/>
          <w:kern w:val="0"/>
          <w:lang w:eastAsia="en-CA"/>
          <w14:ligatures w14:val="none"/>
        </w:rPr>
      </w:pPr>
      <w:r w:rsidRPr="00691A77">
        <w:rPr>
          <w:rFonts w:ascii="Times New Roman" w:eastAsia="Times New Roman" w:hAnsi="Times New Roman" w:cs="Times New Roman"/>
          <w:kern w:val="0"/>
          <w:lang w:eastAsia="en-CA"/>
          <w14:ligatures w14:val="none"/>
        </w:rPr>
        <w:pict w14:anchorId="102241F3">
          <v:rect id="_x0000_i1033" style="width:0;height:1.5pt" o:hralign="center" o:hrstd="t" o:hr="t" fillcolor="#a0a0a0" stroked="f"/>
        </w:pict>
      </w:r>
    </w:p>
    <w:p w14:paraId="4476B5F9" w14:textId="77777777" w:rsidR="00691A77" w:rsidRPr="00691A77" w:rsidRDefault="00691A77" w:rsidP="00691A77">
      <w:pPr>
        <w:spacing w:before="100" w:beforeAutospacing="1" w:after="100" w:afterAutospacing="1" w:line="240" w:lineRule="auto"/>
        <w:outlineLvl w:val="0"/>
        <w:rPr>
          <w:rFonts w:ascii="Times New Roman" w:eastAsia="Times New Roman" w:hAnsi="Times New Roman" w:cs="Times New Roman"/>
          <w:b/>
          <w:bCs/>
          <w:kern w:val="36"/>
          <w:sz w:val="48"/>
          <w:szCs w:val="48"/>
          <w:lang w:eastAsia="en-CA"/>
          <w14:ligatures w14:val="none"/>
        </w:rPr>
      </w:pPr>
      <w:r w:rsidRPr="00691A77">
        <w:rPr>
          <w:rFonts w:ascii="Times New Roman" w:eastAsia="Times New Roman" w:hAnsi="Times New Roman" w:cs="Times New Roman"/>
          <w:b/>
          <w:bCs/>
          <w:kern w:val="36"/>
          <w:sz w:val="48"/>
          <w:szCs w:val="48"/>
          <w:lang w:eastAsia="en-CA"/>
          <w14:ligatures w14:val="none"/>
        </w:rPr>
        <w:t>MUNICIPAL COURT</w:t>
      </w:r>
    </w:p>
    <w:p w14:paraId="192FDC17" w14:textId="77777777" w:rsidR="00691A77" w:rsidRPr="00691A77" w:rsidRDefault="00691A77" w:rsidP="00691A77">
      <w:pPr>
        <w:spacing w:before="100" w:beforeAutospacing="1" w:after="100" w:afterAutospacing="1" w:line="240" w:lineRule="auto"/>
        <w:rPr>
          <w:rFonts w:ascii="Times New Roman" w:eastAsia="Times New Roman" w:hAnsi="Times New Roman" w:cs="Times New Roman"/>
          <w:kern w:val="0"/>
          <w:lang w:eastAsia="en-CA"/>
          <w14:ligatures w14:val="none"/>
        </w:rPr>
      </w:pPr>
      <w:r w:rsidRPr="00691A77">
        <w:rPr>
          <w:rFonts w:ascii="Times New Roman" w:eastAsia="Times New Roman" w:hAnsi="Times New Roman" w:cs="Times New Roman"/>
          <w:kern w:val="0"/>
          <w:lang w:eastAsia="en-CA"/>
          <w14:ligatures w14:val="none"/>
        </w:rPr>
        <w:t>Municipal Court personnel worked closely with the Easley Police Department and processed thousands of criminal and traffic matters during the year.</w:t>
      </w:r>
    </w:p>
    <w:p w14:paraId="5C1B0E88" w14:textId="77777777" w:rsidR="00691A77" w:rsidRPr="00691A77" w:rsidRDefault="00691A77" w:rsidP="00691A77">
      <w:pPr>
        <w:spacing w:before="100" w:beforeAutospacing="1" w:after="100" w:afterAutospacing="1" w:line="240" w:lineRule="auto"/>
        <w:outlineLvl w:val="2"/>
        <w:rPr>
          <w:rFonts w:ascii="Times New Roman" w:eastAsia="Times New Roman" w:hAnsi="Times New Roman" w:cs="Times New Roman"/>
          <w:b/>
          <w:bCs/>
          <w:kern w:val="0"/>
          <w:sz w:val="27"/>
          <w:szCs w:val="27"/>
          <w:lang w:eastAsia="en-CA"/>
          <w14:ligatures w14:val="none"/>
        </w:rPr>
      </w:pPr>
      <w:r w:rsidRPr="00691A77">
        <w:rPr>
          <w:rFonts w:ascii="Times New Roman" w:eastAsia="Times New Roman" w:hAnsi="Times New Roman" w:cs="Times New Roman"/>
          <w:b/>
          <w:bCs/>
          <w:kern w:val="0"/>
          <w:sz w:val="27"/>
          <w:szCs w:val="27"/>
          <w:lang w:eastAsia="en-CA"/>
          <w14:ligatures w14:val="none"/>
        </w:rPr>
        <w:t>FY 2025–2026 Statistics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54"/>
        <w:gridCol w:w="1275"/>
      </w:tblGrid>
      <w:tr w:rsidR="00691A77" w:rsidRPr="00691A77" w14:paraId="661433D6" w14:textId="77777777">
        <w:trPr>
          <w:tblHeader/>
          <w:tblCellSpacing w:w="15" w:type="dxa"/>
        </w:trPr>
        <w:tc>
          <w:tcPr>
            <w:tcW w:w="0" w:type="auto"/>
            <w:vAlign w:val="center"/>
            <w:hideMark/>
          </w:tcPr>
          <w:p w14:paraId="15096FBE" w14:textId="77777777" w:rsidR="00691A77" w:rsidRPr="00691A77" w:rsidRDefault="00691A77" w:rsidP="00691A77">
            <w:pPr>
              <w:spacing w:after="0" w:line="240" w:lineRule="auto"/>
              <w:jc w:val="center"/>
              <w:rPr>
                <w:rFonts w:ascii="Times New Roman" w:eastAsia="Times New Roman" w:hAnsi="Times New Roman" w:cs="Times New Roman"/>
                <w:b/>
                <w:bCs/>
                <w:kern w:val="0"/>
                <w:lang w:eastAsia="en-CA"/>
                <w14:ligatures w14:val="none"/>
              </w:rPr>
            </w:pPr>
            <w:r w:rsidRPr="00691A77">
              <w:rPr>
                <w:rFonts w:ascii="Times New Roman" w:eastAsia="Times New Roman" w:hAnsi="Times New Roman" w:cs="Times New Roman"/>
                <w:b/>
                <w:bCs/>
                <w:kern w:val="0"/>
                <w:lang w:eastAsia="en-CA"/>
                <w14:ligatures w14:val="none"/>
              </w:rPr>
              <w:t>Category</w:t>
            </w:r>
          </w:p>
        </w:tc>
        <w:tc>
          <w:tcPr>
            <w:tcW w:w="0" w:type="auto"/>
            <w:vAlign w:val="center"/>
            <w:hideMark/>
          </w:tcPr>
          <w:p w14:paraId="26109AED" w14:textId="77777777" w:rsidR="00691A77" w:rsidRPr="00691A77" w:rsidRDefault="00691A77" w:rsidP="00691A77">
            <w:pPr>
              <w:spacing w:after="0" w:line="240" w:lineRule="auto"/>
              <w:jc w:val="right"/>
              <w:rPr>
                <w:rFonts w:ascii="Times New Roman" w:eastAsia="Times New Roman" w:hAnsi="Times New Roman" w:cs="Times New Roman"/>
                <w:b/>
                <w:bCs/>
                <w:kern w:val="0"/>
                <w:lang w:eastAsia="en-CA"/>
                <w14:ligatures w14:val="none"/>
              </w:rPr>
            </w:pPr>
            <w:r w:rsidRPr="00691A77">
              <w:rPr>
                <w:rFonts w:ascii="Times New Roman" w:eastAsia="Times New Roman" w:hAnsi="Times New Roman" w:cs="Times New Roman"/>
                <w:b/>
                <w:bCs/>
                <w:kern w:val="0"/>
                <w:lang w:eastAsia="en-CA"/>
                <w14:ligatures w14:val="none"/>
              </w:rPr>
              <w:t>Total</w:t>
            </w:r>
          </w:p>
        </w:tc>
      </w:tr>
      <w:tr w:rsidR="00691A77" w:rsidRPr="00691A77" w14:paraId="010CCF41" w14:textId="77777777">
        <w:trPr>
          <w:tblCellSpacing w:w="15" w:type="dxa"/>
        </w:trPr>
        <w:tc>
          <w:tcPr>
            <w:tcW w:w="0" w:type="auto"/>
            <w:vAlign w:val="center"/>
            <w:hideMark/>
          </w:tcPr>
          <w:p w14:paraId="30158C5C" w14:textId="77777777" w:rsidR="00691A77" w:rsidRPr="00691A77" w:rsidRDefault="00691A77" w:rsidP="00691A77">
            <w:pPr>
              <w:spacing w:after="0" w:line="240" w:lineRule="auto"/>
              <w:rPr>
                <w:rFonts w:ascii="Times New Roman" w:eastAsia="Times New Roman" w:hAnsi="Times New Roman" w:cs="Times New Roman"/>
                <w:kern w:val="0"/>
                <w:lang w:eastAsia="en-CA"/>
                <w14:ligatures w14:val="none"/>
              </w:rPr>
            </w:pPr>
            <w:r w:rsidRPr="00691A77">
              <w:rPr>
                <w:rFonts w:ascii="Times New Roman" w:eastAsia="Times New Roman" w:hAnsi="Times New Roman" w:cs="Times New Roman"/>
                <w:kern w:val="0"/>
                <w:lang w:eastAsia="en-CA"/>
                <w14:ligatures w14:val="none"/>
              </w:rPr>
              <w:t>Arrest Warrants Issued</w:t>
            </w:r>
          </w:p>
        </w:tc>
        <w:tc>
          <w:tcPr>
            <w:tcW w:w="0" w:type="auto"/>
            <w:vAlign w:val="center"/>
            <w:hideMark/>
          </w:tcPr>
          <w:p w14:paraId="45B66350" w14:textId="77777777" w:rsidR="00691A77" w:rsidRPr="00691A77" w:rsidRDefault="00691A77" w:rsidP="00691A77">
            <w:pPr>
              <w:spacing w:after="0" w:line="240" w:lineRule="auto"/>
              <w:jc w:val="right"/>
              <w:rPr>
                <w:rFonts w:ascii="Times New Roman" w:eastAsia="Times New Roman" w:hAnsi="Times New Roman" w:cs="Times New Roman"/>
                <w:kern w:val="0"/>
                <w:lang w:eastAsia="en-CA"/>
                <w14:ligatures w14:val="none"/>
              </w:rPr>
            </w:pPr>
            <w:r w:rsidRPr="00691A77">
              <w:rPr>
                <w:rFonts w:ascii="Times New Roman" w:eastAsia="Times New Roman" w:hAnsi="Times New Roman" w:cs="Times New Roman"/>
                <w:kern w:val="0"/>
                <w:lang w:eastAsia="en-CA"/>
                <w14:ligatures w14:val="none"/>
              </w:rPr>
              <w:t>703</w:t>
            </w:r>
          </w:p>
        </w:tc>
      </w:tr>
      <w:tr w:rsidR="00691A77" w:rsidRPr="00691A77" w14:paraId="210C683A" w14:textId="77777777">
        <w:trPr>
          <w:tblCellSpacing w:w="15" w:type="dxa"/>
        </w:trPr>
        <w:tc>
          <w:tcPr>
            <w:tcW w:w="0" w:type="auto"/>
            <w:vAlign w:val="center"/>
            <w:hideMark/>
          </w:tcPr>
          <w:p w14:paraId="6377A643" w14:textId="77777777" w:rsidR="00691A77" w:rsidRPr="00691A77" w:rsidRDefault="00691A77" w:rsidP="00691A77">
            <w:pPr>
              <w:spacing w:after="0" w:line="240" w:lineRule="auto"/>
              <w:rPr>
                <w:rFonts w:ascii="Times New Roman" w:eastAsia="Times New Roman" w:hAnsi="Times New Roman" w:cs="Times New Roman"/>
                <w:kern w:val="0"/>
                <w:lang w:eastAsia="en-CA"/>
                <w14:ligatures w14:val="none"/>
              </w:rPr>
            </w:pPr>
            <w:r w:rsidRPr="00691A77">
              <w:rPr>
                <w:rFonts w:ascii="Times New Roman" w:eastAsia="Times New Roman" w:hAnsi="Times New Roman" w:cs="Times New Roman"/>
                <w:kern w:val="0"/>
                <w:lang w:eastAsia="en-CA"/>
                <w14:ligatures w14:val="none"/>
              </w:rPr>
              <w:t>Criminal &amp; Traffic Cases Filed</w:t>
            </w:r>
          </w:p>
        </w:tc>
        <w:tc>
          <w:tcPr>
            <w:tcW w:w="0" w:type="auto"/>
            <w:vAlign w:val="center"/>
            <w:hideMark/>
          </w:tcPr>
          <w:p w14:paraId="00323448" w14:textId="77777777" w:rsidR="00691A77" w:rsidRPr="00691A77" w:rsidRDefault="00691A77" w:rsidP="00691A77">
            <w:pPr>
              <w:spacing w:after="0" w:line="240" w:lineRule="auto"/>
              <w:jc w:val="right"/>
              <w:rPr>
                <w:rFonts w:ascii="Times New Roman" w:eastAsia="Times New Roman" w:hAnsi="Times New Roman" w:cs="Times New Roman"/>
                <w:kern w:val="0"/>
                <w:lang w:eastAsia="en-CA"/>
                <w14:ligatures w14:val="none"/>
              </w:rPr>
            </w:pPr>
            <w:r w:rsidRPr="00691A77">
              <w:rPr>
                <w:rFonts w:ascii="Times New Roman" w:eastAsia="Times New Roman" w:hAnsi="Times New Roman" w:cs="Times New Roman"/>
                <w:kern w:val="0"/>
                <w:lang w:eastAsia="en-CA"/>
                <w14:ligatures w14:val="none"/>
              </w:rPr>
              <w:t>4,626</w:t>
            </w:r>
          </w:p>
        </w:tc>
      </w:tr>
      <w:tr w:rsidR="00691A77" w:rsidRPr="00691A77" w14:paraId="5C9B2CDA" w14:textId="77777777">
        <w:trPr>
          <w:tblCellSpacing w:w="15" w:type="dxa"/>
        </w:trPr>
        <w:tc>
          <w:tcPr>
            <w:tcW w:w="0" w:type="auto"/>
            <w:vAlign w:val="center"/>
            <w:hideMark/>
          </w:tcPr>
          <w:p w14:paraId="74074A24" w14:textId="77777777" w:rsidR="00691A77" w:rsidRPr="00691A77" w:rsidRDefault="00691A77" w:rsidP="00691A77">
            <w:pPr>
              <w:spacing w:after="0" w:line="240" w:lineRule="auto"/>
              <w:rPr>
                <w:rFonts w:ascii="Times New Roman" w:eastAsia="Times New Roman" w:hAnsi="Times New Roman" w:cs="Times New Roman"/>
                <w:kern w:val="0"/>
                <w:lang w:eastAsia="en-CA"/>
                <w14:ligatures w14:val="none"/>
              </w:rPr>
            </w:pPr>
            <w:r w:rsidRPr="00691A77">
              <w:rPr>
                <w:rFonts w:ascii="Times New Roman" w:eastAsia="Times New Roman" w:hAnsi="Times New Roman" w:cs="Times New Roman"/>
                <w:kern w:val="0"/>
                <w:lang w:eastAsia="en-CA"/>
                <w14:ligatures w14:val="none"/>
              </w:rPr>
              <w:t>Criminal &amp; Traffic Cases Adjudicated</w:t>
            </w:r>
          </w:p>
        </w:tc>
        <w:tc>
          <w:tcPr>
            <w:tcW w:w="0" w:type="auto"/>
            <w:vAlign w:val="center"/>
            <w:hideMark/>
          </w:tcPr>
          <w:p w14:paraId="56B443D5" w14:textId="77777777" w:rsidR="00691A77" w:rsidRPr="00691A77" w:rsidRDefault="00691A77" w:rsidP="00691A77">
            <w:pPr>
              <w:spacing w:after="0" w:line="240" w:lineRule="auto"/>
              <w:jc w:val="right"/>
              <w:rPr>
                <w:rFonts w:ascii="Times New Roman" w:eastAsia="Times New Roman" w:hAnsi="Times New Roman" w:cs="Times New Roman"/>
                <w:kern w:val="0"/>
                <w:lang w:eastAsia="en-CA"/>
                <w14:ligatures w14:val="none"/>
              </w:rPr>
            </w:pPr>
            <w:r w:rsidRPr="00691A77">
              <w:rPr>
                <w:rFonts w:ascii="Times New Roman" w:eastAsia="Times New Roman" w:hAnsi="Times New Roman" w:cs="Times New Roman"/>
                <w:kern w:val="0"/>
                <w:lang w:eastAsia="en-CA"/>
                <w14:ligatures w14:val="none"/>
              </w:rPr>
              <w:t>4,358</w:t>
            </w:r>
          </w:p>
        </w:tc>
      </w:tr>
      <w:tr w:rsidR="00691A77" w:rsidRPr="00691A77" w14:paraId="119615B6" w14:textId="77777777">
        <w:trPr>
          <w:tblCellSpacing w:w="15" w:type="dxa"/>
        </w:trPr>
        <w:tc>
          <w:tcPr>
            <w:tcW w:w="0" w:type="auto"/>
            <w:vAlign w:val="center"/>
            <w:hideMark/>
          </w:tcPr>
          <w:p w14:paraId="4814854E" w14:textId="77777777" w:rsidR="00691A77" w:rsidRPr="00691A77" w:rsidRDefault="00691A77" w:rsidP="00691A77">
            <w:pPr>
              <w:spacing w:after="0" w:line="240" w:lineRule="auto"/>
              <w:rPr>
                <w:rFonts w:ascii="Times New Roman" w:eastAsia="Times New Roman" w:hAnsi="Times New Roman" w:cs="Times New Roman"/>
                <w:kern w:val="0"/>
                <w:lang w:eastAsia="en-CA"/>
                <w14:ligatures w14:val="none"/>
              </w:rPr>
            </w:pPr>
            <w:r w:rsidRPr="00691A77">
              <w:rPr>
                <w:rFonts w:ascii="Times New Roman" w:eastAsia="Times New Roman" w:hAnsi="Times New Roman" w:cs="Times New Roman"/>
                <w:kern w:val="0"/>
                <w:lang w:eastAsia="en-CA"/>
                <w14:ligatures w14:val="none"/>
              </w:rPr>
              <w:t>Bond Hearings Conducted</w:t>
            </w:r>
          </w:p>
        </w:tc>
        <w:tc>
          <w:tcPr>
            <w:tcW w:w="0" w:type="auto"/>
            <w:vAlign w:val="center"/>
            <w:hideMark/>
          </w:tcPr>
          <w:p w14:paraId="564AE092" w14:textId="77777777" w:rsidR="00691A77" w:rsidRPr="00691A77" w:rsidRDefault="00691A77" w:rsidP="00691A77">
            <w:pPr>
              <w:spacing w:after="0" w:line="240" w:lineRule="auto"/>
              <w:jc w:val="right"/>
              <w:rPr>
                <w:rFonts w:ascii="Times New Roman" w:eastAsia="Times New Roman" w:hAnsi="Times New Roman" w:cs="Times New Roman"/>
                <w:kern w:val="0"/>
                <w:lang w:eastAsia="en-CA"/>
                <w14:ligatures w14:val="none"/>
              </w:rPr>
            </w:pPr>
            <w:r w:rsidRPr="00691A77">
              <w:rPr>
                <w:rFonts w:ascii="Times New Roman" w:eastAsia="Times New Roman" w:hAnsi="Times New Roman" w:cs="Times New Roman"/>
                <w:kern w:val="0"/>
                <w:lang w:eastAsia="en-CA"/>
                <w14:ligatures w14:val="none"/>
              </w:rPr>
              <w:t>1,995</w:t>
            </w:r>
          </w:p>
        </w:tc>
      </w:tr>
      <w:tr w:rsidR="00691A77" w:rsidRPr="00691A77" w14:paraId="42FCEC01" w14:textId="77777777">
        <w:trPr>
          <w:tblCellSpacing w:w="15" w:type="dxa"/>
        </w:trPr>
        <w:tc>
          <w:tcPr>
            <w:tcW w:w="0" w:type="auto"/>
            <w:vAlign w:val="center"/>
            <w:hideMark/>
          </w:tcPr>
          <w:p w14:paraId="45CBA455" w14:textId="77777777" w:rsidR="00691A77" w:rsidRPr="00691A77" w:rsidRDefault="00691A77" w:rsidP="00691A77">
            <w:pPr>
              <w:spacing w:after="0" w:line="240" w:lineRule="auto"/>
              <w:rPr>
                <w:rFonts w:ascii="Times New Roman" w:eastAsia="Times New Roman" w:hAnsi="Times New Roman" w:cs="Times New Roman"/>
                <w:kern w:val="0"/>
                <w:lang w:eastAsia="en-CA"/>
                <w14:ligatures w14:val="none"/>
              </w:rPr>
            </w:pPr>
            <w:r w:rsidRPr="00691A77">
              <w:rPr>
                <w:rFonts w:ascii="Times New Roman" w:eastAsia="Times New Roman" w:hAnsi="Times New Roman" w:cs="Times New Roman"/>
                <w:kern w:val="0"/>
                <w:lang w:eastAsia="en-CA"/>
                <w14:ligatures w14:val="none"/>
              </w:rPr>
              <w:t>Jury Trials Requested</w:t>
            </w:r>
          </w:p>
        </w:tc>
        <w:tc>
          <w:tcPr>
            <w:tcW w:w="0" w:type="auto"/>
            <w:vAlign w:val="center"/>
            <w:hideMark/>
          </w:tcPr>
          <w:p w14:paraId="306C3A14" w14:textId="77777777" w:rsidR="00691A77" w:rsidRPr="00691A77" w:rsidRDefault="00691A77" w:rsidP="00691A77">
            <w:pPr>
              <w:spacing w:after="0" w:line="240" w:lineRule="auto"/>
              <w:jc w:val="right"/>
              <w:rPr>
                <w:rFonts w:ascii="Times New Roman" w:eastAsia="Times New Roman" w:hAnsi="Times New Roman" w:cs="Times New Roman"/>
                <w:kern w:val="0"/>
                <w:lang w:eastAsia="en-CA"/>
                <w14:ligatures w14:val="none"/>
              </w:rPr>
            </w:pPr>
            <w:r w:rsidRPr="00691A77">
              <w:rPr>
                <w:rFonts w:ascii="Times New Roman" w:eastAsia="Times New Roman" w:hAnsi="Times New Roman" w:cs="Times New Roman"/>
                <w:kern w:val="0"/>
                <w:lang w:eastAsia="en-CA"/>
                <w14:ligatures w14:val="none"/>
              </w:rPr>
              <w:t>536</w:t>
            </w:r>
          </w:p>
        </w:tc>
      </w:tr>
      <w:tr w:rsidR="00691A77" w:rsidRPr="00691A77" w14:paraId="6F9FADA2" w14:textId="77777777">
        <w:trPr>
          <w:tblCellSpacing w:w="15" w:type="dxa"/>
        </w:trPr>
        <w:tc>
          <w:tcPr>
            <w:tcW w:w="0" w:type="auto"/>
            <w:vAlign w:val="center"/>
            <w:hideMark/>
          </w:tcPr>
          <w:p w14:paraId="7BF6BAED" w14:textId="77777777" w:rsidR="00691A77" w:rsidRPr="00691A77" w:rsidRDefault="00691A77" w:rsidP="00691A77">
            <w:pPr>
              <w:spacing w:after="0" w:line="240" w:lineRule="auto"/>
              <w:rPr>
                <w:rFonts w:ascii="Times New Roman" w:eastAsia="Times New Roman" w:hAnsi="Times New Roman" w:cs="Times New Roman"/>
                <w:kern w:val="0"/>
                <w:lang w:eastAsia="en-CA"/>
                <w14:ligatures w14:val="none"/>
              </w:rPr>
            </w:pPr>
            <w:r w:rsidRPr="00691A77">
              <w:rPr>
                <w:rFonts w:ascii="Times New Roman" w:eastAsia="Times New Roman" w:hAnsi="Times New Roman" w:cs="Times New Roman"/>
                <w:kern w:val="0"/>
                <w:lang w:eastAsia="en-CA"/>
                <w14:ligatures w14:val="none"/>
              </w:rPr>
              <w:t>Jury Trials Adjudicated</w:t>
            </w:r>
          </w:p>
        </w:tc>
        <w:tc>
          <w:tcPr>
            <w:tcW w:w="0" w:type="auto"/>
            <w:vAlign w:val="center"/>
            <w:hideMark/>
          </w:tcPr>
          <w:p w14:paraId="436E0AC3" w14:textId="77777777" w:rsidR="00691A77" w:rsidRPr="00691A77" w:rsidRDefault="00691A77" w:rsidP="00691A77">
            <w:pPr>
              <w:spacing w:after="0" w:line="240" w:lineRule="auto"/>
              <w:jc w:val="right"/>
              <w:rPr>
                <w:rFonts w:ascii="Times New Roman" w:eastAsia="Times New Roman" w:hAnsi="Times New Roman" w:cs="Times New Roman"/>
                <w:kern w:val="0"/>
                <w:lang w:eastAsia="en-CA"/>
                <w14:ligatures w14:val="none"/>
              </w:rPr>
            </w:pPr>
            <w:r w:rsidRPr="00691A77">
              <w:rPr>
                <w:rFonts w:ascii="Times New Roman" w:eastAsia="Times New Roman" w:hAnsi="Times New Roman" w:cs="Times New Roman"/>
                <w:kern w:val="0"/>
                <w:lang w:eastAsia="en-CA"/>
                <w14:ligatures w14:val="none"/>
              </w:rPr>
              <w:t>547</w:t>
            </w:r>
          </w:p>
        </w:tc>
      </w:tr>
      <w:tr w:rsidR="00691A77" w:rsidRPr="00691A77" w14:paraId="26D83FF1" w14:textId="77777777">
        <w:trPr>
          <w:tblCellSpacing w:w="15" w:type="dxa"/>
        </w:trPr>
        <w:tc>
          <w:tcPr>
            <w:tcW w:w="0" w:type="auto"/>
            <w:vAlign w:val="center"/>
            <w:hideMark/>
          </w:tcPr>
          <w:p w14:paraId="5BD5150A" w14:textId="77777777" w:rsidR="00691A77" w:rsidRPr="00691A77" w:rsidRDefault="00691A77" w:rsidP="00691A77">
            <w:pPr>
              <w:spacing w:after="0" w:line="240" w:lineRule="auto"/>
              <w:rPr>
                <w:rFonts w:ascii="Times New Roman" w:eastAsia="Times New Roman" w:hAnsi="Times New Roman" w:cs="Times New Roman"/>
                <w:kern w:val="0"/>
                <w:lang w:eastAsia="en-CA"/>
                <w14:ligatures w14:val="none"/>
              </w:rPr>
            </w:pPr>
            <w:r w:rsidRPr="00691A77">
              <w:rPr>
                <w:rFonts w:ascii="Times New Roman" w:eastAsia="Times New Roman" w:hAnsi="Times New Roman" w:cs="Times New Roman"/>
                <w:kern w:val="0"/>
                <w:lang w:eastAsia="en-CA"/>
                <w14:ligatures w14:val="none"/>
              </w:rPr>
              <w:t>Total Fines &amp; Fees Collected</w:t>
            </w:r>
          </w:p>
        </w:tc>
        <w:tc>
          <w:tcPr>
            <w:tcW w:w="0" w:type="auto"/>
            <w:vAlign w:val="center"/>
            <w:hideMark/>
          </w:tcPr>
          <w:p w14:paraId="1894FDC5" w14:textId="77777777" w:rsidR="00691A77" w:rsidRPr="00691A77" w:rsidRDefault="00691A77" w:rsidP="00691A77">
            <w:pPr>
              <w:spacing w:after="0" w:line="240" w:lineRule="auto"/>
              <w:jc w:val="right"/>
              <w:rPr>
                <w:rFonts w:ascii="Times New Roman" w:eastAsia="Times New Roman" w:hAnsi="Times New Roman" w:cs="Times New Roman"/>
                <w:kern w:val="0"/>
                <w:lang w:eastAsia="en-CA"/>
                <w14:ligatures w14:val="none"/>
              </w:rPr>
            </w:pPr>
            <w:r w:rsidRPr="00691A77">
              <w:rPr>
                <w:rFonts w:ascii="Times New Roman" w:eastAsia="Times New Roman" w:hAnsi="Times New Roman" w:cs="Times New Roman"/>
                <w:kern w:val="0"/>
                <w:lang w:eastAsia="en-CA"/>
                <w14:ligatures w14:val="none"/>
              </w:rPr>
              <w:t>$498,524.63</w:t>
            </w:r>
          </w:p>
        </w:tc>
      </w:tr>
      <w:tr w:rsidR="00691A77" w:rsidRPr="00691A77" w14:paraId="2A007EB8" w14:textId="77777777">
        <w:trPr>
          <w:tblCellSpacing w:w="15" w:type="dxa"/>
        </w:trPr>
        <w:tc>
          <w:tcPr>
            <w:tcW w:w="0" w:type="auto"/>
            <w:vAlign w:val="center"/>
            <w:hideMark/>
          </w:tcPr>
          <w:p w14:paraId="5119BE11" w14:textId="77777777" w:rsidR="00691A77" w:rsidRPr="00691A77" w:rsidRDefault="00691A77" w:rsidP="00691A77">
            <w:pPr>
              <w:spacing w:after="0" w:line="240" w:lineRule="auto"/>
              <w:rPr>
                <w:rFonts w:ascii="Times New Roman" w:eastAsia="Times New Roman" w:hAnsi="Times New Roman" w:cs="Times New Roman"/>
                <w:kern w:val="0"/>
                <w:lang w:eastAsia="en-CA"/>
                <w14:ligatures w14:val="none"/>
              </w:rPr>
            </w:pPr>
            <w:r w:rsidRPr="00691A77">
              <w:rPr>
                <w:rFonts w:ascii="Times New Roman" w:eastAsia="Times New Roman" w:hAnsi="Times New Roman" w:cs="Times New Roman"/>
                <w:kern w:val="0"/>
                <w:lang w:eastAsia="en-CA"/>
                <w14:ligatures w14:val="none"/>
              </w:rPr>
              <w:t>Fines Retained by the City</w:t>
            </w:r>
          </w:p>
        </w:tc>
        <w:tc>
          <w:tcPr>
            <w:tcW w:w="0" w:type="auto"/>
            <w:vAlign w:val="center"/>
            <w:hideMark/>
          </w:tcPr>
          <w:p w14:paraId="639D70E2" w14:textId="77777777" w:rsidR="00691A77" w:rsidRPr="00691A77" w:rsidRDefault="00691A77" w:rsidP="00691A77">
            <w:pPr>
              <w:spacing w:after="0" w:line="240" w:lineRule="auto"/>
              <w:jc w:val="right"/>
              <w:rPr>
                <w:rFonts w:ascii="Times New Roman" w:eastAsia="Times New Roman" w:hAnsi="Times New Roman" w:cs="Times New Roman"/>
                <w:kern w:val="0"/>
                <w:lang w:eastAsia="en-CA"/>
                <w14:ligatures w14:val="none"/>
              </w:rPr>
            </w:pPr>
            <w:r w:rsidRPr="00691A77">
              <w:rPr>
                <w:rFonts w:ascii="Times New Roman" w:eastAsia="Times New Roman" w:hAnsi="Times New Roman" w:cs="Times New Roman"/>
                <w:kern w:val="0"/>
                <w:lang w:eastAsia="en-CA"/>
                <w14:ligatures w14:val="none"/>
              </w:rPr>
              <w:t>$196,103.93</w:t>
            </w:r>
          </w:p>
        </w:tc>
      </w:tr>
    </w:tbl>
    <w:p w14:paraId="700A32E8" w14:textId="77777777" w:rsidR="00691A77" w:rsidRPr="00691A77" w:rsidRDefault="00691A77" w:rsidP="00691A77">
      <w:pPr>
        <w:spacing w:after="0" w:line="240" w:lineRule="auto"/>
        <w:rPr>
          <w:rFonts w:ascii="Times New Roman" w:eastAsia="Times New Roman" w:hAnsi="Times New Roman" w:cs="Times New Roman"/>
          <w:kern w:val="0"/>
          <w:lang w:eastAsia="en-CA"/>
          <w14:ligatures w14:val="none"/>
        </w:rPr>
      </w:pPr>
      <w:r w:rsidRPr="00691A77">
        <w:rPr>
          <w:rFonts w:ascii="Times New Roman" w:eastAsia="Times New Roman" w:hAnsi="Times New Roman" w:cs="Times New Roman"/>
          <w:kern w:val="0"/>
          <w:lang w:eastAsia="en-CA"/>
          <w14:ligatures w14:val="none"/>
        </w:rPr>
        <w:pict w14:anchorId="0D48C5EC">
          <v:rect id="_x0000_i1034" style="width:0;height:1.5pt" o:hralign="center" o:hrstd="t" o:hr="t" fillcolor="#a0a0a0" stroked="f"/>
        </w:pict>
      </w:r>
    </w:p>
    <w:p w14:paraId="61D06CA9" w14:textId="77777777" w:rsidR="00C714FB" w:rsidRDefault="00C714FB" w:rsidP="00691A77">
      <w:pPr>
        <w:spacing w:before="100" w:beforeAutospacing="1" w:after="100" w:afterAutospacing="1" w:line="240" w:lineRule="auto"/>
        <w:outlineLvl w:val="0"/>
        <w:rPr>
          <w:rFonts w:ascii="Times New Roman" w:eastAsia="Times New Roman" w:hAnsi="Times New Roman" w:cs="Times New Roman"/>
          <w:b/>
          <w:bCs/>
          <w:kern w:val="36"/>
          <w:sz w:val="48"/>
          <w:szCs w:val="48"/>
          <w:lang w:eastAsia="en-CA"/>
          <w14:ligatures w14:val="none"/>
        </w:rPr>
      </w:pPr>
    </w:p>
    <w:p w14:paraId="647B8386" w14:textId="77777777" w:rsidR="00C714FB" w:rsidRDefault="00C714FB" w:rsidP="00691A77">
      <w:pPr>
        <w:spacing w:before="100" w:beforeAutospacing="1" w:after="100" w:afterAutospacing="1" w:line="240" w:lineRule="auto"/>
        <w:outlineLvl w:val="0"/>
        <w:rPr>
          <w:rFonts w:ascii="Times New Roman" w:eastAsia="Times New Roman" w:hAnsi="Times New Roman" w:cs="Times New Roman"/>
          <w:b/>
          <w:bCs/>
          <w:kern w:val="36"/>
          <w:sz w:val="48"/>
          <w:szCs w:val="48"/>
          <w:lang w:eastAsia="en-CA"/>
          <w14:ligatures w14:val="none"/>
        </w:rPr>
      </w:pPr>
    </w:p>
    <w:p w14:paraId="524FD4DB" w14:textId="13E5730D" w:rsidR="00691A77" w:rsidRPr="00691A77" w:rsidRDefault="00691A77" w:rsidP="00691A77">
      <w:pPr>
        <w:spacing w:before="100" w:beforeAutospacing="1" w:after="100" w:afterAutospacing="1" w:line="240" w:lineRule="auto"/>
        <w:outlineLvl w:val="0"/>
        <w:rPr>
          <w:rFonts w:ascii="Times New Roman" w:eastAsia="Times New Roman" w:hAnsi="Times New Roman" w:cs="Times New Roman"/>
          <w:b/>
          <w:bCs/>
          <w:kern w:val="36"/>
          <w:sz w:val="48"/>
          <w:szCs w:val="48"/>
          <w:lang w:eastAsia="en-CA"/>
          <w14:ligatures w14:val="none"/>
        </w:rPr>
      </w:pPr>
      <w:r w:rsidRPr="00691A77">
        <w:rPr>
          <w:rFonts w:ascii="Times New Roman" w:eastAsia="Times New Roman" w:hAnsi="Times New Roman" w:cs="Times New Roman"/>
          <w:b/>
          <w:bCs/>
          <w:kern w:val="36"/>
          <w:sz w:val="48"/>
          <w:szCs w:val="48"/>
          <w:lang w:eastAsia="en-CA"/>
          <w14:ligatures w14:val="none"/>
        </w:rPr>
        <w:lastRenderedPageBreak/>
        <w:t>POLICE DEPARTMENT</w:t>
      </w:r>
    </w:p>
    <w:p w14:paraId="5BA5C906" w14:textId="77777777" w:rsidR="00691A77" w:rsidRPr="00691A77" w:rsidRDefault="00691A77" w:rsidP="00691A77">
      <w:pPr>
        <w:spacing w:before="100" w:beforeAutospacing="1" w:after="100" w:afterAutospacing="1" w:line="240" w:lineRule="auto"/>
        <w:rPr>
          <w:rFonts w:ascii="Times New Roman" w:eastAsia="Times New Roman" w:hAnsi="Times New Roman" w:cs="Times New Roman"/>
          <w:kern w:val="0"/>
          <w:lang w:eastAsia="en-CA"/>
          <w14:ligatures w14:val="none"/>
        </w:rPr>
      </w:pPr>
      <w:r w:rsidRPr="00691A77">
        <w:rPr>
          <w:rFonts w:ascii="Times New Roman" w:eastAsia="Times New Roman" w:hAnsi="Times New Roman" w:cs="Times New Roman"/>
          <w:kern w:val="0"/>
          <w:lang w:eastAsia="en-CA"/>
          <w14:ligatures w14:val="none"/>
        </w:rPr>
        <w:t>The Easley Police Department continued to strengthen public safety through proactive policing, expanded technology, specialized programs, and partnerships throughout the community.</w:t>
      </w:r>
    </w:p>
    <w:p w14:paraId="021DC180" w14:textId="77777777" w:rsidR="00691A77" w:rsidRPr="00691A77" w:rsidRDefault="00691A77" w:rsidP="00691A77">
      <w:pPr>
        <w:spacing w:before="100" w:beforeAutospacing="1" w:after="100" w:afterAutospacing="1" w:line="240" w:lineRule="auto"/>
        <w:outlineLvl w:val="1"/>
        <w:rPr>
          <w:rFonts w:ascii="Times New Roman" w:eastAsia="Times New Roman" w:hAnsi="Times New Roman" w:cs="Times New Roman"/>
          <w:b/>
          <w:bCs/>
          <w:kern w:val="0"/>
          <w:sz w:val="36"/>
          <w:szCs w:val="36"/>
          <w:lang w:eastAsia="en-CA"/>
          <w14:ligatures w14:val="none"/>
        </w:rPr>
      </w:pPr>
      <w:proofErr w:type="spellStart"/>
      <w:r w:rsidRPr="00691A77">
        <w:rPr>
          <w:rFonts w:ascii="Times New Roman" w:eastAsia="Times New Roman" w:hAnsi="Times New Roman" w:cs="Times New Roman"/>
          <w:b/>
          <w:bCs/>
          <w:kern w:val="0"/>
          <w:sz w:val="36"/>
          <w:szCs w:val="36"/>
          <w:lang w:eastAsia="en-CA"/>
          <w14:ligatures w14:val="none"/>
        </w:rPr>
        <w:t>SafeLine</w:t>
      </w:r>
      <w:proofErr w:type="spellEnd"/>
      <w:r w:rsidRPr="00691A77">
        <w:rPr>
          <w:rFonts w:ascii="Times New Roman" w:eastAsia="Times New Roman" w:hAnsi="Times New Roman" w:cs="Times New Roman"/>
          <w:b/>
          <w:bCs/>
          <w:kern w:val="0"/>
          <w:sz w:val="36"/>
          <w:szCs w:val="36"/>
          <w:lang w:eastAsia="en-CA"/>
          <w14:ligatures w14:val="none"/>
        </w:rPr>
        <w:t xml:space="preserve"> — SC Opioid Recovery Initiative</w:t>
      </w:r>
    </w:p>
    <w:p w14:paraId="4A950891" w14:textId="309F1340" w:rsidR="00691A77" w:rsidRPr="00543F07" w:rsidRDefault="00691A77" w:rsidP="00691A77">
      <w:pPr>
        <w:spacing w:before="100" w:beforeAutospacing="1" w:after="100" w:afterAutospacing="1" w:line="240" w:lineRule="auto"/>
        <w:rPr>
          <w:rFonts w:ascii="Times New Roman" w:eastAsia="Times New Roman" w:hAnsi="Times New Roman" w:cs="Times New Roman"/>
          <w:kern w:val="0"/>
          <w:lang w:eastAsia="en-CA"/>
          <w14:ligatures w14:val="none"/>
        </w:rPr>
      </w:pPr>
      <w:r w:rsidRPr="00543F07">
        <w:rPr>
          <w:rFonts w:ascii="Times New Roman" w:eastAsia="Times New Roman" w:hAnsi="Times New Roman" w:cs="Times New Roman"/>
          <w:kern w:val="0"/>
          <w:lang w:eastAsia="en-CA"/>
          <w14:ligatures w14:val="none"/>
        </w:rPr>
        <w:t xml:space="preserve">The Police Department </w:t>
      </w:r>
      <w:r w:rsidR="003E2C91">
        <w:rPr>
          <w:rFonts w:ascii="Times New Roman" w:eastAsia="Times New Roman" w:hAnsi="Times New Roman" w:cs="Times New Roman"/>
          <w:kern w:val="0"/>
          <w:lang w:eastAsia="en-CA"/>
          <w14:ligatures w14:val="none"/>
        </w:rPr>
        <w:t>applied for and</w:t>
      </w:r>
      <w:r w:rsidR="009D25F0">
        <w:rPr>
          <w:rFonts w:ascii="Times New Roman" w:eastAsia="Times New Roman" w:hAnsi="Times New Roman" w:cs="Times New Roman"/>
          <w:kern w:val="0"/>
          <w:lang w:eastAsia="en-CA"/>
          <w14:ligatures w14:val="none"/>
        </w:rPr>
        <w:t xml:space="preserve"> were awarded funds from</w:t>
      </w:r>
      <w:r w:rsidRPr="00543F07">
        <w:rPr>
          <w:rFonts w:ascii="Times New Roman" w:eastAsia="Times New Roman" w:hAnsi="Times New Roman" w:cs="Times New Roman"/>
          <w:kern w:val="0"/>
          <w:lang w:eastAsia="en-CA"/>
          <w14:ligatures w14:val="none"/>
        </w:rPr>
        <w:t xml:space="preserve"> the South Carolina Opioid Recovery grant, which provided approximately $446,000 during its initial year.</w:t>
      </w:r>
    </w:p>
    <w:p w14:paraId="52767DF1" w14:textId="77777777" w:rsidR="00691A77" w:rsidRPr="00543F07" w:rsidRDefault="00691A77" w:rsidP="00691A77">
      <w:pPr>
        <w:spacing w:before="100" w:beforeAutospacing="1" w:after="100" w:afterAutospacing="1" w:line="240" w:lineRule="auto"/>
        <w:rPr>
          <w:rFonts w:ascii="Times New Roman" w:eastAsia="Times New Roman" w:hAnsi="Times New Roman" w:cs="Times New Roman"/>
          <w:kern w:val="0"/>
          <w:lang w:eastAsia="en-CA"/>
          <w14:ligatures w14:val="none"/>
        </w:rPr>
      </w:pPr>
      <w:r w:rsidRPr="00543F07">
        <w:rPr>
          <w:rFonts w:ascii="Times New Roman" w:eastAsia="Times New Roman" w:hAnsi="Times New Roman" w:cs="Times New Roman"/>
          <w:kern w:val="0"/>
          <w:lang w:eastAsia="en-CA"/>
          <w14:ligatures w14:val="none"/>
        </w:rPr>
        <w:t>The program funds a proactive intervention process involving two police officers and a civilian coordinator and is anticipated to continue for up to 19 years.</w:t>
      </w:r>
    </w:p>
    <w:p w14:paraId="26CA5A2C" w14:textId="77777777" w:rsidR="00691A77" w:rsidRPr="00543F07" w:rsidRDefault="00691A77" w:rsidP="00691A77">
      <w:pPr>
        <w:spacing w:before="100" w:beforeAutospacing="1" w:after="100" w:afterAutospacing="1" w:line="240" w:lineRule="auto"/>
        <w:rPr>
          <w:rFonts w:ascii="Times New Roman" w:eastAsia="Times New Roman" w:hAnsi="Times New Roman" w:cs="Times New Roman"/>
          <w:kern w:val="0"/>
          <w:lang w:eastAsia="en-CA"/>
          <w14:ligatures w14:val="none"/>
        </w:rPr>
      </w:pPr>
      <w:r w:rsidRPr="00543F07">
        <w:rPr>
          <w:rFonts w:ascii="Times New Roman" w:eastAsia="Times New Roman" w:hAnsi="Times New Roman" w:cs="Times New Roman"/>
          <w:kern w:val="0"/>
          <w:lang w:eastAsia="en-CA"/>
          <w14:ligatures w14:val="none"/>
        </w:rPr>
        <w:t xml:space="preserve">Known as </w:t>
      </w:r>
      <w:proofErr w:type="spellStart"/>
      <w:r w:rsidRPr="00543F07">
        <w:rPr>
          <w:rFonts w:ascii="Times New Roman" w:eastAsia="Times New Roman" w:hAnsi="Times New Roman" w:cs="Times New Roman"/>
          <w:kern w:val="0"/>
          <w:lang w:eastAsia="en-CA"/>
          <w14:ligatures w14:val="none"/>
        </w:rPr>
        <w:t>SafeLine</w:t>
      </w:r>
      <w:proofErr w:type="spellEnd"/>
      <w:r w:rsidRPr="00543F07">
        <w:rPr>
          <w:rFonts w:ascii="Times New Roman" w:eastAsia="Times New Roman" w:hAnsi="Times New Roman" w:cs="Times New Roman"/>
          <w:kern w:val="0"/>
          <w:lang w:eastAsia="en-CA"/>
          <w14:ligatures w14:val="none"/>
        </w:rPr>
        <w:t>, the newly established division is dedicated to protecting and strengthening the community through:</w:t>
      </w:r>
    </w:p>
    <w:p w14:paraId="3BF218BC" w14:textId="77777777" w:rsidR="00691A77" w:rsidRPr="00543F07" w:rsidRDefault="00691A77" w:rsidP="00691A77">
      <w:pPr>
        <w:numPr>
          <w:ilvl w:val="0"/>
          <w:numId w:val="14"/>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543F07">
        <w:rPr>
          <w:rFonts w:ascii="Times New Roman" w:eastAsia="Times New Roman" w:hAnsi="Times New Roman" w:cs="Times New Roman"/>
          <w:kern w:val="0"/>
          <w:lang w:eastAsia="en-CA"/>
          <w14:ligatures w14:val="none"/>
        </w:rPr>
        <w:t>Drug prevention</w:t>
      </w:r>
    </w:p>
    <w:p w14:paraId="51ABBA77" w14:textId="77777777" w:rsidR="00691A77" w:rsidRPr="00543F07" w:rsidRDefault="00691A77" w:rsidP="00691A77">
      <w:pPr>
        <w:numPr>
          <w:ilvl w:val="0"/>
          <w:numId w:val="14"/>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543F07">
        <w:rPr>
          <w:rFonts w:ascii="Times New Roman" w:eastAsia="Times New Roman" w:hAnsi="Times New Roman" w:cs="Times New Roman"/>
          <w:kern w:val="0"/>
          <w:lang w:eastAsia="en-CA"/>
          <w14:ligatures w14:val="none"/>
        </w:rPr>
        <w:t>Education</w:t>
      </w:r>
    </w:p>
    <w:p w14:paraId="441D3CB9" w14:textId="77777777" w:rsidR="00691A77" w:rsidRPr="00543F07" w:rsidRDefault="00691A77" w:rsidP="00691A77">
      <w:pPr>
        <w:numPr>
          <w:ilvl w:val="0"/>
          <w:numId w:val="14"/>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543F07">
        <w:rPr>
          <w:rFonts w:ascii="Times New Roman" w:eastAsia="Times New Roman" w:hAnsi="Times New Roman" w:cs="Times New Roman"/>
          <w:kern w:val="0"/>
          <w:lang w:eastAsia="en-CA"/>
          <w14:ligatures w14:val="none"/>
        </w:rPr>
        <w:t>Community partnerships</w:t>
      </w:r>
    </w:p>
    <w:p w14:paraId="30AF68B7" w14:textId="77777777" w:rsidR="00691A77" w:rsidRPr="00543F07" w:rsidRDefault="00691A77" w:rsidP="00691A77">
      <w:pPr>
        <w:numPr>
          <w:ilvl w:val="0"/>
          <w:numId w:val="14"/>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543F07">
        <w:rPr>
          <w:rFonts w:ascii="Times New Roman" w:eastAsia="Times New Roman" w:hAnsi="Times New Roman" w:cs="Times New Roman"/>
          <w:kern w:val="0"/>
          <w:lang w:eastAsia="en-CA"/>
          <w14:ligatures w14:val="none"/>
        </w:rPr>
        <w:t>Outreach</w:t>
      </w:r>
    </w:p>
    <w:p w14:paraId="5450F059" w14:textId="77777777" w:rsidR="00691A77" w:rsidRPr="00543F07" w:rsidRDefault="00691A77" w:rsidP="00691A77">
      <w:pPr>
        <w:numPr>
          <w:ilvl w:val="0"/>
          <w:numId w:val="14"/>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543F07">
        <w:rPr>
          <w:rFonts w:ascii="Times New Roman" w:eastAsia="Times New Roman" w:hAnsi="Times New Roman" w:cs="Times New Roman"/>
          <w:kern w:val="0"/>
          <w:lang w:eastAsia="en-CA"/>
          <w14:ligatures w14:val="none"/>
        </w:rPr>
        <w:t>Proactive intervention</w:t>
      </w:r>
    </w:p>
    <w:p w14:paraId="40216531" w14:textId="77777777" w:rsidR="00691A77" w:rsidRPr="00691A77" w:rsidRDefault="00691A77" w:rsidP="00691A77">
      <w:pPr>
        <w:spacing w:before="100" w:beforeAutospacing="1" w:after="100" w:afterAutospacing="1" w:line="240" w:lineRule="auto"/>
        <w:outlineLvl w:val="1"/>
        <w:rPr>
          <w:rFonts w:ascii="Times New Roman" w:eastAsia="Times New Roman" w:hAnsi="Times New Roman" w:cs="Times New Roman"/>
          <w:b/>
          <w:bCs/>
          <w:kern w:val="0"/>
          <w:sz w:val="36"/>
          <w:szCs w:val="36"/>
          <w:lang w:eastAsia="en-CA"/>
          <w14:ligatures w14:val="none"/>
        </w:rPr>
      </w:pPr>
      <w:r w:rsidRPr="00691A77">
        <w:rPr>
          <w:rFonts w:ascii="Times New Roman" w:eastAsia="Times New Roman" w:hAnsi="Times New Roman" w:cs="Times New Roman"/>
          <w:b/>
          <w:bCs/>
          <w:kern w:val="0"/>
          <w:sz w:val="36"/>
          <w:szCs w:val="36"/>
          <w:lang w:eastAsia="en-CA"/>
          <w14:ligatures w14:val="none"/>
        </w:rPr>
        <w:t>Traffic Patrol</w:t>
      </w:r>
    </w:p>
    <w:p w14:paraId="5C33E0FD" w14:textId="77777777" w:rsidR="00691A77" w:rsidRPr="00543F07" w:rsidRDefault="00691A77" w:rsidP="00691A77">
      <w:pPr>
        <w:spacing w:before="100" w:beforeAutospacing="1" w:after="100" w:afterAutospacing="1" w:line="240" w:lineRule="auto"/>
        <w:rPr>
          <w:rFonts w:ascii="Times New Roman" w:eastAsia="Times New Roman" w:hAnsi="Times New Roman" w:cs="Times New Roman"/>
          <w:kern w:val="0"/>
          <w:lang w:eastAsia="en-CA"/>
          <w14:ligatures w14:val="none"/>
        </w:rPr>
      </w:pPr>
      <w:r w:rsidRPr="00543F07">
        <w:rPr>
          <w:rFonts w:ascii="Times New Roman" w:eastAsia="Times New Roman" w:hAnsi="Times New Roman" w:cs="Times New Roman"/>
          <w:kern w:val="0"/>
          <w:lang w:eastAsia="en-CA"/>
          <w14:ligatures w14:val="none"/>
        </w:rPr>
        <w:t>A dedicated Traffic Patrol team was established in October to focus on general traffic enforcement and areas identified as community concerns.</w:t>
      </w:r>
    </w:p>
    <w:p w14:paraId="4D4B4218" w14:textId="77777777" w:rsidR="00691A77" w:rsidRPr="00543F07" w:rsidRDefault="00691A77" w:rsidP="00691A77">
      <w:pPr>
        <w:spacing w:before="100" w:beforeAutospacing="1" w:after="100" w:afterAutospacing="1" w:line="240" w:lineRule="auto"/>
        <w:rPr>
          <w:rFonts w:ascii="Times New Roman" w:eastAsia="Times New Roman" w:hAnsi="Times New Roman" w:cs="Times New Roman"/>
          <w:kern w:val="0"/>
          <w:lang w:eastAsia="en-CA"/>
          <w14:ligatures w14:val="none"/>
        </w:rPr>
      </w:pPr>
      <w:r w:rsidRPr="00543F07">
        <w:rPr>
          <w:rFonts w:ascii="Times New Roman" w:eastAsia="Times New Roman" w:hAnsi="Times New Roman" w:cs="Times New Roman"/>
          <w:kern w:val="0"/>
          <w:lang w:eastAsia="en-CA"/>
          <w14:ligatures w14:val="none"/>
        </w:rPr>
        <w:t>Since its formation, the team has:</w:t>
      </w:r>
    </w:p>
    <w:p w14:paraId="5B337A0B" w14:textId="77777777" w:rsidR="00691A77" w:rsidRPr="00543F07" w:rsidRDefault="00691A77" w:rsidP="00691A77">
      <w:pPr>
        <w:numPr>
          <w:ilvl w:val="0"/>
          <w:numId w:val="15"/>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543F07">
        <w:rPr>
          <w:rFonts w:ascii="Times New Roman" w:eastAsia="Times New Roman" w:hAnsi="Times New Roman" w:cs="Times New Roman"/>
          <w:kern w:val="0"/>
          <w:lang w:eastAsia="en-CA"/>
          <w14:ligatures w14:val="none"/>
        </w:rPr>
        <w:t>Conducted approximately 2,000 vehicle stops</w:t>
      </w:r>
    </w:p>
    <w:p w14:paraId="60DDE457" w14:textId="77777777" w:rsidR="00691A77" w:rsidRPr="00543F07" w:rsidRDefault="00691A77" w:rsidP="00691A77">
      <w:pPr>
        <w:numPr>
          <w:ilvl w:val="0"/>
          <w:numId w:val="15"/>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543F07">
        <w:rPr>
          <w:rFonts w:ascii="Times New Roman" w:eastAsia="Times New Roman" w:hAnsi="Times New Roman" w:cs="Times New Roman"/>
          <w:kern w:val="0"/>
          <w:lang w:eastAsia="en-CA"/>
          <w14:ligatures w14:val="none"/>
        </w:rPr>
        <w:t>Issued 1,023 warnings</w:t>
      </w:r>
    </w:p>
    <w:p w14:paraId="3B8DD079" w14:textId="77777777" w:rsidR="00691A77" w:rsidRPr="00543F07" w:rsidRDefault="00691A77" w:rsidP="00691A77">
      <w:pPr>
        <w:numPr>
          <w:ilvl w:val="0"/>
          <w:numId w:val="15"/>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543F07">
        <w:rPr>
          <w:rFonts w:ascii="Times New Roman" w:eastAsia="Times New Roman" w:hAnsi="Times New Roman" w:cs="Times New Roman"/>
          <w:kern w:val="0"/>
          <w:lang w:eastAsia="en-CA"/>
          <w14:ligatures w14:val="none"/>
        </w:rPr>
        <w:t>Handled more than 3,500 calls for service</w:t>
      </w:r>
    </w:p>
    <w:p w14:paraId="4A8376E4" w14:textId="77777777" w:rsidR="00691A77" w:rsidRPr="00691A77" w:rsidRDefault="00691A77" w:rsidP="00691A77">
      <w:pPr>
        <w:spacing w:before="100" w:beforeAutospacing="1" w:after="100" w:afterAutospacing="1" w:line="240" w:lineRule="auto"/>
        <w:outlineLvl w:val="1"/>
        <w:rPr>
          <w:rFonts w:ascii="Times New Roman" w:eastAsia="Times New Roman" w:hAnsi="Times New Roman" w:cs="Times New Roman"/>
          <w:b/>
          <w:bCs/>
          <w:kern w:val="0"/>
          <w:sz w:val="36"/>
          <w:szCs w:val="36"/>
          <w:lang w:eastAsia="en-CA"/>
          <w14:ligatures w14:val="none"/>
        </w:rPr>
      </w:pPr>
      <w:r w:rsidRPr="00691A77">
        <w:rPr>
          <w:rFonts w:ascii="Times New Roman" w:eastAsia="Times New Roman" w:hAnsi="Times New Roman" w:cs="Times New Roman"/>
          <w:b/>
          <w:bCs/>
          <w:kern w:val="0"/>
          <w:sz w:val="36"/>
          <w:szCs w:val="36"/>
          <w:lang w:eastAsia="en-CA"/>
          <w14:ligatures w14:val="none"/>
        </w:rPr>
        <w:t>New Training Facility</w:t>
      </w:r>
    </w:p>
    <w:p w14:paraId="3074E6DD" w14:textId="77777777" w:rsidR="00691A77" w:rsidRPr="00543F07" w:rsidRDefault="00691A77" w:rsidP="00691A77">
      <w:pPr>
        <w:spacing w:before="100" w:beforeAutospacing="1" w:after="100" w:afterAutospacing="1" w:line="240" w:lineRule="auto"/>
        <w:rPr>
          <w:rFonts w:ascii="Times New Roman" w:eastAsia="Times New Roman" w:hAnsi="Times New Roman" w:cs="Times New Roman"/>
          <w:kern w:val="0"/>
          <w:lang w:eastAsia="en-CA"/>
          <w14:ligatures w14:val="none"/>
        </w:rPr>
      </w:pPr>
      <w:r w:rsidRPr="00543F07">
        <w:rPr>
          <w:rFonts w:ascii="Times New Roman" w:eastAsia="Times New Roman" w:hAnsi="Times New Roman" w:cs="Times New Roman"/>
          <w:kern w:val="0"/>
          <w:lang w:eastAsia="en-CA"/>
          <w14:ligatures w14:val="none"/>
        </w:rPr>
        <w:t>A new training facility was completed in the basement of the Law Enforcement Center.</w:t>
      </w:r>
    </w:p>
    <w:p w14:paraId="0FC9848E" w14:textId="77777777" w:rsidR="00691A77" w:rsidRPr="00543F07" w:rsidRDefault="00691A77" w:rsidP="00691A77">
      <w:pPr>
        <w:spacing w:before="100" w:beforeAutospacing="1" w:after="100" w:afterAutospacing="1" w:line="240" w:lineRule="auto"/>
        <w:rPr>
          <w:rFonts w:ascii="Times New Roman" w:eastAsia="Times New Roman" w:hAnsi="Times New Roman" w:cs="Times New Roman"/>
          <w:kern w:val="0"/>
          <w:lang w:eastAsia="en-CA"/>
          <w14:ligatures w14:val="none"/>
        </w:rPr>
      </w:pPr>
      <w:r w:rsidRPr="00543F07">
        <w:rPr>
          <w:rFonts w:ascii="Times New Roman" w:eastAsia="Times New Roman" w:hAnsi="Times New Roman" w:cs="Times New Roman"/>
          <w:kern w:val="0"/>
          <w:lang w:eastAsia="en-CA"/>
          <w14:ligatures w14:val="none"/>
        </w:rPr>
        <w:t>The expanded space provides room to accommodate the City's training needs while also allowing the department to support training for other law enforcement partners.</w:t>
      </w:r>
    </w:p>
    <w:p w14:paraId="40EEEE03" w14:textId="77777777" w:rsidR="00691A77" w:rsidRPr="00691A77" w:rsidRDefault="00691A77" w:rsidP="00691A77">
      <w:pPr>
        <w:spacing w:before="100" w:beforeAutospacing="1" w:after="100" w:afterAutospacing="1" w:line="240" w:lineRule="auto"/>
        <w:outlineLvl w:val="1"/>
        <w:rPr>
          <w:rFonts w:ascii="Times New Roman" w:eastAsia="Times New Roman" w:hAnsi="Times New Roman" w:cs="Times New Roman"/>
          <w:b/>
          <w:bCs/>
          <w:kern w:val="0"/>
          <w:sz w:val="36"/>
          <w:szCs w:val="36"/>
          <w:lang w:eastAsia="en-CA"/>
          <w14:ligatures w14:val="none"/>
        </w:rPr>
      </w:pPr>
      <w:r w:rsidRPr="00691A77">
        <w:rPr>
          <w:rFonts w:ascii="Times New Roman" w:eastAsia="Times New Roman" w:hAnsi="Times New Roman" w:cs="Times New Roman"/>
          <w:b/>
          <w:bCs/>
          <w:kern w:val="0"/>
          <w:sz w:val="36"/>
          <w:szCs w:val="36"/>
          <w:lang w:eastAsia="en-CA"/>
          <w14:ligatures w14:val="none"/>
        </w:rPr>
        <w:t>Enhanced Technology</w:t>
      </w:r>
    </w:p>
    <w:p w14:paraId="292DCC4C" w14:textId="77777777" w:rsidR="00691A77" w:rsidRPr="00691A77" w:rsidRDefault="00691A77" w:rsidP="00691A77">
      <w:pPr>
        <w:spacing w:before="100" w:beforeAutospacing="1" w:after="100" w:afterAutospacing="1" w:line="240" w:lineRule="auto"/>
        <w:rPr>
          <w:rFonts w:ascii="Times New Roman" w:eastAsia="Times New Roman" w:hAnsi="Times New Roman" w:cs="Times New Roman"/>
          <w:kern w:val="0"/>
          <w:lang w:eastAsia="en-CA"/>
          <w14:ligatures w14:val="none"/>
        </w:rPr>
      </w:pPr>
      <w:r w:rsidRPr="00691A77">
        <w:rPr>
          <w:rFonts w:ascii="Times New Roman" w:eastAsia="Times New Roman" w:hAnsi="Times New Roman" w:cs="Times New Roman"/>
          <w:kern w:val="0"/>
          <w:lang w:eastAsia="en-CA"/>
          <w14:ligatures w14:val="none"/>
        </w:rPr>
        <w:lastRenderedPageBreak/>
        <w:t>The department continued incorporating new and evolving technologies to increase effectiveness in public safety and investigations, including improvements to:</w:t>
      </w:r>
    </w:p>
    <w:p w14:paraId="5D0345F7" w14:textId="77777777" w:rsidR="00691A77" w:rsidRPr="00691A77" w:rsidRDefault="00691A77" w:rsidP="00691A77">
      <w:pPr>
        <w:numPr>
          <w:ilvl w:val="0"/>
          <w:numId w:val="16"/>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691A77">
        <w:rPr>
          <w:rFonts w:ascii="Times New Roman" w:eastAsia="Times New Roman" w:hAnsi="Times New Roman" w:cs="Times New Roman"/>
          <w:kern w:val="0"/>
          <w:lang w:eastAsia="en-CA"/>
          <w14:ligatures w14:val="none"/>
        </w:rPr>
        <w:t>Drone operations</w:t>
      </w:r>
    </w:p>
    <w:p w14:paraId="61A00412" w14:textId="77777777" w:rsidR="00691A77" w:rsidRPr="00691A77" w:rsidRDefault="00691A77" w:rsidP="00691A77">
      <w:pPr>
        <w:numPr>
          <w:ilvl w:val="0"/>
          <w:numId w:val="16"/>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691A77">
        <w:rPr>
          <w:rFonts w:ascii="Times New Roman" w:eastAsia="Times New Roman" w:hAnsi="Times New Roman" w:cs="Times New Roman"/>
          <w:kern w:val="0"/>
          <w:lang w:eastAsia="en-CA"/>
          <w14:ligatures w14:val="none"/>
        </w:rPr>
        <w:t>DMTs</w:t>
      </w:r>
    </w:p>
    <w:p w14:paraId="52C92398" w14:textId="77777777" w:rsidR="00691A77" w:rsidRPr="00691A77" w:rsidRDefault="00691A77" w:rsidP="00691A77">
      <w:pPr>
        <w:numPr>
          <w:ilvl w:val="0"/>
          <w:numId w:val="16"/>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691A77">
        <w:rPr>
          <w:rFonts w:ascii="Times New Roman" w:eastAsia="Times New Roman" w:hAnsi="Times New Roman" w:cs="Times New Roman"/>
          <w:kern w:val="0"/>
          <w:lang w:eastAsia="en-CA"/>
          <w14:ligatures w14:val="none"/>
        </w:rPr>
        <w:t>Flock cameras</w:t>
      </w:r>
    </w:p>
    <w:p w14:paraId="09675E21" w14:textId="77777777" w:rsidR="00691A77" w:rsidRPr="00691A77" w:rsidRDefault="00691A77" w:rsidP="00691A77">
      <w:pPr>
        <w:numPr>
          <w:ilvl w:val="0"/>
          <w:numId w:val="16"/>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691A77">
        <w:rPr>
          <w:rFonts w:ascii="Times New Roman" w:eastAsia="Times New Roman" w:hAnsi="Times New Roman" w:cs="Times New Roman"/>
          <w:kern w:val="0"/>
          <w:lang w:eastAsia="en-CA"/>
          <w14:ligatures w14:val="none"/>
        </w:rPr>
        <w:t>Investigative tools</w:t>
      </w:r>
    </w:p>
    <w:p w14:paraId="5D92DEA5" w14:textId="77777777" w:rsidR="00691A77" w:rsidRPr="00691A77" w:rsidRDefault="00691A77" w:rsidP="00691A77">
      <w:pPr>
        <w:spacing w:before="100" w:beforeAutospacing="1" w:after="100" w:afterAutospacing="1" w:line="240" w:lineRule="auto"/>
        <w:outlineLvl w:val="1"/>
        <w:rPr>
          <w:rFonts w:ascii="Times New Roman" w:eastAsia="Times New Roman" w:hAnsi="Times New Roman" w:cs="Times New Roman"/>
          <w:b/>
          <w:bCs/>
          <w:kern w:val="0"/>
          <w:sz w:val="36"/>
          <w:szCs w:val="36"/>
          <w:lang w:eastAsia="en-CA"/>
          <w14:ligatures w14:val="none"/>
        </w:rPr>
      </w:pPr>
      <w:r w:rsidRPr="00691A77">
        <w:rPr>
          <w:rFonts w:ascii="Times New Roman" w:eastAsia="Times New Roman" w:hAnsi="Times New Roman" w:cs="Times New Roman"/>
          <w:b/>
          <w:bCs/>
          <w:kern w:val="0"/>
          <w:sz w:val="36"/>
          <w:szCs w:val="36"/>
          <w:lang w:eastAsia="en-CA"/>
          <w14:ligatures w14:val="none"/>
        </w:rPr>
        <w:t>Police Department by the Numbers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21"/>
        <w:gridCol w:w="735"/>
      </w:tblGrid>
      <w:tr w:rsidR="00691A77" w:rsidRPr="00691A77" w14:paraId="6C6560D5" w14:textId="77777777">
        <w:trPr>
          <w:tblHeader/>
          <w:tblCellSpacing w:w="15" w:type="dxa"/>
        </w:trPr>
        <w:tc>
          <w:tcPr>
            <w:tcW w:w="0" w:type="auto"/>
            <w:vAlign w:val="center"/>
            <w:hideMark/>
          </w:tcPr>
          <w:p w14:paraId="667444CB" w14:textId="77777777" w:rsidR="00691A77" w:rsidRPr="00691A77" w:rsidRDefault="00691A77" w:rsidP="00691A77">
            <w:pPr>
              <w:spacing w:after="0" w:line="240" w:lineRule="auto"/>
              <w:jc w:val="center"/>
              <w:rPr>
                <w:rFonts w:ascii="Times New Roman" w:eastAsia="Times New Roman" w:hAnsi="Times New Roman" w:cs="Times New Roman"/>
                <w:b/>
                <w:bCs/>
                <w:kern w:val="0"/>
                <w:lang w:eastAsia="en-CA"/>
                <w14:ligatures w14:val="none"/>
              </w:rPr>
            </w:pPr>
            <w:r w:rsidRPr="00691A77">
              <w:rPr>
                <w:rFonts w:ascii="Times New Roman" w:eastAsia="Times New Roman" w:hAnsi="Times New Roman" w:cs="Times New Roman"/>
                <w:b/>
                <w:bCs/>
                <w:kern w:val="0"/>
                <w:lang w:eastAsia="en-CA"/>
                <w14:ligatures w14:val="none"/>
              </w:rPr>
              <w:t>Category</w:t>
            </w:r>
          </w:p>
        </w:tc>
        <w:tc>
          <w:tcPr>
            <w:tcW w:w="0" w:type="auto"/>
            <w:vAlign w:val="center"/>
            <w:hideMark/>
          </w:tcPr>
          <w:p w14:paraId="15800C52" w14:textId="77777777" w:rsidR="00691A77" w:rsidRPr="00691A77" w:rsidRDefault="00691A77" w:rsidP="00691A77">
            <w:pPr>
              <w:spacing w:after="0" w:line="240" w:lineRule="auto"/>
              <w:jc w:val="right"/>
              <w:rPr>
                <w:rFonts w:ascii="Times New Roman" w:eastAsia="Times New Roman" w:hAnsi="Times New Roman" w:cs="Times New Roman"/>
                <w:b/>
                <w:bCs/>
                <w:kern w:val="0"/>
                <w:lang w:eastAsia="en-CA"/>
                <w14:ligatures w14:val="none"/>
              </w:rPr>
            </w:pPr>
            <w:r w:rsidRPr="00691A77">
              <w:rPr>
                <w:rFonts w:ascii="Times New Roman" w:eastAsia="Times New Roman" w:hAnsi="Times New Roman" w:cs="Times New Roman"/>
                <w:b/>
                <w:bCs/>
                <w:kern w:val="0"/>
                <w:lang w:eastAsia="en-CA"/>
                <w14:ligatures w14:val="none"/>
              </w:rPr>
              <w:t>Total</w:t>
            </w:r>
          </w:p>
        </w:tc>
      </w:tr>
      <w:tr w:rsidR="00691A77" w:rsidRPr="00691A77" w14:paraId="320F9E48" w14:textId="77777777">
        <w:trPr>
          <w:tblCellSpacing w:w="15" w:type="dxa"/>
        </w:trPr>
        <w:tc>
          <w:tcPr>
            <w:tcW w:w="0" w:type="auto"/>
            <w:vAlign w:val="center"/>
            <w:hideMark/>
          </w:tcPr>
          <w:p w14:paraId="0840AA51" w14:textId="77777777" w:rsidR="00691A77" w:rsidRPr="00691A77" w:rsidRDefault="00691A77" w:rsidP="00691A77">
            <w:pPr>
              <w:spacing w:after="0" w:line="240" w:lineRule="auto"/>
              <w:rPr>
                <w:rFonts w:ascii="Times New Roman" w:eastAsia="Times New Roman" w:hAnsi="Times New Roman" w:cs="Times New Roman"/>
                <w:kern w:val="0"/>
                <w:lang w:eastAsia="en-CA"/>
                <w14:ligatures w14:val="none"/>
              </w:rPr>
            </w:pPr>
            <w:r w:rsidRPr="00691A77">
              <w:rPr>
                <w:rFonts w:ascii="Times New Roman" w:eastAsia="Times New Roman" w:hAnsi="Times New Roman" w:cs="Times New Roman"/>
                <w:kern w:val="0"/>
                <w:lang w:eastAsia="en-CA"/>
                <w14:ligatures w14:val="none"/>
              </w:rPr>
              <w:t>Total Calls for Service</w:t>
            </w:r>
          </w:p>
        </w:tc>
        <w:tc>
          <w:tcPr>
            <w:tcW w:w="0" w:type="auto"/>
            <w:vAlign w:val="center"/>
            <w:hideMark/>
          </w:tcPr>
          <w:p w14:paraId="33D29E4C" w14:textId="77777777" w:rsidR="00691A77" w:rsidRPr="00691A77" w:rsidRDefault="00691A77" w:rsidP="00691A77">
            <w:pPr>
              <w:spacing w:after="0" w:line="240" w:lineRule="auto"/>
              <w:jc w:val="right"/>
              <w:rPr>
                <w:rFonts w:ascii="Times New Roman" w:eastAsia="Times New Roman" w:hAnsi="Times New Roman" w:cs="Times New Roman"/>
                <w:kern w:val="0"/>
                <w:lang w:eastAsia="en-CA"/>
                <w14:ligatures w14:val="none"/>
              </w:rPr>
            </w:pPr>
            <w:r w:rsidRPr="00691A77">
              <w:rPr>
                <w:rFonts w:ascii="Times New Roman" w:eastAsia="Times New Roman" w:hAnsi="Times New Roman" w:cs="Times New Roman"/>
                <w:kern w:val="0"/>
                <w:lang w:eastAsia="en-CA"/>
                <w14:ligatures w14:val="none"/>
              </w:rPr>
              <w:t>33,881</w:t>
            </w:r>
          </w:p>
        </w:tc>
      </w:tr>
      <w:tr w:rsidR="00691A77" w:rsidRPr="00691A77" w14:paraId="4064A6DB" w14:textId="77777777">
        <w:trPr>
          <w:tblCellSpacing w:w="15" w:type="dxa"/>
        </w:trPr>
        <w:tc>
          <w:tcPr>
            <w:tcW w:w="0" w:type="auto"/>
            <w:vAlign w:val="center"/>
            <w:hideMark/>
          </w:tcPr>
          <w:p w14:paraId="1C37ED60" w14:textId="77777777" w:rsidR="00691A77" w:rsidRPr="00691A77" w:rsidRDefault="00691A77" w:rsidP="00691A77">
            <w:pPr>
              <w:spacing w:after="0" w:line="240" w:lineRule="auto"/>
              <w:rPr>
                <w:rFonts w:ascii="Times New Roman" w:eastAsia="Times New Roman" w:hAnsi="Times New Roman" w:cs="Times New Roman"/>
                <w:kern w:val="0"/>
                <w:lang w:eastAsia="en-CA"/>
                <w14:ligatures w14:val="none"/>
              </w:rPr>
            </w:pPr>
            <w:r w:rsidRPr="00691A77">
              <w:rPr>
                <w:rFonts w:ascii="Times New Roman" w:eastAsia="Times New Roman" w:hAnsi="Times New Roman" w:cs="Times New Roman"/>
                <w:kern w:val="0"/>
                <w:lang w:eastAsia="en-CA"/>
                <w14:ligatures w14:val="none"/>
              </w:rPr>
              <w:t>Traffic Calls Since October</w:t>
            </w:r>
          </w:p>
        </w:tc>
        <w:tc>
          <w:tcPr>
            <w:tcW w:w="0" w:type="auto"/>
            <w:vAlign w:val="center"/>
            <w:hideMark/>
          </w:tcPr>
          <w:p w14:paraId="289A3EB6" w14:textId="77777777" w:rsidR="00691A77" w:rsidRPr="00691A77" w:rsidRDefault="00691A77" w:rsidP="00691A77">
            <w:pPr>
              <w:spacing w:after="0" w:line="240" w:lineRule="auto"/>
              <w:jc w:val="right"/>
              <w:rPr>
                <w:rFonts w:ascii="Times New Roman" w:eastAsia="Times New Roman" w:hAnsi="Times New Roman" w:cs="Times New Roman"/>
                <w:kern w:val="0"/>
                <w:lang w:eastAsia="en-CA"/>
                <w14:ligatures w14:val="none"/>
              </w:rPr>
            </w:pPr>
            <w:r w:rsidRPr="00691A77">
              <w:rPr>
                <w:rFonts w:ascii="Times New Roman" w:eastAsia="Times New Roman" w:hAnsi="Times New Roman" w:cs="Times New Roman"/>
                <w:kern w:val="0"/>
                <w:lang w:eastAsia="en-CA"/>
                <w14:ligatures w14:val="none"/>
              </w:rPr>
              <w:t>3,506</w:t>
            </w:r>
          </w:p>
        </w:tc>
      </w:tr>
      <w:tr w:rsidR="00691A77" w:rsidRPr="00691A77" w14:paraId="264EA3E5" w14:textId="77777777">
        <w:trPr>
          <w:tblCellSpacing w:w="15" w:type="dxa"/>
        </w:trPr>
        <w:tc>
          <w:tcPr>
            <w:tcW w:w="0" w:type="auto"/>
            <w:vAlign w:val="center"/>
            <w:hideMark/>
          </w:tcPr>
          <w:p w14:paraId="7061F81F" w14:textId="77777777" w:rsidR="00691A77" w:rsidRPr="00691A77" w:rsidRDefault="00691A77" w:rsidP="00691A77">
            <w:pPr>
              <w:spacing w:after="0" w:line="240" w:lineRule="auto"/>
              <w:rPr>
                <w:rFonts w:ascii="Times New Roman" w:eastAsia="Times New Roman" w:hAnsi="Times New Roman" w:cs="Times New Roman"/>
                <w:kern w:val="0"/>
                <w:lang w:eastAsia="en-CA"/>
                <w14:ligatures w14:val="none"/>
              </w:rPr>
            </w:pPr>
            <w:r w:rsidRPr="00691A77">
              <w:rPr>
                <w:rFonts w:ascii="Times New Roman" w:eastAsia="Times New Roman" w:hAnsi="Times New Roman" w:cs="Times New Roman"/>
                <w:kern w:val="0"/>
                <w:lang w:eastAsia="en-CA"/>
                <w14:ligatures w14:val="none"/>
              </w:rPr>
              <w:t>Collisions Investigated</w:t>
            </w:r>
          </w:p>
        </w:tc>
        <w:tc>
          <w:tcPr>
            <w:tcW w:w="0" w:type="auto"/>
            <w:vAlign w:val="center"/>
            <w:hideMark/>
          </w:tcPr>
          <w:p w14:paraId="7978B1EC" w14:textId="77777777" w:rsidR="00691A77" w:rsidRPr="00691A77" w:rsidRDefault="00691A77" w:rsidP="00691A77">
            <w:pPr>
              <w:spacing w:after="0" w:line="240" w:lineRule="auto"/>
              <w:jc w:val="right"/>
              <w:rPr>
                <w:rFonts w:ascii="Times New Roman" w:eastAsia="Times New Roman" w:hAnsi="Times New Roman" w:cs="Times New Roman"/>
                <w:kern w:val="0"/>
                <w:lang w:eastAsia="en-CA"/>
                <w14:ligatures w14:val="none"/>
              </w:rPr>
            </w:pPr>
            <w:r w:rsidRPr="00691A77">
              <w:rPr>
                <w:rFonts w:ascii="Times New Roman" w:eastAsia="Times New Roman" w:hAnsi="Times New Roman" w:cs="Times New Roman"/>
                <w:kern w:val="0"/>
                <w:lang w:eastAsia="en-CA"/>
                <w14:ligatures w14:val="none"/>
              </w:rPr>
              <w:t>296</w:t>
            </w:r>
          </w:p>
        </w:tc>
      </w:tr>
      <w:tr w:rsidR="00691A77" w:rsidRPr="00691A77" w14:paraId="6753091E" w14:textId="77777777">
        <w:trPr>
          <w:tblCellSpacing w:w="15" w:type="dxa"/>
        </w:trPr>
        <w:tc>
          <w:tcPr>
            <w:tcW w:w="0" w:type="auto"/>
            <w:vAlign w:val="center"/>
            <w:hideMark/>
          </w:tcPr>
          <w:p w14:paraId="31F25718" w14:textId="77777777" w:rsidR="00691A77" w:rsidRPr="00691A77" w:rsidRDefault="00691A77" w:rsidP="00691A77">
            <w:pPr>
              <w:spacing w:after="0" w:line="240" w:lineRule="auto"/>
              <w:rPr>
                <w:rFonts w:ascii="Times New Roman" w:eastAsia="Times New Roman" w:hAnsi="Times New Roman" w:cs="Times New Roman"/>
                <w:kern w:val="0"/>
                <w:lang w:eastAsia="en-CA"/>
                <w14:ligatures w14:val="none"/>
              </w:rPr>
            </w:pPr>
            <w:r w:rsidRPr="00691A77">
              <w:rPr>
                <w:rFonts w:ascii="Times New Roman" w:eastAsia="Times New Roman" w:hAnsi="Times New Roman" w:cs="Times New Roman"/>
                <w:kern w:val="0"/>
                <w:lang w:eastAsia="en-CA"/>
                <w14:ligatures w14:val="none"/>
              </w:rPr>
              <w:t>Citations Issued</w:t>
            </w:r>
          </w:p>
        </w:tc>
        <w:tc>
          <w:tcPr>
            <w:tcW w:w="0" w:type="auto"/>
            <w:vAlign w:val="center"/>
            <w:hideMark/>
          </w:tcPr>
          <w:p w14:paraId="3903F176" w14:textId="77777777" w:rsidR="00691A77" w:rsidRPr="00691A77" w:rsidRDefault="00691A77" w:rsidP="00691A77">
            <w:pPr>
              <w:spacing w:after="0" w:line="240" w:lineRule="auto"/>
              <w:jc w:val="right"/>
              <w:rPr>
                <w:rFonts w:ascii="Times New Roman" w:eastAsia="Times New Roman" w:hAnsi="Times New Roman" w:cs="Times New Roman"/>
                <w:kern w:val="0"/>
                <w:lang w:eastAsia="en-CA"/>
                <w14:ligatures w14:val="none"/>
              </w:rPr>
            </w:pPr>
            <w:r w:rsidRPr="00691A77">
              <w:rPr>
                <w:rFonts w:ascii="Times New Roman" w:eastAsia="Times New Roman" w:hAnsi="Times New Roman" w:cs="Times New Roman"/>
                <w:kern w:val="0"/>
                <w:lang w:eastAsia="en-CA"/>
                <w14:ligatures w14:val="none"/>
              </w:rPr>
              <w:t>2,000</w:t>
            </w:r>
          </w:p>
        </w:tc>
      </w:tr>
      <w:tr w:rsidR="00691A77" w:rsidRPr="00691A77" w14:paraId="79DC6E24" w14:textId="77777777">
        <w:trPr>
          <w:tblCellSpacing w:w="15" w:type="dxa"/>
        </w:trPr>
        <w:tc>
          <w:tcPr>
            <w:tcW w:w="0" w:type="auto"/>
            <w:vAlign w:val="center"/>
            <w:hideMark/>
          </w:tcPr>
          <w:p w14:paraId="7791A826" w14:textId="77777777" w:rsidR="00691A77" w:rsidRPr="00691A77" w:rsidRDefault="00691A77" w:rsidP="00691A77">
            <w:pPr>
              <w:spacing w:after="0" w:line="240" w:lineRule="auto"/>
              <w:rPr>
                <w:rFonts w:ascii="Times New Roman" w:eastAsia="Times New Roman" w:hAnsi="Times New Roman" w:cs="Times New Roman"/>
                <w:kern w:val="0"/>
                <w:lang w:eastAsia="en-CA"/>
                <w14:ligatures w14:val="none"/>
              </w:rPr>
            </w:pPr>
            <w:r w:rsidRPr="00691A77">
              <w:rPr>
                <w:rFonts w:ascii="Times New Roman" w:eastAsia="Times New Roman" w:hAnsi="Times New Roman" w:cs="Times New Roman"/>
                <w:kern w:val="0"/>
                <w:lang w:eastAsia="en-CA"/>
                <w14:ligatures w14:val="none"/>
              </w:rPr>
              <w:t>Warnings Issued</w:t>
            </w:r>
          </w:p>
        </w:tc>
        <w:tc>
          <w:tcPr>
            <w:tcW w:w="0" w:type="auto"/>
            <w:vAlign w:val="center"/>
            <w:hideMark/>
          </w:tcPr>
          <w:p w14:paraId="29ECBB5B" w14:textId="77777777" w:rsidR="00691A77" w:rsidRPr="00691A77" w:rsidRDefault="00691A77" w:rsidP="00691A77">
            <w:pPr>
              <w:spacing w:after="0" w:line="240" w:lineRule="auto"/>
              <w:jc w:val="right"/>
              <w:rPr>
                <w:rFonts w:ascii="Times New Roman" w:eastAsia="Times New Roman" w:hAnsi="Times New Roman" w:cs="Times New Roman"/>
                <w:kern w:val="0"/>
                <w:lang w:eastAsia="en-CA"/>
                <w14:ligatures w14:val="none"/>
              </w:rPr>
            </w:pPr>
            <w:r w:rsidRPr="00691A77">
              <w:rPr>
                <w:rFonts w:ascii="Times New Roman" w:eastAsia="Times New Roman" w:hAnsi="Times New Roman" w:cs="Times New Roman"/>
                <w:kern w:val="0"/>
                <w:lang w:eastAsia="en-CA"/>
                <w14:ligatures w14:val="none"/>
              </w:rPr>
              <w:t>1,023</w:t>
            </w:r>
          </w:p>
        </w:tc>
      </w:tr>
      <w:tr w:rsidR="00691A77" w:rsidRPr="00691A77" w14:paraId="054A6D2E" w14:textId="77777777">
        <w:trPr>
          <w:tblCellSpacing w:w="15" w:type="dxa"/>
        </w:trPr>
        <w:tc>
          <w:tcPr>
            <w:tcW w:w="0" w:type="auto"/>
            <w:vAlign w:val="center"/>
            <w:hideMark/>
          </w:tcPr>
          <w:p w14:paraId="187A6459" w14:textId="77777777" w:rsidR="00691A77" w:rsidRPr="00691A77" w:rsidRDefault="00691A77" w:rsidP="00691A77">
            <w:pPr>
              <w:spacing w:after="0" w:line="240" w:lineRule="auto"/>
              <w:rPr>
                <w:rFonts w:ascii="Times New Roman" w:eastAsia="Times New Roman" w:hAnsi="Times New Roman" w:cs="Times New Roman"/>
                <w:kern w:val="0"/>
                <w:lang w:eastAsia="en-CA"/>
                <w14:ligatures w14:val="none"/>
              </w:rPr>
            </w:pPr>
            <w:r w:rsidRPr="00691A77">
              <w:rPr>
                <w:rFonts w:ascii="Times New Roman" w:eastAsia="Times New Roman" w:hAnsi="Times New Roman" w:cs="Times New Roman"/>
                <w:kern w:val="0"/>
                <w:lang w:eastAsia="en-CA"/>
                <w14:ligatures w14:val="none"/>
              </w:rPr>
              <w:t>Crimes Reported</w:t>
            </w:r>
          </w:p>
        </w:tc>
        <w:tc>
          <w:tcPr>
            <w:tcW w:w="0" w:type="auto"/>
            <w:vAlign w:val="center"/>
            <w:hideMark/>
          </w:tcPr>
          <w:p w14:paraId="2A687B2E" w14:textId="77777777" w:rsidR="00691A77" w:rsidRPr="00691A77" w:rsidRDefault="00691A77" w:rsidP="00691A77">
            <w:pPr>
              <w:spacing w:after="0" w:line="240" w:lineRule="auto"/>
              <w:jc w:val="right"/>
              <w:rPr>
                <w:rFonts w:ascii="Times New Roman" w:eastAsia="Times New Roman" w:hAnsi="Times New Roman" w:cs="Times New Roman"/>
                <w:kern w:val="0"/>
                <w:lang w:eastAsia="en-CA"/>
                <w14:ligatures w14:val="none"/>
              </w:rPr>
            </w:pPr>
            <w:r w:rsidRPr="00691A77">
              <w:rPr>
                <w:rFonts w:ascii="Times New Roman" w:eastAsia="Times New Roman" w:hAnsi="Times New Roman" w:cs="Times New Roman"/>
                <w:kern w:val="0"/>
                <w:lang w:eastAsia="en-CA"/>
                <w14:ligatures w14:val="none"/>
              </w:rPr>
              <w:t>2,902</w:t>
            </w:r>
          </w:p>
        </w:tc>
      </w:tr>
      <w:tr w:rsidR="00691A77" w:rsidRPr="00691A77" w14:paraId="6CF0F656" w14:textId="77777777">
        <w:trPr>
          <w:tblCellSpacing w:w="15" w:type="dxa"/>
        </w:trPr>
        <w:tc>
          <w:tcPr>
            <w:tcW w:w="0" w:type="auto"/>
            <w:vAlign w:val="center"/>
            <w:hideMark/>
          </w:tcPr>
          <w:p w14:paraId="134B2C8B" w14:textId="77777777" w:rsidR="00691A77" w:rsidRPr="00691A77" w:rsidRDefault="00691A77" w:rsidP="00691A77">
            <w:pPr>
              <w:spacing w:after="0" w:line="240" w:lineRule="auto"/>
              <w:rPr>
                <w:rFonts w:ascii="Times New Roman" w:eastAsia="Times New Roman" w:hAnsi="Times New Roman" w:cs="Times New Roman"/>
                <w:kern w:val="0"/>
                <w:lang w:eastAsia="en-CA"/>
                <w14:ligatures w14:val="none"/>
              </w:rPr>
            </w:pPr>
            <w:r w:rsidRPr="00691A77">
              <w:rPr>
                <w:rFonts w:ascii="Times New Roman" w:eastAsia="Times New Roman" w:hAnsi="Times New Roman" w:cs="Times New Roman"/>
                <w:kern w:val="0"/>
                <w:lang w:eastAsia="en-CA"/>
                <w14:ligatures w14:val="none"/>
              </w:rPr>
              <w:t>Arrests</w:t>
            </w:r>
          </w:p>
        </w:tc>
        <w:tc>
          <w:tcPr>
            <w:tcW w:w="0" w:type="auto"/>
            <w:vAlign w:val="center"/>
            <w:hideMark/>
          </w:tcPr>
          <w:p w14:paraId="45F89821" w14:textId="77777777" w:rsidR="00691A77" w:rsidRPr="00691A77" w:rsidRDefault="00691A77" w:rsidP="00691A77">
            <w:pPr>
              <w:spacing w:after="0" w:line="240" w:lineRule="auto"/>
              <w:jc w:val="right"/>
              <w:rPr>
                <w:rFonts w:ascii="Times New Roman" w:eastAsia="Times New Roman" w:hAnsi="Times New Roman" w:cs="Times New Roman"/>
                <w:kern w:val="0"/>
                <w:lang w:eastAsia="en-CA"/>
                <w14:ligatures w14:val="none"/>
              </w:rPr>
            </w:pPr>
            <w:r w:rsidRPr="00691A77">
              <w:rPr>
                <w:rFonts w:ascii="Times New Roman" w:eastAsia="Times New Roman" w:hAnsi="Times New Roman" w:cs="Times New Roman"/>
                <w:kern w:val="0"/>
                <w:lang w:eastAsia="en-CA"/>
                <w14:ligatures w14:val="none"/>
              </w:rPr>
              <w:t>658</w:t>
            </w:r>
          </w:p>
        </w:tc>
      </w:tr>
      <w:tr w:rsidR="00691A77" w:rsidRPr="00691A77" w14:paraId="07F94A10" w14:textId="77777777">
        <w:trPr>
          <w:tblCellSpacing w:w="15" w:type="dxa"/>
        </w:trPr>
        <w:tc>
          <w:tcPr>
            <w:tcW w:w="0" w:type="auto"/>
            <w:vAlign w:val="center"/>
            <w:hideMark/>
          </w:tcPr>
          <w:p w14:paraId="732744F7" w14:textId="77777777" w:rsidR="00691A77" w:rsidRPr="00691A77" w:rsidRDefault="00691A77" w:rsidP="00691A77">
            <w:pPr>
              <w:spacing w:after="0" w:line="240" w:lineRule="auto"/>
              <w:rPr>
                <w:rFonts w:ascii="Times New Roman" w:eastAsia="Times New Roman" w:hAnsi="Times New Roman" w:cs="Times New Roman"/>
                <w:kern w:val="0"/>
                <w:lang w:eastAsia="en-CA"/>
                <w14:ligatures w14:val="none"/>
              </w:rPr>
            </w:pPr>
            <w:r w:rsidRPr="00691A77">
              <w:rPr>
                <w:rFonts w:ascii="Times New Roman" w:eastAsia="Times New Roman" w:hAnsi="Times New Roman" w:cs="Times New Roman"/>
                <w:kern w:val="0"/>
                <w:lang w:eastAsia="en-CA"/>
                <w14:ligatures w14:val="none"/>
              </w:rPr>
              <w:t>Warrants Issued</w:t>
            </w:r>
          </w:p>
        </w:tc>
        <w:tc>
          <w:tcPr>
            <w:tcW w:w="0" w:type="auto"/>
            <w:vAlign w:val="center"/>
            <w:hideMark/>
          </w:tcPr>
          <w:p w14:paraId="448D9E28" w14:textId="77777777" w:rsidR="00691A77" w:rsidRPr="00691A77" w:rsidRDefault="00691A77" w:rsidP="00691A77">
            <w:pPr>
              <w:spacing w:after="0" w:line="240" w:lineRule="auto"/>
              <w:jc w:val="right"/>
              <w:rPr>
                <w:rFonts w:ascii="Times New Roman" w:eastAsia="Times New Roman" w:hAnsi="Times New Roman" w:cs="Times New Roman"/>
                <w:kern w:val="0"/>
                <w:lang w:eastAsia="en-CA"/>
                <w14:ligatures w14:val="none"/>
              </w:rPr>
            </w:pPr>
            <w:r w:rsidRPr="00691A77">
              <w:rPr>
                <w:rFonts w:ascii="Times New Roman" w:eastAsia="Times New Roman" w:hAnsi="Times New Roman" w:cs="Times New Roman"/>
                <w:kern w:val="0"/>
                <w:lang w:eastAsia="en-CA"/>
                <w14:ligatures w14:val="none"/>
              </w:rPr>
              <w:t>57</w:t>
            </w:r>
          </w:p>
        </w:tc>
      </w:tr>
    </w:tbl>
    <w:p w14:paraId="019B0003" w14:textId="77777777" w:rsidR="00691A77" w:rsidRPr="00691A77" w:rsidRDefault="00691A77" w:rsidP="00691A77">
      <w:pPr>
        <w:spacing w:after="0" w:line="240" w:lineRule="auto"/>
        <w:rPr>
          <w:rFonts w:ascii="Times New Roman" w:eastAsia="Times New Roman" w:hAnsi="Times New Roman" w:cs="Times New Roman"/>
          <w:kern w:val="0"/>
          <w:lang w:eastAsia="en-CA"/>
          <w14:ligatures w14:val="none"/>
        </w:rPr>
      </w:pPr>
      <w:r w:rsidRPr="00691A77">
        <w:rPr>
          <w:rFonts w:ascii="Times New Roman" w:eastAsia="Times New Roman" w:hAnsi="Times New Roman" w:cs="Times New Roman"/>
          <w:kern w:val="0"/>
          <w:lang w:eastAsia="en-CA"/>
          <w14:ligatures w14:val="none"/>
        </w:rPr>
        <w:pict w14:anchorId="3BDD9C84">
          <v:rect id="_x0000_i1035" style="width:0;height:1.5pt" o:hralign="center" o:hrstd="t" o:hr="t" fillcolor="#a0a0a0" stroked="f"/>
        </w:pict>
      </w:r>
    </w:p>
    <w:p w14:paraId="325C2F69" w14:textId="77777777" w:rsidR="00691A77" w:rsidRPr="00691A77" w:rsidRDefault="00691A77" w:rsidP="00691A77">
      <w:pPr>
        <w:spacing w:before="100" w:beforeAutospacing="1" w:after="100" w:afterAutospacing="1" w:line="240" w:lineRule="auto"/>
        <w:outlineLvl w:val="0"/>
        <w:rPr>
          <w:rFonts w:ascii="Times New Roman" w:eastAsia="Times New Roman" w:hAnsi="Times New Roman" w:cs="Times New Roman"/>
          <w:b/>
          <w:bCs/>
          <w:kern w:val="36"/>
          <w:sz w:val="48"/>
          <w:szCs w:val="48"/>
          <w:lang w:eastAsia="en-CA"/>
          <w14:ligatures w14:val="none"/>
        </w:rPr>
      </w:pPr>
      <w:r w:rsidRPr="00691A77">
        <w:rPr>
          <w:rFonts w:ascii="Times New Roman" w:eastAsia="Times New Roman" w:hAnsi="Times New Roman" w:cs="Times New Roman"/>
          <w:b/>
          <w:bCs/>
          <w:kern w:val="36"/>
          <w:sz w:val="48"/>
          <w:szCs w:val="48"/>
          <w:lang w:eastAsia="en-CA"/>
          <w14:ligatures w14:val="none"/>
        </w:rPr>
        <w:t>LOOKING AHEAD</w:t>
      </w:r>
    </w:p>
    <w:p w14:paraId="15938B17" w14:textId="77777777" w:rsidR="00691A77" w:rsidRPr="00691A77" w:rsidRDefault="00691A77" w:rsidP="00691A77">
      <w:pPr>
        <w:spacing w:before="100" w:beforeAutospacing="1" w:after="100" w:afterAutospacing="1" w:line="240" w:lineRule="auto"/>
        <w:rPr>
          <w:rFonts w:ascii="Times New Roman" w:eastAsia="Times New Roman" w:hAnsi="Times New Roman" w:cs="Times New Roman"/>
          <w:kern w:val="0"/>
          <w:lang w:eastAsia="en-CA"/>
          <w14:ligatures w14:val="none"/>
        </w:rPr>
      </w:pPr>
      <w:r w:rsidRPr="00691A77">
        <w:rPr>
          <w:rFonts w:ascii="Times New Roman" w:eastAsia="Times New Roman" w:hAnsi="Times New Roman" w:cs="Times New Roman"/>
          <w:kern w:val="0"/>
          <w:lang w:eastAsia="en-CA"/>
          <w14:ligatures w14:val="none"/>
        </w:rPr>
        <w:t>FY 2025–2026 was a year of meaningful progress for the City of Easley.</w:t>
      </w:r>
    </w:p>
    <w:p w14:paraId="584BBC52" w14:textId="77777777" w:rsidR="00691A77" w:rsidRPr="00691A77" w:rsidRDefault="00691A77" w:rsidP="00691A77">
      <w:pPr>
        <w:spacing w:before="100" w:beforeAutospacing="1" w:after="100" w:afterAutospacing="1" w:line="240" w:lineRule="auto"/>
        <w:rPr>
          <w:rFonts w:ascii="Times New Roman" w:eastAsia="Times New Roman" w:hAnsi="Times New Roman" w:cs="Times New Roman"/>
          <w:kern w:val="0"/>
          <w:lang w:eastAsia="en-CA"/>
          <w14:ligatures w14:val="none"/>
        </w:rPr>
      </w:pPr>
      <w:r w:rsidRPr="00691A77">
        <w:rPr>
          <w:rFonts w:ascii="Times New Roman" w:eastAsia="Times New Roman" w:hAnsi="Times New Roman" w:cs="Times New Roman"/>
          <w:kern w:val="0"/>
          <w:lang w:eastAsia="en-CA"/>
          <w14:ligatures w14:val="none"/>
        </w:rPr>
        <w:t>From maintaining a strong financial position and investing in public safety to expanding parks and recreation opportunities, improving infrastructure, supporting responsible growth, and strengthening partnerships, City employees and community partners continued working together to make Easley a great place to live, work, visit, and invest.</w:t>
      </w:r>
    </w:p>
    <w:p w14:paraId="6C847881" w14:textId="77777777" w:rsidR="00691A77" w:rsidRPr="00691A77" w:rsidRDefault="00691A77" w:rsidP="00691A77">
      <w:pPr>
        <w:spacing w:before="100" w:beforeAutospacing="1" w:after="100" w:afterAutospacing="1" w:line="240" w:lineRule="auto"/>
        <w:rPr>
          <w:rFonts w:ascii="Times New Roman" w:eastAsia="Times New Roman" w:hAnsi="Times New Roman" w:cs="Times New Roman"/>
          <w:kern w:val="0"/>
          <w:lang w:eastAsia="en-CA"/>
          <w14:ligatures w14:val="none"/>
        </w:rPr>
      </w:pPr>
      <w:r w:rsidRPr="00691A77">
        <w:rPr>
          <w:rFonts w:ascii="Times New Roman" w:eastAsia="Times New Roman" w:hAnsi="Times New Roman" w:cs="Times New Roman"/>
          <w:kern w:val="0"/>
          <w:lang w:eastAsia="en-CA"/>
          <w14:ligatures w14:val="none"/>
        </w:rPr>
        <w:t xml:space="preserve">The </w:t>
      </w:r>
      <w:proofErr w:type="gramStart"/>
      <w:r w:rsidRPr="00691A77">
        <w:rPr>
          <w:rFonts w:ascii="Times New Roman" w:eastAsia="Times New Roman" w:hAnsi="Times New Roman" w:cs="Times New Roman"/>
          <w:kern w:val="0"/>
          <w:lang w:eastAsia="en-CA"/>
          <w14:ligatures w14:val="none"/>
        </w:rPr>
        <w:t>City</w:t>
      </w:r>
      <w:proofErr w:type="gramEnd"/>
      <w:r w:rsidRPr="00691A77">
        <w:rPr>
          <w:rFonts w:ascii="Times New Roman" w:eastAsia="Times New Roman" w:hAnsi="Times New Roman" w:cs="Times New Roman"/>
          <w:kern w:val="0"/>
          <w:lang w:eastAsia="en-CA"/>
          <w14:ligatures w14:val="none"/>
        </w:rPr>
        <w:t xml:space="preserve"> enters the next fiscal year with a strong foundation and a continued commitment to responsible growth, excellent service, community connection, and thoughtful investment in Easley's future.</w:t>
      </w:r>
    </w:p>
    <w:p w14:paraId="310FE5CC" w14:textId="77777777" w:rsidR="00691A77" w:rsidRPr="00691A77" w:rsidRDefault="00691A77" w:rsidP="00691A77">
      <w:pPr>
        <w:spacing w:before="100" w:beforeAutospacing="1" w:after="100" w:afterAutospacing="1" w:line="240" w:lineRule="auto"/>
        <w:outlineLvl w:val="1"/>
        <w:rPr>
          <w:rFonts w:ascii="Times New Roman" w:eastAsia="Times New Roman" w:hAnsi="Times New Roman" w:cs="Times New Roman"/>
          <w:b/>
          <w:bCs/>
          <w:kern w:val="0"/>
          <w:sz w:val="36"/>
          <w:szCs w:val="36"/>
          <w:lang w:eastAsia="en-CA"/>
          <w14:ligatures w14:val="none"/>
        </w:rPr>
      </w:pPr>
      <w:r w:rsidRPr="00691A77">
        <w:rPr>
          <w:rFonts w:ascii="Times New Roman" w:eastAsia="Times New Roman" w:hAnsi="Times New Roman" w:cs="Times New Roman"/>
          <w:b/>
          <w:bCs/>
          <w:kern w:val="0"/>
          <w:sz w:val="36"/>
          <w:szCs w:val="36"/>
          <w:lang w:eastAsia="en-CA"/>
          <w14:ligatures w14:val="none"/>
        </w:rPr>
        <w:t>EASLEY: MOVING FORWARD TOGETHER</w:t>
      </w:r>
    </w:p>
    <w:p w14:paraId="2B416096" w14:textId="77777777" w:rsidR="00B75C00" w:rsidRDefault="00B75C00"/>
    <w:sectPr w:rsidR="00B75C0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F66AE"/>
    <w:multiLevelType w:val="multilevel"/>
    <w:tmpl w:val="F9361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0B4C48"/>
    <w:multiLevelType w:val="multilevel"/>
    <w:tmpl w:val="73E6C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8C4BB4"/>
    <w:multiLevelType w:val="multilevel"/>
    <w:tmpl w:val="1F72D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1E215A"/>
    <w:multiLevelType w:val="multilevel"/>
    <w:tmpl w:val="5B822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687BDB"/>
    <w:multiLevelType w:val="multilevel"/>
    <w:tmpl w:val="82126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DB5B75"/>
    <w:multiLevelType w:val="multilevel"/>
    <w:tmpl w:val="AADC4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365290"/>
    <w:multiLevelType w:val="multilevel"/>
    <w:tmpl w:val="6D861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F82F83"/>
    <w:multiLevelType w:val="multilevel"/>
    <w:tmpl w:val="04C09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A9293B"/>
    <w:multiLevelType w:val="multilevel"/>
    <w:tmpl w:val="E800F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B86E16"/>
    <w:multiLevelType w:val="multilevel"/>
    <w:tmpl w:val="093828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536B39"/>
    <w:multiLevelType w:val="multilevel"/>
    <w:tmpl w:val="93489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AA1881"/>
    <w:multiLevelType w:val="multilevel"/>
    <w:tmpl w:val="96327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4E30D6"/>
    <w:multiLevelType w:val="multilevel"/>
    <w:tmpl w:val="9A82D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5961D2"/>
    <w:multiLevelType w:val="multilevel"/>
    <w:tmpl w:val="17C439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6835D85"/>
    <w:multiLevelType w:val="multilevel"/>
    <w:tmpl w:val="EC3A2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163CEA"/>
    <w:multiLevelType w:val="multilevel"/>
    <w:tmpl w:val="37285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4789277">
    <w:abstractNumId w:val="6"/>
  </w:num>
  <w:num w:numId="2" w16cid:durableId="2034529464">
    <w:abstractNumId w:val="13"/>
  </w:num>
  <w:num w:numId="3" w16cid:durableId="1424649694">
    <w:abstractNumId w:val="2"/>
  </w:num>
  <w:num w:numId="4" w16cid:durableId="144323335">
    <w:abstractNumId w:val="9"/>
  </w:num>
  <w:num w:numId="5" w16cid:durableId="1954286843">
    <w:abstractNumId w:val="11"/>
  </w:num>
  <w:num w:numId="6" w16cid:durableId="923342125">
    <w:abstractNumId w:val="4"/>
  </w:num>
  <w:num w:numId="7" w16cid:durableId="910653143">
    <w:abstractNumId w:val="3"/>
  </w:num>
  <w:num w:numId="8" w16cid:durableId="493104758">
    <w:abstractNumId w:val="14"/>
  </w:num>
  <w:num w:numId="9" w16cid:durableId="184053938">
    <w:abstractNumId w:val="7"/>
  </w:num>
  <w:num w:numId="10" w16cid:durableId="956182451">
    <w:abstractNumId w:val="8"/>
  </w:num>
  <w:num w:numId="11" w16cid:durableId="926309795">
    <w:abstractNumId w:val="5"/>
  </w:num>
  <w:num w:numId="12" w16cid:durableId="2142337135">
    <w:abstractNumId w:val="1"/>
  </w:num>
  <w:num w:numId="13" w16cid:durableId="40715802">
    <w:abstractNumId w:val="15"/>
  </w:num>
  <w:num w:numId="14" w16cid:durableId="1079712250">
    <w:abstractNumId w:val="0"/>
  </w:num>
  <w:num w:numId="15" w16cid:durableId="286088257">
    <w:abstractNumId w:val="10"/>
  </w:num>
  <w:num w:numId="16" w16cid:durableId="10907394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A77"/>
    <w:rsid w:val="000835EF"/>
    <w:rsid w:val="000879A3"/>
    <w:rsid w:val="002E345C"/>
    <w:rsid w:val="003D0C90"/>
    <w:rsid w:val="003E2C91"/>
    <w:rsid w:val="00431435"/>
    <w:rsid w:val="00543F07"/>
    <w:rsid w:val="00583162"/>
    <w:rsid w:val="00632478"/>
    <w:rsid w:val="0066141D"/>
    <w:rsid w:val="006651E6"/>
    <w:rsid w:val="006803D5"/>
    <w:rsid w:val="00691A77"/>
    <w:rsid w:val="006E1F8D"/>
    <w:rsid w:val="0083612E"/>
    <w:rsid w:val="00894780"/>
    <w:rsid w:val="008F7D07"/>
    <w:rsid w:val="009457EE"/>
    <w:rsid w:val="009A7814"/>
    <w:rsid w:val="009D25F0"/>
    <w:rsid w:val="00A17C83"/>
    <w:rsid w:val="00A2634F"/>
    <w:rsid w:val="00AC4034"/>
    <w:rsid w:val="00B276CF"/>
    <w:rsid w:val="00B75C00"/>
    <w:rsid w:val="00C714FB"/>
    <w:rsid w:val="00D1545D"/>
    <w:rsid w:val="00D328AC"/>
    <w:rsid w:val="00E9213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A3077"/>
  <w15:chartTrackingRefBased/>
  <w15:docId w15:val="{96EE252F-6F4A-46D6-B2BB-64390D3AB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1A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1A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1A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1A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1A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1A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1A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1A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1A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1A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1A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1A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1A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1A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1A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1A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1A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1A77"/>
    <w:rPr>
      <w:rFonts w:eastAsiaTheme="majorEastAsia" w:cstheme="majorBidi"/>
      <w:color w:val="272727" w:themeColor="text1" w:themeTint="D8"/>
    </w:rPr>
  </w:style>
  <w:style w:type="paragraph" w:styleId="Title">
    <w:name w:val="Title"/>
    <w:basedOn w:val="Normal"/>
    <w:next w:val="Normal"/>
    <w:link w:val="TitleChar"/>
    <w:uiPriority w:val="10"/>
    <w:qFormat/>
    <w:rsid w:val="00691A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1A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1A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1A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1A77"/>
    <w:pPr>
      <w:spacing w:before="160"/>
      <w:jc w:val="center"/>
    </w:pPr>
    <w:rPr>
      <w:i/>
      <w:iCs/>
      <w:color w:val="404040" w:themeColor="text1" w:themeTint="BF"/>
    </w:rPr>
  </w:style>
  <w:style w:type="character" w:customStyle="1" w:styleId="QuoteChar">
    <w:name w:val="Quote Char"/>
    <w:basedOn w:val="DefaultParagraphFont"/>
    <w:link w:val="Quote"/>
    <w:uiPriority w:val="29"/>
    <w:rsid w:val="00691A77"/>
    <w:rPr>
      <w:i/>
      <w:iCs/>
      <w:color w:val="404040" w:themeColor="text1" w:themeTint="BF"/>
    </w:rPr>
  </w:style>
  <w:style w:type="paragraph" w:styleId="ListParagraph">
    <w:name w:val="List Paragraph"/>
    <w:basedOn w:val="Normal"/>
    <w:uiPriority w:val="34"/>
    <w:qFormat/>
    <w:rsid w:val="00691A77"/>
    <w:pPr>
      <w:ind w:left="720"/>
      <w:contextualSpacing/>
    </w:pPr>
  </w:style>
  <w:style w:type="character" w:styleId="IntenseEmphasis">
    <w:name w:val="Intense Emphasis"/>
    <w:basedOn w:val="DefaultParagraphFont"/>
    <w:uiPriority w:val="21"/>
    <w:qFormat/>
    <w:rsid w:val="00691A77"/>
    <w:rPr>
      <w:i/>
      <w:iCs/>
      <w:color w:val="0F4761" w:themeColor="accent1" w:themeShade="BF"/>
    </w:rPr>
  </w:style>
  <w:style w:type="paragraph" w:styleId="IntenseQuote">
    <w:name w:val="Intense Quote"/>
    <w:basedOn w:val="Normal"/>
    <w:next w:val="Normal"/>
    <w:link w:val="IntenseQuoteChar"/>
    <w:uiPriority w:val="30"/>
    <w:qFormat/>
    <w:rsid w:val="00691A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1A77"/>
    <w:rPr>
      <w:i/>
      <w:iCs/>
      <w:color w:val="0F4761" w:themeColor="accent1" w:themeShade="BF"/>
    </w:rPr>
  </w:style>
  <w:style w:type="character" w:styleId="IntenseReference">
    <w:name w:val="Intense Reference"/>
    <w:basedOn w:val="DefaultParagraphFont"/>
    <w:uiPriority w:val="32"/>
    <w:qFormat/>
    <w:rsid w:val="00691A7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1147</TotalTime>
  <Pages>10</Pages>
  <Words>2298</Words>
  <Characters>13104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Couch</dc:creator>
  <cp:keywords/>
  <dc:description/>
  <cp:lastModifiedBy>Tom Couch</cp:lastModifiedBy>
  <cp:revision>24</cp:revision>
  <cp:lastPrinted>2026-08-14T13:19:00Z</cp:lastPrinted>
  <dcterms:created xsi:type="dcterms:W3CDTF">2026-08-12T19:56:00Z</dcterms:created>
  <dcterms:modified xsi:type="dcterms:W3CDTF">2026-08-14T14:20:00Z</dcterms:modified>
</cp:coreProperties>
</file>