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FF8CCA" w14:textId="77777777" w:rsidR="00766E57" w:rsidRDefault="00766E57" w:rsidP="00766E57">
      <w:pPr>
        <w:jc w:val="center"/>
        <w:rPr>
          <w:rFonts w:ascii="Times New Roman" w:hAnsi="Times New Roman" w:cs="Times New Roman"/>
          <w:b/>
          <w:bCs/>
        </w:rPr>
      </w:pPr>
      <w:bookmarkStart w:id="0" w:name="_Hlk68848887"/>
    </w:p>
    <w:p w14:paraId="05C8EB91" w14:textId="77777777" w:rsidR="00766E57" w:rsidRPr="004A148C" w:rsidRDefault="00766E57" w:rsidP="00766E57">
      <w:pPr>
        <w:jc w:val="center"/>
        <w:rPr>
          <w:rFonts w:ascii="Times New Roman" w:hAnsi="Times New Roman" w:cs="Times New Roman"/>
          <w:b/>
          <w:bCs/>
        </w:rPr>
      </w:pPr>
      <w:r w:rsidRPr="004A148C">
        <w:rPr>
          <w:rFonts w:ascii="Times New Roman" w:hAnsi="Times New Roman" w:cs="Times New Roman"/>
          <w:b/>
          <w:bCs/>
        </w:rPr>
        <w:t>City of Easley City Council Work Session</w:t>
      </w:r>
    </w:p>
    <w:p w14:paraId="0801C669" w14:textId="77777777" w:rsidR="00766E57" w:rsidRPr="004A148C" w:rsidRDefault="00766E57" w:rsidP="00766E57">
      <w:pPr>
        <w:jc w:val="center"/>
        <w:rPr>
          <w:rFonts w:ascii="Times New Roman" w:hAnsi="Times New Roman" w:cs="Times New Roman"/>
          <w:b/>
          <w:bCs/>
        </w:rPr>
      </w:pPr>
      <w:r w:rsidRPr="004A148C">
        <w:rPr>
          <w:rFonts w:ascii="Times New Roman" w:hAnsi="Times New Roman" w:cs="Times New Roman"/>
          <w:b/>
          <w:bCs/>
        </w:rPr>
        <w:t>205 N. 1</w:t>
      </w:r>
      <w:r w:rsidRPr="004A148C">
        <w:rPr>
          <w:rFonts w:ascii="Times New Roman" w:hAnsi="Times New Roman" w:cs="Times New Roman"/>
          <w:b/>
          <w:bCs/>
          <w:vertAlign w:val="superscript"/>
        </w:rPr>
        <w:t>st</w:t>
      </w:r>
      <w:r w:rsidRPr="004A148C">
        <w:rPr>
          <w:rFonts w:ascii="Times New Roman" w:hAnsi="Times New Roman" w:cs="Times New Roman"/>
          <w:b/>
          <w:bCs/>
        </w:rPr>
        <w:t xml:space="preserve"> Street, Easley SC 29640</w:t>
      </w:r>
    </w:p>
    <w:bookmarkEnd w:id="0"/>
    <w:p w14:paraId="47256E7B" w14:textId="52BC41D0" w:rsidR="00766E57" w:rsidRPr="004A148C" w:rsidRDefault="003A6CBE" w:rsidP="00766E57">
      <w:pPr>
        <w:tabs>
          <w:tab w:val="left" w:pos="8040"/>
        </w:tabs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>
        <w:rPr>
          <w:rFonts w:ascii="Times New Roman" w:hAnsi="Times New Roman" w:cs="Times New Roman"/>
          <w:b/>
          <w:bCs/>
          <w:color w:val="000000" w:themeColor="text1"/>
        </w:rPr>
        <w:t>March</w:t>
      </w:r>
      <w:r w:rsidR="00C13493">
        <w:rPr>
          <w:rFonts w:ascii="Times New Roman" w:hAnsi="Times New Roman" w:cs="Times New Roman"/>
          <w:b/>
          <w:bCs/>
          <w:color w:val="000000" w:themeColor="text1"/>
        </w:rPr>
        <w:t xml:space="preserve"> 10</w:t>
      </w:r>
      <w:r w:rsidR="008D7C88">
        <w:rPr>
          <w:rFonts w:ascii="Times New Roman" w:hAnsi="Times New Roman" w:cs="Times New Roman"/>
          <w:b/>
          <w:bCs/>
          <w:color w:val="000000" w:themeColor="text1"/>
        </w:rPr>
        <w:t>, 2025</w:t>
      </w:r>
    </w:p>
    <w:p w14:paraId="28CD831D" w14:textId="77777777" w:rsidR="00766E57" w:rsidRDefault="00766E57" w:rsidP="00CF222E">
      <w:pPr>
        <w:tabs>
          <w:tab w:val="left" w:pos="8040"/>
        </w:tabs>
        <w:rPr>
          <w:rFonts w:ascii="Times New Roman" w:hAnsi="Times New Roman" w:cs="Times New Roman"/>
          <w:color w:val="000000" w:themeColor="text1"/>
        </w:rPr>
      </w:pPr>
    </w:p>
    <w:p w14:paraId="6F2BC554" w14:textId="77777777" w:rsidR="00766E57" w:rsidRPr="00E25D46" w:rsidRDefault="00766E57" w:rsidP="00766E57">
      <w:pPr>
        <w:tabs>
          <w:tab w:val="left" w:pos="8040"/>
        </w:tabs>
        <w:jc w:val="center"/>
        <w:rPr>
          <w:rFonts w:ascii="Times New Roman" w:hAnsi="Times New Roman" w:cs="Times New Roman"/>
          <w:color w:val="000000" w:themeColor="text1"/>
        </w:rPr>
      </w:pPr>
    </w:p>
    <w:p w14:paraId="7D3E1788" w14:textId="09CD8BEB" w:rsidR="00766E57" w:rsidRPr="00E3133E" w:rsidRDefault="00766E57" w:rsidP="00A91EA1">
      <w:pPr>
        <w:pStyle w:val="ListParagraph"/>
        <w:numPr>
          <w:ilvl w:val="0"/>
          <w:numId w:val="28"/>
        </w:numPr>
        <w:tabs>
          <w:tab w:val="left" w:pos="1260"/>
        </w:tabs>
        <w:spacing w:after="200" w:line="360" w:lineRule="auto"/>
        <w:ind w:left="630" w:hanging="270"/>
        <w:rPr>
          <w:rFonts w:ascii="Times New Roman" w:hAnsi="Times New Roman" w:cs="Times New Roman"/>
          <w:b/>
          <w:bCs/>
          <w:color w:val="000000" w:themeColor="text1"/>
        </w:rPr>
      </w:pPr>
      <w:r w:rsidRPr="00E3133E">
        <w:rPr>
          <w:rFonts w:ascii="Times New Roman" w:hAnsi="Times New Roman" w:cs="Times New Roman"/>
          <w:b/>
          <w:bCs/>
          <w:color w:val="000000" w:themeColor="text1"/>
        </w:rPr>
        <w:t>CALL TO ORDER – Mayor Lisa Talbert</w:t>
      </w:r>
    </w:p>
    <w:p w14:paraId="5BCDB72C" w14:textId="54C23148" w:rsidR="008039DF" w:rsidRPr="008D7C88" w:rsidRDefault="00766E57" w:rsidP="008D7C88">
      <w:pPr>
        <w:pStyle w:val="ListParagraph"/>
        <w:numPr>
          <w:ilvl w:val="0"/>
          <w:numId w:val="28"/>
        </w:numPr>
        <w:tabs>
          <w:tab w:val="left" w:pos="1260"/>
        </w:tabs>
        <w:spacing w:after="200" w:line="360" w:lineRule="auto"/>
        <w:ind w:left="630" w:hanging="270"/>
        <w:rPr>
          <w:rFonts w:ascii="Times New Roman" w:eastAsia="Times New Roman" w:hAnsi="Times New Roman" w:cs="Times New Roman"/>
          <w:b/>
          <w:bCs/>
        </w:rPr>
      </w:pPr>
      <w:r w:rsidRPr="00E3133E">
        <w:rPr>
          <w:rFonts w:ascii="Times New Roman" w:eastAsia="Times New Roman" w:hAnsi="Times New Roman" w:cs="Times New Roman"/>
          <w:b/>
          <w:bCs/>
        </w:rPr>
        <w:t xml:space="preserve">AGENDA ITEMS: </w:t>
      </w:r>
    </w:p>
    <w:p w14:paraId="1B1A7D7A" w14:textId="10A87B10" w:rsidR="008D7C88" w:rsidRDefault="003A6CBE" w:rsidP="00D65BCB">
      <w:pPr>
        <w:pStyle w:val="ListParagraph"/>
        <w:numPr>
          <w:ilvl w:val="0"/>
          <w:numId w:val="23"/>
        </w:numPr>
        <w:tabs>
          <w:tab w:val="left" w:pos="1440"/>
          <w:tab w:val="left" w:pos="1530"/>
          <w:tab w:val="left" w:pos="1620"/>
        </w:tabs>
        <w:spacing w:after="8" w:line="249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Second</w:t>
      </w:r>
      <w:r w:rsidR="008039DF" w:rsidRPr="00C13493">
        <w:rPr>
          <w:rFonts w:ascii="Times New Roman" w:eastAsia="Times New Roman" w:hAnsi="Times New Roman" w:cs="Times New Roman"/>
          <w:color w:val="000000"/>
        </w:rPr>
        <w:t xml:space="preserve"> reading of Ordinance </w:t>
      </w:r>
      <w:r w:rsidR="00C13493" w:rsidRPr="00C13493">
        <w:rPr>
          <w:rFonts w:ascii="Times New Roman" w:eastAsia="Times New Roman" w:hAnsi="Times New Roman" w:cs="Times New Roman"/>
          <w:color w:val="000000"/>
        </w:rPr>
        <w:t>2025-01</w:t>
      </w:r>
      <w:r w:rsidR="008039DF" w:rsidRPr="00C13493">
        <w:rPr>
          <w:rFonts w:ascii="Times New Roman" w:eastAsia="Times New Roman" w:hAnsi="Times New Roman" w:cs="Times New Roman"/>
          <w:color w:val="000000"/>
        </w:rPr>
        <w:t xml:space="preserve"> </w:t>
      </w:r>
      <w:r w:rsidR="00BF5FAB">
        <w:rPr>
          <w:rFonts w:ascii="Times New Roman" w:eastAsia="Times New Roman" w:hAnsi="Times New Roman" w:cs="Times New Roman"/>
          <w:color w:val="000000"/>
        </w:rPr>
        <w:t>to amend Section 99.01 of Chapter 99 of Title IX of the Easley City Code.</w:t>
      </w:r>
    </w:p>
    <w:p w14:paraId="1514FBF5" w14:textId="77777777" w:rsidR="00C13493" w:rsidRPr="00C13493" w:rsidRDefault="00C13493" w:rsidP="00C13493">
      <w:pPr>
        <w:pStyle w:val="ListParagraph"/>
        <w:tabs>
          <w:tab w:val="left" w:pos="1440"/>
          <w:tab w:val="left" w:pos="1530"/>
          <w:tab w:val="left" w:pos="1620"/>
        </w:tabs>
        <w:spacing w:after="8" w:line="249" w:lineRule="auto"/>
        <w:ind w:left="1800"/>
        <w:rPr>
          <w:rFonts w:ascii="Times New Roman" w:eastAsia="Times New Roman" w:hAnsi="Times New Roman" w:cs="Times New Roman"/>
          <w:color w:val="000000"/>
        </w:rPr>
      </w:pPr>
    </w:p>
    <w:p w14:paraId="3764FAB5" w14:textId="18F505AF" w:rsidR="003A6CBE" w:rsidRDefault="003A6CBE" w:rsidP="003A6CBE">
      <w:pPr>
        <w:pStyle w:val="ListParagraph"/>
        <w:numPr>
          <w:ilvl w:val="0"/>
          <w:numId w:val="23"/>
        </w:numPr>
        <w:tabs>
          <w:tab w:val="left" w:pos="1440"/>
          <w:tab w:val="left" w:pos="1530"/>
          <w:tab w:val="left" w:pos="1620"/>
        </w:tabs>
        <w:spacing w:after="8" w:line="249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First r</w:t>
      </w:r>
      <w:r w:rsidR="008D7C88">
        <w:rPr>
          <w:rFonts w:ascii="Times New Roman" w:eastAsia="Times New Roman" w:hAnsi="Times New Roman" w:cs="Times New Roman"/>
          <w:color w:val="000000"/>
        </w:rPr>
        <w:t xml:space="preserve">eading of </w:t>
      </w:r>
      <w:r>
        <w:rPr>
          <w:rFonts w:ascii="Times New Roman" w:eastAsia="Times New Roman" w:hAnsi="Times New Roman" w:cs="Times New Roman"/>
          <w:color w:val="000000"/>
        </w:rPr>
        <w:t>Ordinance</w:t>
      </w:r>
      <w:r w:rsidR="008D7C88">
        <w:rPr>
          <w:rFonts w:ascii="Times New Roman" w:eastAsia="Times New Roman" w:hAnsi="Times New Roman" w:cs="Times New Roman"/>
          <w:color w:val="000000"/>
        </w:rPr>
        <w:t xml:space="preserve"> 2025-0</w:t>
      </w:r>
      <w:r>
        <w:rPr>
          <w:rFonts w:ascii="Times New Roman" w:eastAsia="Times New Roman" w:hAnsi="Times New Roman" w:cs="Times New Roman"/>
          <w:color w:val="000000"/>
        </w:rPr>
        <w:t>2</w:t>
      </w:r>
      <w:r w:rsidR="008D7C88">
        <w:rPr>
          <w:rFonts w:ascii="Times New Roman" w:eastAsia="Times New Roman" w:hAnsi="Times New Roman" w:cs="Times New Roman"/>
          <w:color w:val="000000"/>
        </w:rPr>
        <w:t xml:space="preserve"> </w:t>
      </w:r>
      <w:r w:rsidRPr="003A6CBE">
        <w:rPr>
          <w:rFonts w:ascii="Times New Roman" w:eastAsia="Times New Roman" w:hAnsi="Times New Roman" w:cs="Times New Roman"/>
          <w:color w:val="000000"/>
        </w:rPr>
        <w:t xml:space="preserve">to rezone approximately 0.815 acres of real property located at 738 E. Main Street and the intersection of South D. Street and East Main Street from Residential (R-7.5) to </w:t>
      </w:r>
      <w:r>
        <w:rPr>
          <w:rFonts w:ascii="Times New Roman" w:eastAsia="Times New Roman" w:hAnsi="Times New Roman" w:cs="Times New Roman"/>
          <w:color w:val="000000"/>
        </w:rPr>
        <w:t>Neighborhood</w:t>
      </w:r>
      <w:r w:rsidRPr="003A6CBE">
        <w:rPr>
          <w:rFonts w:ascii="Times New Roman" w:eastAsia="Times New Roman" w:hAnsi="Times New Roman" w:cs="Times New Roman"/>
          <w:color w:val="000000"/>
        </w:rPr>
        <w:t xml:space="preserve"> Commercial (</w:t>
      </w:r>
      <w:r>
        <w:rPr>
          <w:rFonts w:ascii="Times New Roman" w:eastAsia="Times New Roman" w:hAnsi="Times New Roman" w:cs="Times New Roman"/>
          <w:color w:val="000000"/>
        </w:rPr>
        <w:t>N</w:t>
      </w:r>
      <w:r w:rsidRPr="003A6CBE">
        <w:rPr>
          <w:rFonts w:ascii="Times New Roman" w:eastAsia="Times New Roman" w:hAnsi="Times New Roman" w:cs="Times New Roman"/>
          <w:color w:val="000000"/>
        </w:rPr>
        <w:t>C).</w:t>
      </w:r>
    </w:p>
    <w:p w14:paraId="1CDC237D" w14:textId="77777777" w:rsidR="003A6CBE" w:rsidRPr="003A6CBE" w:rsidRDefault="003A6CBE" w:rsidP="003A6CBE">
      <w:pPr>
        <w:pStyle w:val="ListParagraph"/>
        <w:rPr>
          <w:rFonts w:ascii="Times New Roman" w:eastAsia="Times New Roman" w:hAnsi="Times New Roman" w:cs="Times New Roman"/>
          <w:color w:val="000000"/>
        </w:rPr>
      </w:pPr>
    </w:p>
    <w:p w14:paraId="3AF324EB" w14:textId="6215F329" w:rsidR="003A6CBE" w:rsidRPr="003A6CBE" w:rsidRDefault="003A6CBE" w:rsidP="003A6CBE">
      <w:pPr>
        <w:pStyle w:val="ListParagraph"/>
        <w:numPr>
          <w:ilvl w:val="0"/>
          <w:numId w:val="23"/>
        </w:numPr>
        <w:tabs>
          <w:tab w:val="left" w:pos="1440"/>
          <w:tab w:val="left" w:pos="1530"/>
          <w:tab w:val="left" w:pos="1620"/>
        </w:tabs>
        <w:spacing w:after="8" w:line="249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Reading of Resolution 2025-05 to accept certain roads from Deacon Development, LLC, into the City of Easley roads network.</w:t>
      </w:r>
    </w:p>
    <w:p w14:paraId="1D08297C" w14:textId="77777777" w:rsidR="00BF5FAB" w:rsidRPr="00BF5FAB" w:rsidRDefault="00BF5FAB" w:rsidP="00BF5FAB">
      <w:pPr>
        <w:tabs>
          <w:tab w:val="left" w:pos="1440"/>
          <w:tab w:val="left" w:pos="1530"/>
          <w:tab w:val="left" w:pos="1620"/>
        </w:tabs>
        <w:spacing w:after="8" w:line="249" w:lineRule="auto"/>
        <w:rPr>
          <w:rFonts w:ascii="Times New Roman" w:eastAsia="Times New Roman" w:hAnsi="Times New Roman" w:cs="Times New Roman"/>
          <w:color w:val="000000"/>
        </w:rPr>
      </w:pPr>
    </w:p>
    <w:p w14:paraId="3D498DCB" w14:textId="16C8A627" w:rsidR="00406509" w:rsidRPr="00025FA0" w:rsidRDefault="00406509" w:rsidP="00A91EA1">
      <w:pPr>
        <w:pStyle w:val="ListParagraph"/>
        <w:numPr>
          <w:ilvl w:val="0"/>
          <w:numId w:val="28"/>
        </w:numPr>
        <w:tabs>
          <w:tab w:val="left" w:pos="990"/>
          <w:tab w:val="left" w:pos="1260"/>
        </w:tabs>
        <w:ind w:left="630" w:hanging="270"/>
        <w:rPr>
          <w:rFonts w:ascii="Times New Roman" w:eastAsia="Times New Roman" w:hAnsi="Times New Roman" w:cs="Times New Roman"/>
          <w:b/>
          <w:bCs/>
        </w:rPr>
      </w:pPr>
      <w:r w:rsidRPr="00025FA0">
        <w:rPr>
          <w:rFonts w:ascii="Times New Roman" w:eastAsia="Times New Roman" w:hAnsi="Times New Roman" w:cs="Times New Roman"/>
          <w:b/>
          <w:bCs/>
        </w:rPr>
        <w:t>PROJECT UPDATES</w:t>
      </w:r>
    </w:p>
    <w:p w14:paraId="4C4BBB0F" w14:textId="77777777" w:rsidR="00E64FEE" w:rsidRDefault="00E64FEE" w:rsidP="00406509">
      <w:pPr>
        <w:tabs>
          <w:tab w:val="left" w:pos="990"/>
          <w:tab w:val="left" w:pos="1260"/>
        </w:tabs>
        <w:rPr>
          <w:rFonts w:ascii="Times New Roman" w:eastAsia="Times New Roman" w:hAnsi="Times New Roman" w:cs="Times New Roman"/>
          <w:b/>
          <w:bCs/>
        </w:rPr>
      </w:pPr>
    </w:p>
    <w:p w14:paraId="050AD6D3" w14:textId="77777777" w:rsidR="00E64FEE" w:rsidRPr="00406509" w:rsidRDefault="00E64FEE" w:rsidP="00406509">
      <w:pPr>
        <w:tabs>
          <w:tab w:val="left" w:pos="990"/>
          <w:tab w:val="left" w:pos="1260"/>
        </w:tabs>
        <w:rPr>
          <w:rFonts w:ascii="Times New Roman" w:eastAsia="Times New Roman" w:hAnsi="Times New Roman" w:cs="Times New Roman"/>
          <w:b/>
          <w:bCs/>
        </w:rPr>
      </w:pPr>
    </w:p>
    <w:p w14:paraId="5D3DF4EA" w14:textId="77777777" w:rsidR="0039792F" w:rsidRDefault="0039792F" w:rsidP="00C82262">
      <w:pPr>
        <w:tabs>
          <w:tab w:val="left" w:pos="990"/>
          <w:tab w:val="left" w:pos="1260"/>
        </w:tabs>
        <w:ind w:left="450" w:hanging="90"/>
        <w:rPr>
          <w:rFonts w:ascii="Times New Roman" w:eastAsia="Times New Roman" w:hAnsi="Times New Roman" w:cs="Times New Roman"/>
          <w:b/>
          <w:bCs/>
        </w:rPr>
      </w:pPr>
    </w:p>
    <w:p w14:paraId="171CCC61" w14:textId="77777777" w:rsidR="0039792F" w:rsidRDefault="0039792F" w:rsidP="00C82262">
      <w:pPr>
        <w:tabs>
          <w:tab w:val="left" w:pos="990"/>
          <w:tab w:val="left" w:pos="1260"/>
        </w:tabs>
        <w:ind w:left="450" w:hanging="90"/>
        <w:rPr>
          <w:rFonts w:ascii="Times New Roman" w:eastAsia="Times New Roman" w:hAnsi="Times New Roman" w:cs="Times New Roman"/>
          <w:b/>
          <w:bCs/>
          <w:color w:val="000000"/>
          <w:szCs w:val="22"/>
        </w:rPr>
      </w:pPr>
    </w:p>
    <w:p w14:paraId="729FE40A" w14:textId="77777777" w:rsidR="008B420E" w:rsidRDefault="008B420E" w:rsidP="00463293">
      <w:pPr>
        <w:tabs>
          <w:tab w:val="left" w:pos="1530"/>
          <w:tab w:val="left" w:pos="1620"/>
          <w:tab w:val="left" w:pos="1800"/>
        </w:tabs>
        <w:spacing w:line="249" w:lineRule="auto"/>
        <w:ind w:left="1350" w:hanging="450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</w:p>
    <w:p w14:paraId="276B8B85" w14:textId="77777777" w:rsidR="00F1297C" w:rsidRPr="0026472F" w:rsidRDefault="00F1297C" w:rsidP="0026472F">
      <w:pPr>
        <w:tabs>
          <w:tab w:val="left" w:pos="360"/>
          <w:tab w:val="left" w:pos="990"/>
          <w:tab w:val="left" w:pos="1260"/>
        </w:tabs>
        <w:rPr>
          <w:rFonts w:ascii="Times New Roman" w:hAnsi="Times New Roman" w:cs="Times New Roman"/>
          <w:b/>
          <w:bCs/>
          <w:color w:val="000000" w:themeColor="text1"/>
        </w:rPr>
      </w:pPr>
    </w:p>
    <w:sectPr w:rsidR="00F1297C" w:rsidRPr="0026472F" w:rsidSect="00C12557">
      <w:headerReference w:type="default" r:id="rId8"/>
      <w:footerReference w:type="default" r:id="rId9"/>
      <w:pgSz w:w="12240" w:h="15840"/>
      <w:pgMar w:top="1656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F0D8A2" w14:textId="77777777" w:rsidR="00B61071" w:rsidRDefault="00B61071" w:rsidP="006679D8">
      <w:r>
        <w:separator/>
      </w:r>
    </w:p>
  </w:endnote>
  <w:endnote w:type="continuationSeparator" w:id="0">
    <w:p w14:paraId="5E769322" w14:textId="77777777" w:rsidR="00B61071" w:rsidRDefault="00B61071" w:rsidP="006679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altName w:val="Cambria"/>
    <w:panose1 w:val="02040703060306020203"/>
    <w:charset w:val="00"/>
    <w:family w:val="roman"/>
    <w:notTrueType/>
    <w:pitch w:val="variable"/>
    <w:sig w:usb0="60000287" w:usb1="00000001" w:usb2="00000000" w:usb3="00000000" w:csb0="0000019F" w:csb1="00000000"/>
  </w:font>
  <w:font w:name="Bourton Hand Base">
    <w:altName w:val="Calibri"/>
    <w:charset w:val="00"/>
    <w:family w:val="auto"/>
    <w:pitch w:val="variable"/>
    <w:sig w:usb0="A00002EF" w:usb1="00002049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894BB4" w14:textId="77777777" w:rsidR="007D69E1" w:rsidRPr="007D69E1" w:rsidRDefault="007D69E1" w:rsidP="007D69E1">
    <w:pPr>
      <w:pStyle w:val="Footer"/>
      <w:jc w:val="center"/>
      <w:rPr>
        <w:rFonts w:ascii="Bourton Hand Base" w:hAnsi="Bourton Hand Base"/>
      </w:rPr>
    </w:pPr>
    <w:r w:rsidRPr="007D69E1">
      <w:rPr>
        <w:rFonts w:ascii="Bourton Hand Base" w:hAnsi="Bourton Hand Base"/>
      </w:rPr>
      <w:t>205 NORTH FIRST STREET EASLEY, SOUTH CAROLINA 29640</w:t>
    </w:r>
  </w:p>
  <w:p w14:paraId="2E29DCF5" w14:textId="77777777" w:rsidR="007D69E1" w:rsidRPr="007D69E1" w:rsidRDefault="007D69E1" w:rsidP="007D69E1">
    <w:pPr>
      <w:pStyle w:val="Footer"/>
      <w:jc w:val="center"/>
      <w:rPr>
        <w:rFonts w:ascii="Bourton Hand Base" w:hAnsi="Bourton Hand Base"/>
      </w:rPr>
    </w:pPr>
    <w:r w:rsidRPr="007D69E1">
      <w:rPr>
        <w:rFonts w:ascii="Bourton Hand Base" w:hAnsi="Bourton Hand Base"/>
      </w:rPr>
      <w:t>864-855-7900 WWW.CITYOFEASLEY.COM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BB0B29" w14:textId="77777777" w:rsidR="00B61071" w:rsidRDefault="00B61071" w:rsidP="006679D8">
      <w:r>
        <w:separator/>
      </w:r>
    </w:p>
  </w:footnote>
  <w:footnote w:type="continuationSeparator" w:id="0">
    <w:p w14:paraId="72BF9657" w14:textId="77777777" w:rsidR="00B61071" w:rsidRDefault="00B61071" w:rsidP="006679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299E4B" w14:textId="46A7A1A0" w:rsidR="006679D8" w:rsidRPr="007D69E1" w:rsidRDefault="006679D8" w:rsidP="007D69E1">
    <w:pPr>
      <w:pStyle w:val="Header"/>
      <w:pBdr>
        <w:bottom w:val="single" w:sz="12" w:space="1" w:color="auto"/>
      </w:pBdr>
      <w:tabs>
        <w:tab w:val="clear" w:pos="4680"/>
      </w:tabs>
      <w:ind w:hanging="270"/>
      <w:jc w:val="both"/>
      <w:rPr>
        <w:rFonts w:ascii="Minion Pro" w:hAnsi="Minion Pro"/>
        <w:sz w:val="32"/>
        <w:szCs w:val="32"/>
      </w:rPr>
    </w:pPr>
    <w:r w:rsidRPr="007D69E1">
      <w:rPr>
        <w:rFonts w:ascii="Minion Pro" w:hAnsi="Minion Pro"/>
        <w:noProof/>
        <w:sz w:val="32"/>
        <w:szCs w:val="32"/>
      </w:rPr>
      <w:drawing>
        <wp:anchor distT="0" distB="0" distL="114300" distR="114300" simplePos="0" relativeHeight="251658240" behindDoc="1" locked="0" layoutInCell="1" allowOverlap="1" wp14:anchorId="3EA52ABC" wp14:editId="616544BA">
          <wp:simplePos x="0" y="0"/>
          <wp:positionH relativeFrom="column">
            <wp:posOffset>-937895</wp:posOffset>
          </wp:positionH>
          <wp:positionV relativeFrom="paragraph">
            <wp:posOffset>-690636</wp:posOffset>
          </wp:positionV>
          <wp:extent cx="7911465" cy="1861185"/>
          <wp:effectExtent l="0" t="0" r="635" b="5715"/>
          <wp:wrapTight wrapText="bothSides">
            <wp:wrapPolygon edited="0">
              <wp:start x="0" y="0"/>
              <wp:lineTo x="0" y="21519"/>
              <wp:lineTo x="21567" y="21519"/>
              <wp:lineTo x="21567" y="0"/>
              <wp:lineTo x="0" y="0"/>
            </wp:wrapPolygon>
          </wp:wrapTight>
          <wp:docPr id="1704987682" name="Picture 1704987682" descr="A screenshot of a cell phon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screenshot of a cell phon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11465" cy="18611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D69E1" w:rsidRPr="007D69E1">
      <w:rPr>
        <w:rFonts w:ascii="Minion Pro" w:hAnsi="Minion Pro"/>
        <w:sz w:val="32"/>
        <w:szCs w:val="32"/>
      </w:rPr>
      <w:t>CITY COUNCIL</w:t>
    </w:r>
    <w:r w:rsidR="007D69E1">
      <w:rPr>
        <w:rFonts w:ascii="Minion Pro" w:hAnsi="Minion Pro"/>
        <w:sz w:val="32"/>
        <w:szCs w:val="32"/>
      </w:rPr>
      <w:tab/>
    </w:r>
    <w:r w:rsidR="003A6CBE">
      <w:rPr>
        <w:rFonts w:ascii="Minion Pro" w:hAnsi="Minion Pro"/>
        <w:sz w:val="22"/>
        <w:szCs w:val="22"/>
      </w:rPr>
      <w:t xml:space="preserve">March </w:t>
    </w:r>
    <w:r w:rsidR="007E6EEF">
      <w:rPr>
        <w:rFonts w:ascii="Minion Pro" w:hAnsi="Minion Pro"/>
        <w:sz w:val="22"/>
        <w:szCs w:val="22"/>
      </w:rPr>
      <w:t>10</w:t>
    </w:r>
    <w:r w:rsidR="008D7C88">
      <w:rPr>
        <w:rFonts w:ascii="Minion Pro" w:hAnsi="Minion Pro"/>
        <w:sz w:val="22"/>
        <w:szCs w:val="22"/>
      </w:rPr>
      <w:t>, 2025</w:t>
    </w:r>
  </w:p>
  <w:p w14:paraId="04AA6569" w14:textId="3732D26D" w:rsidR="007D69E1" w:rsidRPr="007D69E1" w:rsidRDefault="005A60B8" w:rsidP="007D69E1">
    <w:pPr>
      <w:pStyle w:val="Header"/>
      <w:pBdr>
        <w:bottom w:val="single" w:sz="12" w:space="1" w:color="auto"/>
      </w:pBdr>
      <w:tabs>
        <w:tab w:val="clear" w:pos="4680"/>
      </w:tabs>
      <w:ind w:left="-270"/>
      <w:jc w:val="both"/>
      <w:rPr>
        <w:rFonts w:ascii="Minion Pro" w:hAnsi="Minion Pro"/>
        <w:sz w:val="32"/>
        <w:szCs w:val="32"/>
      </w:rPr>
    </w:pPr>
    <w:r>
      <w:rPr>
        <w:rFonts w:ascii="Minion Pro" w:hAnsi="Minion Pro"/>
        <w:sz w:val="32"/>
        <w:szCs w:val="32"/>
      </w:rPr>
      <w:t>WORK SESSION</w:t>
    </w:r>
    <w:r w:rsidR="007D69E1">
      <w:rPr>
        <w:rFonts w:ascii="Minion Pro" w:hAnsi="Minion Pro"/>
        <w:sz w:val="32"/>
        <w:szCs w:val="32"/>
      </w:rPr>
      <w:tab/>
    </w:r>
    <w:r>
      <w:rPr>
        <w:rFonts w:ascii="Minion Pro" w:hAnsi="Minion Pro"/>
        <w:sz w:val="22"/>
        <w:szCs w:val="22"/>
      </w:rPr>
      <w:t>5</w:t>
    </w:r>
    <w:r w:rsidR="00390BBB">
      <w:rPr>
        <w:rFonts w:ascii="Minion Pro" w:hAnsi="Minion Pro"/>
        <w:sz w:val="22"/>
        <w:szCs w:val="22"/>
      </w:rPr>
      <w:t xml:space="preserve">:00 </w:t>
    </w:r>
    <w:r w:rsidR="007D69E1" w:rsidRPr="007D69E1">
      <w:rPr>
        <w:rFonts w:ascii="Minion Pro" w:hAnsi="Minion Pro"/>
        <w:sz w:val="22"/>
        <w:szCs w:val="22"/>
      </w:rPr>
      <w:t>PM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8C6184"/>
    <w:multiLevelType w:val="hybridMultilevel"/>
    <w:tmpl w:val="D25EE646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FFFFFFFF">
      <w:start w:val="1"/>
      <w:numFmt w:val="lowerLetter"/>
      <w:lvlText w:val="%2."/>
      <w:lvlJc w:val="left"/>
      <w:pPr>
        <w:ind w:left="1800" w:hanging="360"/>
      </w:pPr>
      <w:rPr>
        <w:b w:val="0"/>
      </w:rPr>
    </w:lvl>
    <w:lvl w:ilvl="2" w:tplc="FFFFFFFF">
      <w:start w:val="1"/>
      <w:numFmt w:val="lowerRoman"/>
      <w:lvlText w:val="%3."/>
      <w:lvlJc w:val="right"/>
      <w:pPr>
        <w:ind w:left="2520" w:hanging="180"/>
      </w:pPr>
      <w:rPr>
        <w:b w:val="0"/>
      </w:r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A227CC"/>
    <w:multiLevelType w:val="hybridMultilevel"/>
    <w:tmpl w:val="22C68B46"/>
    <w:lvl w:ilvl="0" w:tplc="07BAE762">
      <w:start w:val="1"/>
      <w:numFmt w:val="decimal"/>
      <w:lvlText w:val="%1."/>
      <w:lvlJc w:val="left"/>
      <w:pPr>
        <w:ind w:left="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2" w15:restartNumberingAfterBreak="0">
    <w:nsid w:val="0A627438"/>
    <w:multiLevelType w:val="hybridMultilevel"/>
    <w:tmpl w:val="D5AA98B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B82797"/>
    <w:multiLevelType w:val="hybridMultilevel"/>
    <w:tmpl w:val="5FA22592"/>
    <w:lvl w:ilvl="0" w:tplc="DE74C55E">
      <w:start w:val="1"/>
      <w:numFmt w:val="upperLetter"/>
      <w:lvlText w:val="%1."/>
      <w:lvlJc w:val="left"/>
      <w:pPr>
        <w:ind w:left="252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 w15:restartNumberingAfterBreak="0">
    <w:nsid w:val="141C1CC3"/>
    <w:multiLevelType w:val="hybridMultilevel"/>
    <w:tmpl w:val="C5ACCE42"/>
    <w:lvl w:ilvl="0" w:tplc="04090015">
      <w:start w:val="1"/>
      <w:numFmt w:val="upp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21974B1D"/>
    <w:multiLevelType w:val="hybridMultilevel"/>
    <w:tmpl w:val="B9FED8A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C753ADE"/>
    <w:multiLevelType w:val="hybridMultilevel"/>
    <w:tmpl w:val="8D86F96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DD749DA"/>
    <w:multiLevelType w:val="hybridMultilevel"/>
    <w:tmpl w:val="4DC85E7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3535FF"/>
    <w:multiLevelType w:val="hybridMultilevel"/>
    <w:tmpl w:val="B7CCA450"/>
    <w:lvl w:ilvl="0" w:tplc="1B7CC5E4">
      <w:start w:val="1"/>
      <w:numFmt w:val="upperLetter"/>
      <w:lvlText w:val="%1."/>
      <w:lvlJc w:val="left"/>
      <w:pPr>
        <w:ind w:left="108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64B2638"/>
    <w:multiLevelType w:val="hybridMultilevel"/>
    <w:tmpl w:val="FDE01A1A"/>
    <w:lvl w:ilvl="0" w:tplc="D9AAF3A4">
      <w:start w:val="1"/>
      <w:numFmt w:val="upperLetter"/>
      <w:lvlText w:val="%1."/>
      <w:lvlJc w:val="left"/>
      <w:pPr>
        <w:ind w:left="108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98552CE"/>
    <w:multiLevelType w:val="hybridMultilevel"/>
    <w:tmpl w:val="DE18EC9A"/>
    <w:lvl w:ilvl="0" w:tplc="4FFE4EE4">
      <w:start w:val="1"/>
      <w:numFmt w:val="upperLetter"/>
      <w:lvlText w:val="%1."/>
      <w:lvlJc w:val="left"/>
      <w:pPr>
        <w:ind w:left="180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3A627820"/>
    <w:multiLevelType w:val="hybridMultilevel"/>
    <w:tmpl w:val="56D20998"/>
    <w:lvl w:ilvl="0" w:tplc="4C2E0ACA">
      <w:start w:val="1"/>
      <w:numFmt w:val="upperLetter"/>
      <w:lvlText w:val="%1."/>
      <w:lvlJc w:val="left"/>
      <w:pPr>
        <w:ind w:left="1080" w:hanging="360"/>
      </w:pPr>
      <w:rPr>
        <w:rFonts w:eastAsia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F9215A6"/>
    <w:multiLevelType w:val="hybridMultilevel"/>
    <w:tmpl w:val="B97677CC"/>
    <w:lvl w:ilvl="0" w:tplc="04090015">
      <w:start w:val="1"/>
      <w:numFmt w:val="upperLetter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>
      <w:start w:val="1"/>
      <w:numFmt w:val="lowerRoman"/>
      <w:lvlText w:val="%6."/>
      <w:lvlJc w:val="right"/>
      <w:pPr>
        <w:ind w:left="5400" w:hanging="180"/>
      </w:pPr>
    </w:lvl>
    <w:lvl w:ilvl="6" w:tplc="0409000F">
      <w:start w:val="1"/>
      <w:numFmt w:val="decimal"/>
      <w:lvlText w:val="%7."/>
      <w:lvlJc w:val="left"/>
      <w:pPr>
        <w:ind w:left="6120" w:hanging="360"/>
      </w:pPr>
    </w:lvl>
    <w:lvl w:ilvl="7" w:tplc="04090019">
      <w:start w:val="1"/>
      <w:numFmt w:val="lowerLetter"/>
      <w:lvlText w:val="%8."/>
      <w:lvlJc w:val="left"/>
      <w:pPr>
        <w:ind w:left="6840" w:hanging="360"/>
      </w:pPr>
    </w:lvl>
    <w:lvl w:ilvl="8" w:tplc="0409001B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49A86FF3"/>
    <w:multiLevelType w:val="hybridMultilevel"/>
    <w:tmpl w:val="799A7F7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A2944B5"/>
    <w:multiLevelType w:val="hybridMultilevel"/>
    <w:tmpl w:val="AFFA9AB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CFF8FD94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957AEA"/>
    <w:multiLevelType w:val="hybridMultilevel"/>
    <w:tmpl w:val="8BDE69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4A7E20"/>
    <w:multiLevelType w:val="hybridMultilevel"/>
    <w:tmpl w:val="846819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6027A2"/>
    <w:multiLevelType w:val="hybridMultilevel"/>
    <w:tmpl w:val="58A62D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6A0BAC"/>
    <w:multiLevelType w:val="hybridMultilevel"/>
    <w:tmpl w:val="3D7C1D66"/>
    <w:lvl w:ilvl="0" w:tplc="0409000F">
      <w:start w:val="1"/>
      <w:numFmt w:val="decimal"/>
      <w:lvlText w:val="%1."/>
      <w:lvlJc w:val="left"/>
      <w:pPr>
        <w:ind w:left="630" w:hanging="360"/>
      </w:pPr>
      <w:rPr>
        <w:b w:val="0"/>
        <w:sz w:val="24"/>
        <w:szCs w:val="24"/>
      </w:rPr>
    </w:lvl>
    <w:lvl w:ilvl="1" w:tplc="ECDC6156">
      <w:start w:val="1"/>
      <w:numFmt w:val="lowerLetter"/>
      <w:lvlText w:val="%2."/>
      <w:lvlJc w:val="left"/>
      <w:pPr>
        <w:ind w:left="1800" w:hanging="360"/>
      </w:pPr>
      <w:rPr>
        <w:b w:val="0"/>
      </w:rPr>
    </w:lvl>
    <w:lvl w:ilvl="2" w:tplc="A498D8D8">
      <w:start w:val="1"/>
      <w:numFmt w:val="lowerRoman"/>
      <w:lvlText w:val="%3."/>
      <w:lvlJc w:val="right"/>
      <w:pPr>
        <w:ind w:left="2520" w:hanging="180"/>
      </w:pPr>
      <w:rPr>
        <w:b w:val="0"/>
      </w:r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28B610B"/>
    <w:multiLevelType w:val="hybridMultilevel"/>
    <w:tmpl w:val="80A48A4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7B221F6"/>
    <w:multiLevelType w:val="hybridMultilevel"/>
    <w:tmpl w:val="CF7C6326"/>
    <w:lvl w:ilvl="0" w:tplc="F32EDC3E">
      <w:start w:val="1"/>
      <w:numFmt w:val="decimal"/>
      <w:lvlText w:val="%1."/>
      <w:lvlJc w:val="left"/>
      <w:pPr>
        <w:ind w:left="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810" w:hanging="360"/>
      </w:pPr>
    </w:lvl>
    <w:lvl w:ilvl="2" w:tplc="0409001B" w:tentative="1">
      <w:start w:val="1"/>
      <w:numFmt w:val="lowerRoman"/>
      <w:lvlText w:val="%3."/>
      <w:lvlJc w:val="right"/>
      <w:pPr>
        <w:ind w:left="1530" w:hanging="180"/>
      </w:pPr>
    </w:lvl>
    <w:lvl w:ilvl="3" w:tplc="0409000F" w:tentative="1">
      <w:start w:val="1"/>
      <w:numFmt w:val="decimal"/>
      <w:lvlText w:val="%4."/>
      <w:lvlJc w:val="left"/>
      <w:pPr>
        <w:ind w:left="2250" w:hanging="360"/>
      </w:pPr>
    </w:lvl>
    <w:lvl w:ilvl="4" w:tplc="04090019" w:tentative="1">
      <w:start w:val="1"/>
      <w:numFmt w:val="lowerLetter"/>
      <w:lvlText w:val="%5."/>
      <w:lvlJc w:val="left"/>
      <w:pPr>
        <w:ind w:left="2970" w:hanging="360"/>
      </w:pPr>
    </w:lvl>
    <w:lvl w:ilvl="5" w:tplc="0409001B" w:tentative="1">
      <w:start w:val="1"/>
      <w:numFmt w:val="lowerRoman"/>
      <w:lvlText w:val="%6."/>
      <w:lvlJc w:val="right"/>
      <w:pPr>
        <w:ind w:left="3690" w:hanging="180"/>
      </w:pPr>
    </w:lvl>
    <w:lvl w:ilvl="6" w:tplc="0409000F" w:tentative="1">
      <w:start w:val="1"/>
      <w:numFmt w:val="decimal"/>
      <w:lvlText w:val="%7."/>
      <w:lvlJc w:val="left"/>
      <w:pPr>
        <w:ind w:left="4410" w:hanging="360"/>
      </w:pPr>
    </w:lvl>
    <w:lvl w:ilvl="7" w:tplc="04090019" w:tentative="1">
      <w:start w:val="1"/>
      <w:numFmt w:val="lowerLetter"/>
      <w:lvlText w:val="%8."/>
      <w:lvlJc w:val="left"/>
      <w:pPr>
        <w:ind w:left="5130" w:hanging="360"/>
      </w:pPr>
    </w:lvl>
    <w:lvl w:ilvl="8" w:tplc="0409001B" w:tentative="1">
      <w:start w:val="1"/>
      <w:numFmt w:val="lowerRoman"/>
      <w:lvlText w:val="%9."/>
      <w:lvlJc w:val="right"/>
      <w:pPr>
        <w:ind w:left="5850" w:hanging="180"/>
      </w:pPr>
    </w:lvl>
  </w:abstractNum>
  <w:abstractNum w:abstractNumId="21" w15:restartNumberingAfterBreak="0">
    <w:nsid w:val="585B6D3E"/>
    <w:multiLevelType w:val="hybridMultilevel"/>
    <w:tmpl w:val="480672B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B222D9"/>
    <w:multiLevelType w:val="hybridMultilevel"/>
    <w:tmpl w:val="431AA4B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5D4A3458"/>
    <w:multiLevelType w:val="hybridMultilevel"/>
    <w:tmpl w:val="904665B2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6C606245"/>
    <w:multiLevelType w:val="hybridMultilevel"/>
    <w:tmpl w:val="4E5C820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CF2F2D"/>
    <w:multiLevelType w:val="hybridMultilevel"/>
    <w:tmpl w:val="761A3088"/>
    <w:lvl w:ilvl="0" w:tplc="F216FAF0">
      <w:start w:val="1"/>
      <w:numFmt w:val="upperLetter"/>
      <w:lvlText w:val="%1.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num w:numId="1" w16cid:durableId="611402215">
    <w:abstractNumId w:val="1"/>
  </w:num>
  <w:num w:numId="2" w16cid:durableId="473566269">
    <w:abstractNumId w:val="20"/>
  </w:num>
  <w:num w:numId="3" w16cid:durableId="856768213">
    <w:abstractNumId w:val="16"/>
  </w:num>
  <w:num w:numId="4" w16cid:durableId="673336659">
    <w:abstractNumId w:val="15"/>
  </w:num>
  <w:num w:numId="5" w16cid:durableId="610092615">
    <w:abstractNumId w:val="18"/>
  </w:num>
  <w:num w:numId="6" w16cid:durableId="877008062">
    <w:abstractNumId w:val="18"/>
  </w:num>
  <w:num w:numId="7" w16cid:durableId="916019897">
    <w:abstractNumId w:val="12"/>
  </w:num>
  <w:num w:numId="8" w16cid:durableId="1380280716">
    <w:abstractNumId w:val="12"/>
  </w:num>
  <w:num w:numId="9" w16cid:durableId="1968704597">
    <w:abstractNumId w:val="21"/>
  </w:num>
  <w:num w:numId="10" w16cid:durableId="157814271">
    <w:abstractNumId w:val="7"/>
  </w:num>
  <w:num w:numId="11" w16cid:durableId="1458061832">
    <w:abstractNumId w:val="0"/>
  </w:num>
  <w:num w:numId="12" w16cid:durableId="1162429845">
    <w:abstractNumId w:val="5"/>
  </w:num>
  <w:num w:numId="13" w16cid:durableId="760217661">
    <w:abstractNumId w:val="22"/>
  </w:num>
  <w:num w:numId="14" w16cid:durableId="4594263">
    <w:abstractNumId w:val="11"/>
  </w:num>
  <w:num w:numId="15" w16cid:durableId="1366060968">
    <w:abstractNumId w:val="14"/>
  </w:num>
  <w:num w:numId="16" w16cid:durableId="1392076328">
    <w:abstractNumId w:val="13"/>
  </w:num>
  <w:num w:numId="17" w16cid:durableId="753360550">
    <w:abstractNumId w:val="19"/>
  </w:num>
  <w:num w:numId="18" w16cid:durableId="60104466">
    <w:abstractNumId w:val="9"/>
  </w:num>
  <w:num w:numId="19" w16cid:durableId="287052972">
    <w:abstractNumId w:val="6"/>
  </w:num>
  <w:num w:numId="20" w16cid:durableId="318585318">
    <w:abstractNumId w:val="23"/>
  </w:num>
  <w:num w:numId="21" w16cid:durableId="256057339">
    <w:abstractNumId w:val="2"/>
  </w:num>
  <w:num w:numId="22" w16cid:durableId="91586302">
    <w:abstractNumId w:val="24"/>
  </w:num>
  <w:num w:numId="23" w16cid:durableId="1873954657">
    <w:abstractNumId w:val="4"/>
  </w:num>
  <w:num w:numId="24" w16cid:durableId="1977876487">
    <w:abstractNumId w:val="8"/>
  </w:num>
  <w:num w:numId="25" w16cid:durableId="155925893">
    <w:abstractNumId w:val="10"/>
  </w:num>
  <w:num w:numId="26" w16cid:durableId="2028672994">
    <w:abstractNumId w:val="3"/>
  </w:num>
  <w:num w:numId="27" w16cid:durableId="707291399">
    <w:abstractNumId w:val="25"/>
  </w:num>
  <w:num w:numId="28" w16cid:durableId="192869097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0BBB"/>
    <w:rsid w:val="000256A7"/>
    <w:rsid w:val="00025FA0"/>
    <w:rsid w:val="0002625E"/>
    <w:rsid w:val="00031398"/>
    <w:rsid w:val="00041CCB"/>
    <w:rsid w:val="000450EA"/>
    <w:rsid w:val="00066114"/>
    <w:rsid w:val="00071902"/>
    <w:rsid w:val="00071E94"/>
    <w:rsid w:val="0007434E"/>
    <w:rsid w:val="000750D5"/>
    <w:rsid w:val="00082038"/>
    <w:rsid w:val="000903B0"/>
    <w:rsid w:val="000952F8"/>
    <w:rsid w:val="0009793B"/>
    <w:rsid w:val="000A21A4"/>
    <w:rsid w:val="000A675E"/>
    <w:rsid w:val="000A74E7"/>
    <w:rsid w:val="000B5DE5"/>
    <w:rsid w:val="000C542C"/>
    <w:rsid w:val="000D38F5"/>
    <w:rsid w:val="001118B0"/>
    <w:rsid w:val="0011293C"/>
    <w:rsid w:val="00125C0D"/>
    <w:rsid w:val="001266FB"/>
    <w:rsid w:val="0012720C"/>
    <w:rsid w:val="0013779D"/>
    <w:rsid w:val="00145339"/>
    <w:rsid w:val="0016073F"/>
    <w:rsid w:val="00165F55"/>
    <w:rsid w:val="001735DE"/>
    <w:rsid w:val="001D782E"/>
    <w:rsid w:val="001E4241"/>
    <w:rsid w:val="001E4454"/>
    <w:rsid w:val="00206C10"/>
    <w:rsid w:val="0021607C"/>
    <w:rsid w:val="002178F5"/>
    <w:rsid w:val="00220580"/>
    <w:rsid w:val="00225579"/>
    <w:rsid w:val="0024319D"/>
    <w:rsid w:val="00245EA9"/>
    <w:rsid w:val="00252C90"/>
    <w:rsid w:val="00263248"/>
    <w:rsid w:val="0026472F"/>
    <w:rsid w:val="002950A9"/>
    <w:rsid w:val="002A4E23"/>
    <w:rsid w:val="002B5A31"/>
    <w:rsid w:val="002B5E71"/>
    <w:rsid w:val="002C23A1"/>
    <w:rsid w:val="002C6A6A"/>
    <w:rsid w:val="002D4D3A"/>
    <w:rsid w:val="002E2579"/>
    <w:rsid w:val="002F5CF7"/>
    <w:rsid w:val="003376F3"/>
    <w:rsid w:val="0035069B"/>
    <w:rsid w:val="00354402"/>
    <w:rsid w:val="00384E61"/>
    <w:rsid w:val="00390BBB"/>
    <w:rsid w:val="003919E5"/>
    <w:rsid w:val="003942D3"/>
    <w:rsid w:val="0039792F"/>
    <w:rsid w:val="003A6CBE"/>
    <w:rsid w:val="003A7D06"/>
    <w:rsid w:val="003B2316"/>
    <w:rsid w:val="003B245D"/>
    <w:rsid w:val="003B7CB6"/>
    <w:rsid w:val="003D2D07"/>
    <w:rsid w:val="003E4C81"/>
    <w:rsid w:val="003E6AD7"/>
    <w:rsid w:val="00406509"/>
    <w:rsid w:val="00410AE4"/>
    <w:rsid w:val="00414883"/>
    <w:rsid w:val="0041670E"/>
    <w:rsid w:val="0042292E"/>
    <w:rsid w:val="00422CAE"/>
    <w:rsid w:val="00427627"/>
    <w:rsid w:val="0045108B"/>
    <w:rsid w:val="00463293"/>
    <w:rsid w:val="00470815"/>
    <w:rsid w:val="00471B90"/>
    <w:rsid w:val="00477186"/>
    <w:rsid w:val="00486546"/>
    <w:rsid w:val="00487213"/>
    <w:rsid w:val="00495472"/>
    <w:rsid w:val="00495CD1"/>
    <w:rsid w:val="004978FD"/>
    <w:rsid w:val="004A148C"/>
    <w:rsid w:val="004B5A9C"/>
    <w:rsid w:val="004C0368"/>
    <w:rsid w:val="004C3475"/>
    <w:rsid w:val="004C463E"/>
    <w:rsid w:val="004E5566"/>
    <w:rsid w:val="00501B2F"/>
    <w:rsid w:val="005126A7"/>
    <w:rsid w:val="00536415"/>
    <w:rsid w:val="005466D6"/>
    <w:rsid w:val="00571181"/>
    <w:rsid w:val="00571712"/>
    <w:rsid w:val="00573959"/>
    <w:rsid w:val="0057610D"/>
    <w:rsid w:val="00580B1C"/>
    <w:rsid w:val="00590BC2"/>
    <w:rsid w:val="0059398B"/>
    <w:rsid w:val="00594CEE"/>
    <w:rsid w:val="005966E6"/>
    <w:rsid w:val="005A60B8"/>
    <w:rsid w:val="005B0725"/>
    <w:rsid w:val="005B2CE3"/>
    <w:rsid w:val="005D3B5D"/>
    <w:rsid w:val="005D3B89"/>
    <w:rsid w:val="005E29BB"/>
    <w:rsid w:val="005E3692"/>
    <w:rsid w:val="005F60ED"/>
    <w:rsid w:val="0060133A"/>
    <w:rsid w:val="006024C0"/>
    <w:rsid w:val="006110D1"/>
    <w:rsid w:val="00611432"/>
    <w:rsid w:val="00612FE0"/>
    <w:rsid w:val="00622BE8"/>
    <w:rsid w:val="00624CF7"/>
    <w:rsid w:val="00633428"/>
    <w:rsid w:val="006363F2"/>
    <w:rsid w:val="00645A42"/>
    <w:rsid w:val="006530A5"/>
    <w:rsid w:val="006679D8"/>
    <w:rsid w:val="00677F7D"/>
    <w:rsid w:val="00683D30"/>
    <w:rsid w:val="006A283C"/>
    <w:rsid w:val="006A439F"/>
    <w:rsid w:val="006C46EA"/>
    <w:rsid w:val="006C596B"/>
    <w:rsid w:val="006D3661"/>
    <w:rsid w:val="006D401E"/>
    <w:rsid w:val="006E7B47"/>
    <w:rsid w:val="006F76E7"/>
    <w:rsid w:val="00704158"/>
    <w:rsid w:val="0070578B"/>
    <w:rsid w:val="00726053"/>
    <w:rsid w:val="00733604"/>
    <w:rsid w:val="00741F70"/>
    <w:rsid w:val="00743597"/>
    <w:rsid w:val="007515BA"/>
    <w:rsid w:val="00751B14"/>
    <w:rsid w:val="00753B51"/>
    <w:rsid w:val="007652E8"/>
    <w:rsid w:val="00766E57"/>
    <w:rsid w:val="00786FEA"/>
    <w:rsid w:val="00791DF8"/>
    <w:rsid w:val="0079422A"/>
    <w:rsid w:val="007979D2"/>
    <w:rsid w:val="007A7D46"/>
    <w:rsid w:val="007B13E4"/>
    <w:rsid w:val="007B2F92"/>
    <w:rsid w:val="007B3277"/>
    <w:rsid w:val="007D69E1"/>
    <w:rsid w:val="007E1F57"/>
    <w:rsid w:val="007E6EEF"/>
    <w:rsid w:val="007F421D"/>
    <w:rsid w:val="00800832"/>
    <w:rsid w:val="008027D5"/>
    <w:rsid w:val="008039DF"/>
    <w:rsid w:val="00812151"/>
    <w:rsid w:val="008604DE"/>
    <w:rsid w:val="008623C4"/>
    <w:rsid w:val="008733BB"/>
    <w:rsid w:val="00877996"/>
    <w:rsid w:val="00891397"/>
    <w:rsid w:val="00897D8C"/>
    <w:rsid w:val="008A6571"/>
    <w:rsid w:val="008B420E"/>
    <w:rsid w:val="008B50A7"/>
    <w:rsid w:val="008B7468"/>
    <w:rsid w:val="008C7C99"/>
    <w:rsid w:val="008D7C88"/>
    <w:rsid w:val="00905331"/>
    <w:rsid w:val="00912819"/>
    <w:rsid w:val="00975B18"/>
    <w:rsid w:val="00991729"/>
    <w:rsid w:val="009A7752"/>
    <w:rsid w:val="009B2885"/>
    <w:rsid w:val="009B58F1"/>
    <w:rsid w:val="009B5C4D"/>
    <w:rsid w:val="009B6185"/>
    <w:rsid w:val="009D044A"/>
    <w:rsid w:val="009F13F8"/>
    <w:rsid w:val="00A24BF2"/>
    <w:rsid w:val="00A31551"/>
    <w:rsid w:val="00A366B3"/>
    <w:rsid w:val="00A435BC"/>
    <w:rsid w:val="00A504E2"/>
    <w:rsid w:val="00A53345"/>
    <w:rsid w:val="00A7476C"/>
    <w:rsid w:val="00A82210"/>
    <w:rsid w:val="00A839DE"/>
    <w:rsid w:val="00A8604D"/>
    <w:rsid w:val="00A91EA1"/>
    <w:rsid w:val="00A94386"/>
    <w:rsid w:val="00AA1B8E"/>
    <w:rsid w:val="00AB530F"/>
    <w:rsid w:val="00B15DB1"/>
    <w:rsid w:val="00B21E9D"/>
    <w:rsid w:val="00B24942"/>
    <w:rsid w:val="00B24C07"/>
    <w:rsid w:val="00B61071"/>
    <w:rsid w:val="00B62663"/>
    <w:rsid w:val="00B632FF"/>
    <w:rsid w:val="00B65B83"/>
    <w:rsid w:val="00B77E84"/>
    <w:rsid w:val="00B80186"/>
    <w:rsid w:val="00B8191E"/>
    <w:rsid w:val="00B939F0"/>
    <w:rsid w:val="00BA11E7"/>
    <w:rsid w:val="00BA5463"/>
    <w:rsid w:val="00BA6025"/>
    <w:rsid w:val="00BC540C"/>
    <w:rsid w:val="00BD120C"/>
    <w:rsid w:val="00BE63BE"/>
    <w:rsid w:val="00BF2334"/>
    <w:rsid w:val="00BF3A2A"/>
    <w:rsid w:val="00BF5FAB"/>
    <w:rsid w:val="00C12557"/>
    <w:rsid w:val="00C12FD5"/>
    <w:rsid w:val="00C13493"/>
    <w:rsid w:val="00C171D6"/>
    <w:rsid w:val="00C237F0"/>
    <w:rsid w:val="00C26A55"/>
    <w:rsid w:val="00C31E73"/>
    <w:rsid w:val="00C34530"/>
    <w:rsid w:val="00C3518D"/>
    <w:rsid w:val="00C60856"/>
    <w:rsid w:val="00C705D5"/>
    <w:rsid w:val="00C82262"/>
    <w:rsid w:val="00C91DE3"/>
    <w:rsid w:val="00CA5494"/>
    <w:rsid w:val="00CB0599"/>
    <w:rsid w:val="00CB2F74"/>
    <w:rsid w:val="00CB75AC"/>
    <w:rsid w:val="00CD3837"/>
    <w:rsid w:val="00CF2162"/>
    <w:rsid w:val="00CF222E"/>
    <w:rsid w:val="00CF5887"/>
    <w:rsid w:val="00D20C37"/>
    <w:rsid w:val="00D63D0D"/>
    <w:rsid w:val="00D65F18"/>
    <w:rsid w:val="00D7369A"/>
    <w:rsid w:val="00D93314"/>
    <w:rsid w:val="00DA2F5C"/>
    <w:rsid w:val="00DB62E0"/>
    <w:rsid w:val="00DC59C0"/>
    <w:rsid w:val="00DD08CA"/>
    <w:rsid w:val="00DF162D"/>
    <w:rsid w:val="00E1650A"/>
    <w:rsid w:val="00E25D46"/>
    <w:rsid w:val="00E3133E"/>
    <w:rsid w:val="00E3337C"/>
    <w:rsid w:val="00E618F9"/>
    <w:rsid w:val="00E64FEE"/>
    <w:rsid w:val="00E677E9"/>
    <w:rsid w:val="00E75350"/>
    <w:rsid w:val="00E871B5"/>
    <w:rsid w:val="00E928DE"/>
    <w:rsid w:val="00E94B5D"/>
    <w:rsid w:val="00EA6738"/>
    <w:rsid w:val="00EB0EFA"/>
    <w:rsid w:val="00EB2344"/>
    <w:rsid w:val="00EB58D2"/>
    <w:rsid w:val="00EC3AD4"/>
    <w:rsid w:val="00ED2ABA"/>
    <w:rsid w:val="00ED4DCB"/>
    <w:rsid w:val="00F01B37"/>
    <w:rsid w:val="00F06E7B"/>
    <w:rsid w:val="00F11452"/>
    <w:rsid w:val="00F1186D"/>
    <w:rsid w:val="00F1297C"/>
    <w:rsid w:val="00F219F4"/>
    <w:rsid w:val="00F21DE6"/>
    <w:rsid w:val="00F535A3"/>
    <w:rsid w:val="00F53FBD"/>
    <w:rsid w:val="00F61250"/>
    <w:rsid w:val="00F67F15"/>
    <w:rsid w:val="00F8256F"/>
    <w:rsid w:val="00F91D57"/>
    <w:rsid w:val="00F95E57"/>
    <w:rsid w:val="00FB1712"/>
    <w:rsid w:val="00FC65C2"/>
    <w:rsid w:val="00FC6C9A"/>
    <w:rsid w:val="00FD277F"/>
    <w:rsid w:val="00FD2DCF"/>
    <w:rsid w:val="00FD4021"/>
    <w:rsid w:val="00FF7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33C564"/>
  <w15:chartTrackingRefBased/>
  <w15:docId w15:val="{FC7BF553-9E53-481C-B3A9-EAE1870B5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420E"/>
    <w:rPr>
      <w:rFonts w:ascii="Calibri" w:hAnsi="Calibri" w:cs="Calibri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79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679D8"/>
  </w:style>
  <w:style w:type="paragraph" w:styleId="Footer">
    <w:name w:val="footer"/>
    <w:basedOn w:val="Normal"/>
    <w:link w:val="FooterChar"/>
    <w:uiPriority w:val="99"/>
    <w:unhideWhenUsed/>
    <w:rsid w:val="006679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679D8"/>
  </w:style>
  <w:style w:type="paragraph" w:styleId="ListParagraph">
    <w:name w:val="List Paragraph"/>
    <w:basedOn w:val="Normal"/>
    <w:uiPriority w:val="34"/>
    <w:qFormat/>
    <w:rsid w:val="007D69E1"/>
    <w:pPr>
      <w:ind w:left="720"/>
      <w:contextualSpacing/>
    </w:pPr>
  </w:style>
  <w:style w:type="paragraph" w:customStyle="1" w:styleId="Default">
    <w:name w:val="Default"/>
    <w:rsid w:val="007D69E1"/>
    <w:pPr>
      <w:autoSpaceDE w:val="0"/>
      <w:autoSpaceDN w:val="0"/>
      <w:adjustRightInd w:val="0"/>
    </w:pPr>
    <w:rPr>
      <w:rFonts w:ascii="Arial" w:hAnsi="Arial" w:cs="Arial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549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2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bradley\Desktop\Templates\Council%20Work%20Sessio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B0EA08-2675-4C61-8740-245342E40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Council Work Session</Template>
  <TotalTime>4</TotalTime>
  <Pages>1</Pages>
  <Words>95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Bradley</dc:creator>
  <cp:keywords/>
  <dc:description/>
  <cp:lastModifiedBy>Jennifer Bradley</cp:lastModifiedBy>
  <cp:revision>4</cp:revision>
  <cp:lastPrinted>2025-03-06T19:48:00Z</cp:lastPrinted>
  <dcterms:created xsi:type="dcterms:W3CDTF">2025-03-06T19:11:00Z</dcterms:created>
  <dcterms:modified xsi:type="dcterms:W3CDTF">2025-03-06T19:48:00Z</dcterms:modified>
</cp:coreProperties>
</file>