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B91D" w14:textId="1823EF88" w:rsidR="00BD657C" w:rsidRDefault="00BD657C" w:rsidP="00BD657C">
      <w:pPr>
        <w:pStyle w:val="NoSpacing"/>
      </w:pPr>
      <w:r>
        <w:t xml:space="preserve">Planning and Zoning Meeting </w:t>
      </w:r>
    </w:p>
    <w:p w14:paraId="35A8FB24" w14:textId="5D240435" w:rsidR="00BD657C" w:rsidRDefault="00BD657C" w:rsidP="00BD657C">
      <w:pPr>
        <w:pStyle w:val="NoSpacing"/>
      </w:pPr>
      <w:r>
        <w:t>May 10, 2021</w:t>
      </w:r>
    </w:p>
    <w:p w14:paraId="49C2471C" w14:textId="3D2EDF8E" w:rsidR="00BD657C" w:rsidRDefault="00BD657C" w:rsidP="00BD657C">
      <w:pPr>
        <w:pStyle w:val="NoSpacing"/>
      </w:pPr>
    </w:p>
    <w:p w14:paraId="4A431105" w14:textId="09F0BCC5" w:rsidR="00BD657C" w:rsidRDefault="00BD657C" w:rsidP="00BD657C">
      <w:pPr>
        <w:pStyle w:val="NoSpacing"/>
      </w:pPr>
    </w:p>
    <w:p w14:paraId="73867DC5" w14:textId="5DD1F2D0" w:rsidR="00BD657C" w:rsidRDefault="00BD657C" w:rsidP="00BD657C">
      <w:pPr>
        <w:pStyle w:val="NoSpacing"/>
      </w:pPr>
      <w:r>
        <w:t xml:space="preserve">Members Present: Dalton Jacquier, Steven Allyn, Peter Brown, </w:t>
      </w:r>
      <w:r w:rsidR="00F02933">
        <w:t>Michael</w:t>
      </w:r>
      <w:r>
        <w:t xml:space="preserve"> O’Connor, and Joe Cieszlowski.</w:t>
      </w:r>
    </w:p>
    <w:p w14:paraId="4841C361" w14:textId="4378904A" w:rsidR="00BD657C" w:rsidRDefault="00BD657C" w:rsidP="00BD657C">
      <w:pPr>
        <w:pStyle w:val="NoSpacing"/>
      </w:pPr>
      <w:r>
        <w:t>Members Absent: Dan Adam</w:t>
      </w:r>
    </w:p>
    <w:p w14:paraId="0A202617" w14:textId="7D3126A0" w:rsidR="00BD657C" w:rsidRDefault="00BD657C" w:rsidP="00BD657C">
      <w:pPr>
        <w:pStyle w:val="NoSpacing"/>
      </w:pPr>
      <w:r>
        <w:t>Recording Secretary: Lindsay Jacquier</w:t>
      </w:r>
    </w:p>
    <w:p w14:paraId="4027EAC9" w14:textId="5666EDBF" w:rsidR="00BD657C" w:rsidRDefault="00BD657C" w:rsidP="00BD657C">
      <w:pPr>
        <w:pStyle w:val="NoSpacing"/>
      </w:pPr>
    </w:p>
    <w:p w14:paraId="45BB923A" w14:textId="47E58CBE" w:rsidR="00BD657C" w:rsidRDefault="00BD657C" w:rsidP="00BD657C">
      <w:pPr>
        <w:pStyle w:val="NoSpacing"/>
      </w:pPr>
    </w:p>
    <w:p w14:paraId="4C552E6A" w14:textId="680D0BB9" w:rsidR="00BD657C" w:rsidRDefault="00BD657C" w:rsidP="00BD657C">
      <w:pPr>
        <w:pStyle w:val="NoSpacing"/>
      </w:pPr>
      <w:r>
        <w:t>Motion to accept the March and April amended minutes</w:t>
      </w:r>
      <w:r w:rsidR="000221D6">
        <w:t xml:space="preserve"> done by ZEO officer Ron Hirsch</w:t>
      </w:r>
      <w:r>
        <w:t xml:space="preserve"> is made by Peter Brown, and Mike </w:t>
      </w:r>
      <w:r w:rsidR="00F02933">
        <w:t>O’Connor</w:t>
      </w:r>
      <w:r>
        <w:t xml:space="preserve"> seconds the motion. Motion approved.</w:t>
      </w:r>
    </w:p>
    <w:p w14:paraId="3AC138AF" w14:textId="21A870A9" w:rsidR="00BD657C" w:rsidRDefault="00BD657C" w:rsidP="00BD657C">
      <w:pPr>
        <w:pStyle w:val="NoSpacing"/>
      </w:pPr>
    </w:p>
    <w:p w14:paraId="55F6CA20" w14:textId="4D9C3EC8" w:rsidR="00BD657C" w:rsidRDefault="00BD657C" w:rsidP="00BD657C">
      <w:pPr>
        <w:pStyle w:val="NoSpacing"/>
      </w:pPr>
      <w:r>
        <w:t>March report by Ron Hirsch Zoning Officer</w:t>
      </w:r>
      <w:r w:rsidR="000221D6">
        <w:t>- T</w:t>
      </w:r>
      <w:r w:rsidR="00F02933">
        <w:t>here</w:t>
      </w:r>
      <w:r>
        <w:t xml:space="preserve"> were 5 </w:t>
      </w:r>
      <w:r w:rsidR="00F02933">
        <w:t>zoning</w:t>
      </w:r>
      <w:r>
        <w:t xml:space="preserve"> permits issued. </w:t>
      </w:r>
      <w:r w:rsidR="000221D6">
        <w:t xml:space="preserve">There were a lot </w:t>
      </w:r>
      <w:r>
        <w:t xml:space="preserve">of phone calls for information and questions. </w:t>
      </w:r>
      <w:r w:rsidR="000221D6">
        <w:t xml:space="preserve">The </w:t>
      </w:r>
      <w:r>
        <w:t xml:space="preserve">50 </w:t>
      </w:r>
      <w:r w:rsidR="00F02933">
        <w:t>Barlow</w:t>
      </w:r>
      <w:r w:rsidR="000221D6">
        <w:t xml:space="preserve"> application</w:t>
      </w:r>
      <w:r>
        <w:t xml:space="preserve"> took a lot of time with flood plain permit. F</w:t>
      </w:r>
      <w:r w:rsidR="000221D6">
        <w:t>EMA and DEP</w:t>
      </w:r>
      <w:r>
        <w:t xml:space="preserve"> worked a lot on the project and needed a second opinion. The solution was not made</w:t>
      </w:r>
      <w:r w:rsidR="000221D6">
        <w:t xml:space="preserve"> this month.</w:t>
      </w:r>
    </w:p>
    <w:p w14:paraId="3316098C" w14:textId="252C7BBF" w:rsidR="00BD657C" w:rsidRDefault="00BD657C" w:rsidP="00BD657C">
      <w:pPr>
        <w:pStyle w:val="NoSpacing"/>
      </w:pPr>
    </w:p>
    <w:p w14:paraId="137FBDD7" w14:textId="6742D481" w:rsidR="00BD657C" w:rsidRDefault="00BD657C" w:rsidP="00BD657C">
      <w:pPr>
        <w:pStyle w:val="NoSpacing"/>
      </w:pPr>
      <w:r>
        <w:t xml:space="preserve">New Business- Lone Star Energy- </w:t>
      </w:r>
      <w:r w:rsidR="00F02933">
        <w:t>Kurt</w:t>
      </w:r>
      <w:r>
        <w:t xml:space="preserve"> Mayland- This project is eight to nine acres</w:t>
      </w:r>
      <w:r w:rsidR="006875EE">
        <w:t xml:space="preserve"> of solar panels</w:t>
      </w:r>
      <w:r>
        <w:t xml:space="preserve">. The substation is right across the street. This </w:t>
      </w:r>
      <w:r w:rsidR="00F02933">
        <w:t>won’t</w:t>
      </w:r>
      <w:r>
        <w:t xml:space="preserve"> be seen from route 44. It is hidden for the most part. Not a lot of construction for the solar panels. The neighbors are on board with this project.  </w:t>
      </w:r>
    </w:p>
    <w:p w14:paraId="14F340FF" w14:textId="5311247E" w:rsidR="00BD657C" w:rsidRDefault="00BD657C" w:rsidP="00BD657C">
      <w:pPr>
        <w:pStyle w:val="NoSpacing"/>
      </w:pPr>
    </w:p>
    <w:p w14:paraId="4EE26D1A" w14:textId="67B68CC6" w:rsidR="00BD657C" w:rsidRDefault="00BD657C" w:rsidP="00BD657C">
      <w:pPr>
        <w:pStyle w:val="NoSpacing"/>
      </w:pPr>
      <w:r>
        <w:t xml:space="preserve">Zoning officer report for April- </w:t>
      </w:r>
      <w:r w:rsidR="006875EE">
        <w:t xml:space="preserve">There were </w:t>
      </w:r>
      <w:r>
        <w:t xml:space="preserve">7 zoning </w:t>
      </w:r>
      <w:r w:rsidR="00F02933">
        <w:t>permits</w:t>
      </w:r>
      <w:r w:rsidR="006875EE">
        <w:t xml:space="preserve"> submitted</w:t>
      </w:r>
      <w:r w:rsidR="00F02933">
        <w:t>.</w:t>
      </w:r>
      <w:r>
        <w:t xml:space="preserve"> </w:t>
      </w:r>
      <w:r w:rsidR="006875EE">
        <w:t xml:space="preserve">The </w:t>
      </w:r>
      <w:r>
        <w:t xml:space="preserve">flood plain issues for 50 </w:t>
      </w:r>
      <w:r w:rsidR="00F02933">
        <w:t>Barlow</w:t>
      </w:r>
      <w:r>
        <w:t xml:space="preserve"> were settled. Tighe and bond was the firm for the second opinion. </w:t>
      </w:r>
      <w:r w:rsidR="00486F7B">
        <w:t>This project w</w:t>
      </w:r>
      <w:r>
        <w:t>as permitted and approved and work has begun.</w:t>
      </w:r>
      <w:r w:rsidR="00486F7B">
        <w:t xml:space="preserve"> There were a</w:t>
      </w:r>
      <w:r>
        <w:t xml:space="preserve">lot of calls and inquires again. </w:t>
      </w:r>
    </w:p>
    <w:p w14:paraId="0D5EF831" w14:textId="2060C201" w:rsidR="00BD657C" w:rsidRDefault="00BD657C" w:rsidP="00BD657C">
      <w:pPr>
        <w:pStyle w:val="NoSpacing"/>
      </w:pPr>
    </w:p>
    <w:p w14:paraId="121150CB" w14:textId="3BC76A04" w:rsidR="00BD657C" w:rsidRDefault="00BD657C" w:rsidP="00BD657C">
      <w:pPr>
        <w:pStyle w:val="NoSpacing"/>
      </w:pPr>
      <w:r>
        <w:t xml:space="preserve">Other Business: Eversource Energy – 36 Lower Road- send in a public </w:t>
      </w:r>
      <w:r w:rsidR="00F02933">
        <w:t>document for the cell phone tower that will be left in the Building office for public view</w:t>
      </w:r>
      <w:r w:rsidR="00796BD9">
        <w:t>.</w:t>
      </w:r>
    </w:p>
    <w:p w14:paraId="5966E9E4" w14:textId="3FCD6C8E" w:rsidR="00BD657C" w:rsidRDefault="00BD657C" w:rsidP="00BD657C">
      <w:pPr>
        <w:pStyle w:val="NoSpacing"/>
      </w:pPr>
    </w:p>
    <w:p w14:paraId="7CD226AE" w14:textId="3B2D0554" w:rsidR="00BD657C" w:rsidRDefault="00BD657C" w:rsidP="00BD657C">
      <w:pPr>
        <w:pStyle w:val="NoSpacing"/>
      </w:pPr>
      <w:r>
        <w:t>Public Comment: None</w:t>
      </w:r>
    </w:p>
    <w:p w14:paraId="49323EA8" w14:textId="5CA48E3B" w:rsidR="00BD657C" w:rsidRDefault="00BD657C" w:rsidP="00BD657C">
      <w:pPr>
        <w:pStyle w:val="NoSpacing"/>
      </w:pPr>
    </w:p>
    <w:p w14:paraId="70882842" w14:textId="0A9EFC92" w:rsidR="00BD657C" w:rsidRDefault="00F02933" w:rsidP="00BD657C">
      <w:pPr>
        <w:pStyle w:val="NoSpacing"/>
      </w:pPr>
      <w:r>
        <w:t>Workshop</w:t>
      </w:r>
      <w:r w:rsidR="00BD657C">
        <w:t xml:space="preserve"> in Zoning Regulations:</w:t>
      </w:r>
    </w:p>
    <w:p w14:paraId="0A22A9D3" w14:textId="4AC5AB7D" w:rsidR="00BD657C" w:rsidRDefault="00F02933" w:rsidP="00BD657C">
      <w:pPr>
        <w:pStyle w:val="NoSpacing"/>
      </w:pPr>
      <w:r>
        <w:t>Article 2- Discussion of whether changing it to “Downtown” Business district instead of Central Business district</w:t>
      </w:r>
      <w:r w:rsidR="00E55377">
        <w:t xml:space="preserve"> they have decided </w:t>
      </w:r>
      <w:r>
        <w:t>it will stay the same</w:t>
      </w:r>
      <w:r w:rsidR="00E55377">
        <w:t>.</w:t>
      </w:r>
      <w:bookmarkStart w:id="0" w:name="_GoBack"/>
      <w:bookmarkEnd w:id="0"/>
    </w:p>
    <w:p w14:paraId="4C3154BB" w14:textId="1B8C5F94" w:rsidR="00F02933" w:rsidRDefault="00F02933" w:rsidP="00BD657C">
      <w:pPr>
        <w:pStyle w:val="NoSpacing"/>
      </w:pPr>
    </w:p>
    <w:p w14:paraId="17E6E806" w14:textId="0B737E49" w:rsidR="00892FB4" w:rsidRDefault="00F02933" w:rsidP="00BD657C">
      <w:pPr>
        <w:pStyle w:val="NoSpacing"/>
      </w:pPr>
      <w:r>
        <w:t xml:space="preserve">Agricultural definition- added the farm stand to the definition and “related items”.  State had no acreage requirement. The definition was left at 5 acres minimum. State had recommended set back requirements that are for livestock or pig sties. Those were added. </w:t>
      </w:r>
      <w:r w:rsidR="00892FB4">
        <w:t>Backyard farming was struck from the definitions.</w:t>
      </w:r>
    </w:p>
    <w:p w14:paraId="68C07D8D" w14:textId="3B9D6B8E" w:rsidR="00892FB4" w:rsidRDefault="00892FB4" w:rsidP="00BD657C">
      <w:pPr>
        <w:pStyle w:val="NoSpacing"/>
      </w:pPr>
    </w:p>
    <w:p w14:paraId="2133FE8E" w14:textId="5E4A2CD1" w:rsidR="00892FB4" w:rsidRDefault="00892FB4" w:rsidP="00BD657C">
      <w:pPr>
        <w:pStyle w:val="NoSpacing"/>
      </w:pPr>
      <w:r>
        <w:t xml:space="preserve">Manufacturing needs to have a license to do so because of the toxics from the business. Only for manufacturing use. </w:t>
      </w:r>
    </w:p>
    <w:p w14:paraId="5EA647E8" w14:textId="2C218465" w:rsidR="00892FB4" w:rsidRDefault="00892FB4" w:rsidP="00BD657C">
      <w:pPr>
        <w:pStyle w:val="NoSpacing"/>
      </w:pPr>
    </w:p>
    <w:p w14:paraId="1CE0ECDD" w14:textId="3B6DFAA5" w:rsidR="00892FB4" w:rsidRDefault="00892FB4" w:rsidP="00BD657C">
      <w:pPr>
        <w:pStyle w:val="NoSpacing"/>
      </w:pPr>
      <w:r>
        <w:t>Structure- added the state statue to the ending verbiage definition.</w:t>
      </w:r>
    </w:p>
    <w:p w14:paraId="05356E7A" w14:textId="6DDBEC53" w:rsidR="00892FB4" w:rsidRDefault="00892FB4" w:rsidP="00BD657C">
      <w:pPr>
        <w:pStyle w:val="NoSpacing"/>
      </w:pPr>
    </w:p>
    <w:p w14:paraId="29061A39" w14:textId="65965426" w:rsidR="00892FB4" w:rsidRDefault="00D86EAC" w:rsidP="00BD657C">
      <w:pPr>
        <w:pStyle w:val="NoSpacing"/>
      </w:pPr>
      <w:r>
        <w:t>Airbnb</w:t>
      </w:r>
      <w:r w:rsidR="00892FB4">
        <w:t xml:space="preserve">- Should there be a minimum amount of time where the owner occupies the home? </w:t>
      </w:r>
      <w:r w:rsidR="00462AC4">
        <w:t xml:space="preserve">These are allowed in residential areas. Leaving it as it is. </w:t>
      </w:r>
      <w:r w:rsidR="00693602">
        <w:t xml:space="preserve"> Special permit. </w:t>
      </w:r>
    </w:p>
    <w:p w14:paraId="53366496" w14:textId="68BDB657" w:rsidR="00462AC4" w:rsidRDefault="00462AC4" w:rsidP="00BD657C">
      <w:pPr>
        <w:pStyle w:val="NoSpacing"/>
      </w:pPr>
    </w:p>
    <w:p w14:paraId="72180F4A" w14:textId="0BBB1C25" w:rsidR="00462AC4" w:rsidRDefault="00462AC4" w:rsidP="00BD657C">
      <w:pPr>
        <w:pStyle w:val="NoSpacing"/>
      </w:pPr>
      <w:r>
        <w:t>Article 5</w:t>
      </w:r>
      <w:r w:rsidR="00D86EAC">
        <w:t>- Clarification</w:t>
      </w:r>
      <w:r>
        <w:t xml:space="preserve"> of more definitions. Temporary uses- change the “trailers” </w:t>
      </w:r>
      <w:r w:rsidR="0091770D">
        <w:t>OR “RV”</w:t>
      </w:r>
      <w:r>
        <w:t xml:space="preserve">. </w:t>
      </w:r>
    </w:p>
    <w:p w14:paraId="019D9647" w14:textId="77777777" w:rsidR="00462AC4" w:rsidRDefault="00462AC4" w:rsidP="00BD657C">
      <w:pPr>
        <w:pStyle w:val="NoSpacing"/>
      </w:pPr>
    </w:p>
    <w:p w14:paraId="571069B4" w14:textId="07CFCF92" w:rsidR="00462AC4" w:rsidRDefault="00462AC4" w:rsidP="00BD657C">
      <w:pPr>
        <w:pStyle w:val="NoSpacing"/>
      </w:pPr>
      <w:r>
        <w:t>Section E- different part of zoning reg</w:t>
      </w:r>
      <w:r w:rsidR="008B2E26">
        <w:t>ulations</w:t>
      </w:r>
      <w:r>
        <w:t xml:space="preserve">. </w:t>
      </w:r>
    </w:p>
    <w:p w14:paraId="5EBD4576" w14:textId="1E1EA612" w:rsidR="0091770D" w:rsidRDefault="0091770D" w:rsidP="00BD657C">
      <w:pPr>
        <w:pStyle w:val="NoSpacing"/>
      </w:pPr>
    </w:p>
    <w:p w14:paraId="04F9D392" w14:textId="47BE0779" w:rsidR="0091770D" w:rsidRDefault="0091770D" w:rsidP="00BD657C">
      <w:pPr>
        <w:pStyle w:val="NoSpacing"/>
      </w:pPr>
      <w:r>
        <w:t xml:space="preserve">Section B- Backyard Farming is 1 acre or more. No need for minimum acreage. Appropriate fencing. There needs to be appropriate </w:t>
      </w:r>
      <w:r w:rsidR="008B2E26">
        <w:t>setbacks</w:t>
      </w:r>
      <w:r>
        <w:t xml:space="preserve"> for livestock for neighbors.</w:t>
      </w:r>
      <w:r w:rsidR="00D86EAC">
        <w:t xml:space="preserve"> Permitted in all areas. </w:t>
      </w:r>
    </w:p>
    <w:p w14:paraId="6B8D10E6" w14:textId="1DCE36E7" w:rsidR="0091770D" w:rsidRDefault="0091770D" w:rsidP="00BD657C">
      <w:pPr>
        <w:pStyle w:val="NoSpacing"/>
      </w:pPr>
    </w:p>
    <w:p w14:paraId="0B1CEC66" w14:textId="3AC2DB09" w:rsidR="0091770D" w:rsidRDefault="0091770D" w:rsidP="00BD657C">
      <w:pPr>
        <w:pStyle w:val="NoSpacing"/>
      </w:pPr>
      <w:r>
        <w:t>Reg</w:t>
      </w:r>
      <w:r w:rsidR="00693602">
        <w:t>ulation</w:t>
      </w:r>
      <w:r>
        <w:t xml:space="preserve">s of Campgrounds- </w:t>
      </w:r>
      <w:r w:rsidR="008B2E26">
        <w:t xml:space="preserve">stays the same as the in the state statue. </w:t>
      </w:r>
    </w:p>
    <w:p w14:paraId="6059AD94" w14:textId="6B64E147" w:rsidR="00693602" w:rsidRDefault="00693602" w:rsidP="00BD657C">
      <w:pPr>
        <w:pStyle w:val="NoSpacing"/>
      </w:pPr>
    </w:p>
    <w:p w14:paraId="18234AD2" w14:textId="35CF3B57" w:rsidR="00693602" w:rsidRDefault="00693602" w:rsidP="00BD657C">
      <w:pPr>
        <w:pStyle w:val="NoSpacing"/>
      </w:pPr>
      <w:r>
        <w:t xml:space="preserve">Do you ag use in other zones?  Definition might need to be readjusted. </w:t>
      </w:r>
    </w:p>
    <w:p w14:paraId="6A245118" w14:textId="0E47F36B" w:rsidR="00693602" w:rsidRDefault="00693602" w:rsidP="00BD657C">
      <w:pPr>
        <w:pStyle w:val="NoSpacing"/>
      </w:pPr>
    </w:p>
    <w:p w14:paraId="693B1600" w14:textId="60317D47" w:rsidR="00D86EAC" w:rsidRDefault="00D86EAC" w:rsidP="00BD657C">
      <w:pPr>
        <w:pStyle w:val="NoSpacing"/>
      </w:pPr>
      <w:r>
        <w:t xml:space="preserve">Need to come back to the zoning areas for residential, and commercial. </w:t>
      </w:r>
    </w:p>
    <w:p w14:paraId="65A00234" w14:textId="468176EE" w:rsidR="00D86EAC" w:rsidRDefault="00D86EAC" w:rsidP="00BD657C">
      <w:pPr>
        <w:pStyle w:val="NoSpacing"/>
      </w:pPr>
    </w:p>
    <w:p w14:paraId="6FBC73D5" w14:textId="6C65D191" w:rsidR="00D86EAC" w:rsidRDefault="00DE5BD1" w:rsidP="00BD657C">
      <w:pPr>
        <w:pStyle w:val="NoSpacing"/>
      </w:pPr>
      <w:r>
        <w:t>Go over all regulations and definitions and come back in a month and discuss. (table of uses)</w:t>
      </w:r>
    </w:p>
    <w:p w14:paraId="1925A6FB" w14:textId="5483B609" w:rsidR="00DE5BD1" w:rsidRDefault="00DE5BD1" w:rsidP="00BD657C">
      <w:pPr>
        <w:pStyle w:val="NoSpacing"/>
      </w:pPr>
    </w:p>
    <w:p w14:paraId="5BEB62B7" w14:textId="384F0A99" w:rsidR="00DE5BD1" w:rsidRDefault="00DE5BD1" w:rsidP="00BD657C">
      <w:pPr>
        <w:pStyle w:val="NoSpacing"/>
      </w:pPr>
      <w:r>
        <w:t>Bed and Breakfast – existing</w:t>
      </w:r>
    </w:p>
    <w:p w14:paraId="28B2ED01" w14:textId="2E6CFE59" w:rsidR="00DE5BD1" w:rsidRDefault="00DE5BD1" w:rsidP="00BD657C">
      <w:pPr>
        <w:pStyle w:val="NoSpacing"/>
      </w:pPr>
      <w:r>
        <w:t>Boarding house- existing</w:t>
      </w:r>
    </w:p>
    <w:p w14:paraId="26666F0E" w14:textId="53ACC633" w:rsidR="00DE5BD1" w:rsidRDefault="00DE5BD1" w:rsidP="00BD657C">
      <w:pPr>
        <w:pStyle w:val="NoSpacing"/>
      </w:pPr>
      <w:r>
        <w:t>Building Supplies/other distributors- Special Permit.</w:t>
      </w:r>
    </w:p>
    <w:p w14:paraId="263C7F7A" w14:textId="7B4265EB" w:rsidR="00DE5BD1" w:rsidRDefault="00DE5BD1" w:rsidP="00BD657C">
      <w:pPr>
        <w:pStyle w:val="NoSpacing"/>
      </w:pPr>
      <w:r>
        <w:t>Campgrounds- existing</w:t>
      </w:r>
    </w:p>
    <w:p w14:paraId="3D4CEB59" w14:textId="3B65CB74" w:rsidR="00DE5BD1" w:rsidRDefault="00DE5BD1" w:rsidP="00BD657C">
      <w:pPr>
        <w:pStyle w:val="NoSpacing"/>
      </w:pPr>
      <w:r>
        <w:t>Commercial Greenhouse/Nursery- Special permit in residential, permitted in industrial zone.</w:t>
      </w:r>
    </w:p>
    <w:p w14:paraId="4B3AF536" w14:textId="73863CDC" w:rsidR="00DE5BD1" w:rsidRDefault="00DE5BD1" w:rsidP="00BD657C">
      <w:pPr>
        <w:pStyle w:val="NoSpacing"/>
      </w:pPr>
      <w:r>
        <w:t xml:space="preserve">Community </w:t>
      </w:r>
      <w:r w:rsidR="00853902">
        <w:t>Resident 7plus</w:t>
      </w:r>
      <w:r w:rsidR="001241EE">
        <w:t>- Special</w:t>
      </w:r>
      <w:r w:rsidR="00853902">
        <w:t xml:space="preserve"> Permit. </w:t>
      </w:r>
    </w:p>
    <w:p w14:paraId="4C0CBDCE" w14:textId="56222476" w:rsidR="00853902" w:rsidRDefault="00853902" w:rsidP="00BD657C">
      <w:pPr>
        <w:pStyle w:val="NoSpacing"/>
      </w:pPr>
      <w:r>
        <w:t>Contractor Building Related- Special Permit. Existing.</w:t>
      </w:r>
    </w:p>
    <w:p w14:paraId="3F6F79C2" w14:textId="1C2722EA" w:rsidR="00693602" w:rsidRDefault="00853902" w:rsidP="00BD657C">
      <w:pPr>
        <w:pStyle w:val="NoSpacing"/>
      </w:pPr>
      <w:r>
        <w:t xml:space="preserve">Golf Course- </w:t>
      </w:r>
      <w:r w:rsidR="001241EE">
        <w:t>existing</w:t>
      </w:r>
    </w:p>
    <w:p w14:paraId="2473320B" w14:textId="72538AF6" w:rsidR="000820AC" w:rsidRDefault="000820AC" w:rsidP="00BD657C">
      <w:pPr>
        <w:pStyle w:val="NoSpacing"/>
      </w:pPr>
    </w:p>
    <w:p w14:paraId="0A06FDB3" w14:textId="493F7918" w:rsidR="000820AC" w:rsidRDefault="000820AC" w:rsidP="00BD657C">
      <w:pPr>
        <w:pStyle w:val="NoSpacing"/>
      </w:pPr>
    </w:p>
    <w:p w14:paraId="3908072F" w14:textId="26651FBE" w:rsidR="000820AC" w:rsidRDefault="000820AC" w:rsidP="00BD657C">
      <w:pPr>
        <w:pStyle w:val="NoSpacing"/>
      </w:pPr>
      <w:r>
        <w:t>End of workshop for now</w:t>
      </w:r>
    </w:p>
    <w:p w14:paraId="107F8455" w14:textId="07046F39" w:rsidR="000820AC" w:rsidRDefault="000820AC" w:rsidP="00BD657C">
      <w:pPr>
        <w:pStyle w:val="NoSpacing"/>
      </w:pPr>
    </w:p>
    <w:p w14:paraId="52B9F8C2" w14:textId="33BD8449" w:rsidR="000820AC" w:rsidRDefault="000820AC" w:rsidP="00BD657C">
      <w:pPr>
        <w:pStyle w:val="NoSpacing"/>
      </w:pPr>
      <w:r>
        <w:t>Motion to adjourn the meeting was made by Peter Brown, seconded by Dalton Jacquier to next months meeting on June 14</w:t>
      </w:r>
      <w:r w:rsidRPr="000820AC">
        <w:rPr>
          <w:vertAlign w:val="superscript"/>
        </w:rPr>
        <w:t>th</w:t>
      </w:r>
      <w:r>
        <w:t>, 2021.</w:t>
      </w:r>
    </w:p>
    <w:p w14:paraId="47B3376E" w14:textId="77777777" w:rsidR="001241EE" w:rsidRDefault="001241EE" w:rsidP="00BD657C">
      <w:pPr>
        <w:pStyle w:val="NoSpacing"/>
      </w:pPr>
    </w:p>
    <w:p w14:paraId="2D58C33E" w14:textId="4146FD50" w:rsidR="008B2E26" w:rsidRDefault="008B2E26" w:rsidP="00BD657C">
      <w:pPr>
        <w:pStyle w:val="NoSpacing"/>
      </w:pPr>
    </w:p>
    <w:p w14:paraId="5B70AD18" w14:textId="77777777" w:rsidR="008B2E26" w:rsidRDefault="008B2E26" w:rsidP="00BD657C">
      <w:pPr>
        <w:pStyle w:val="NoSpacing"/>
      </w:pPr>
    </w:p>
    <w:p w14:paraId="39831F37" w14:textId="76515460" w:rsidR="00F02933" w:rsidRDefault="00F02933" w:rsidP="00BD657C">
      <w:pPr>
        <w:pStyle w:val="NoSpacing"/>
      </w:pPr>
    </w:p>
    <w:p w14:paraId="291EDE16" w14:textId="77777777" w:rsidR="00F02933" w:rsidRDefault="00F02933" w:rsidP="00BD657C">
      <w:pPr>
        <w:pStyle w:val="NoSpacing"/>
      </w:pPr>
    </w:p>
    <w:sectPr w:rsidR="00F0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7C"/>
    <w:rsid w:val="000221D6"/>
    <w:rsid w:val="000820AC"/>
    <w:rsid w:val="001241EE"/>
    <w:rsid w:val="00462AC4"/>
    <w:rsid w:val="004748D7"/>
    <w:rsid w:val="00486F7B"/>
    <w:rsid w:val="006875EE"/>
    <w:rsid w:val="00693602"/>
    <w:rsid w:val="00796BD9"/>
    <w:rsid w:val="00853902"/>
    <w:rsid w:val="00892FB4"/>
    <w:rsid w:val="008B2E26"/>
    <w:rsid w:val="0091770D"/>
    <w:rsid w:val="00BD657C"/>
    <w:rsid w:val="00D86EAC"/>
    <w:rsid w:val="00DE5BD1"/>
    <w:rsid w:val="00E55377"/>
    <w:rsid w:val="00F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2E8D"/>
  <w15:chartTrackingRefBased/>
  <w15:docId w15:val="{92C3FACD-EF2A-433F-B236-4C7BB4E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Standhart</dc:creator>
  <cp:keywords/>
  <dc:description/>
  <cp:lastModifiedBy>Lindsay Standhart</cp:lastModifiedBy>
  <cp:revision>7</cp:revision>
  <dcterms:created xsi:type="dcterms:W3CDTF">2021-05-10T22:58:00Z</dcterms:created>
  <dcterms:modified xsi:type="dcterms:W3CDTF">2021-05-11T13:46:00Z</dcterms:modified>
</cp:coreProperties>
</file>