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0C7F" w14:textId="77777777" w:rsidR="000203FE" w:rsidRPr="00B73F6C" w:rsidRDefault="000203FE" w:rsidP="000203F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73F6C">
        <w:rPr>
          <w:rFonts w:asciiTheme="majorHAnsi" w:hAnsiTheme="majorHAnsi" w:cstheme="majorHAnsi"/>
          <w:b/>
          <w:bCs/>
          <w:sz w:val="24"/>
          <w:szCs w:val="24"/>
        </w:rPr>
        <w:t>PLANNING &amp; ZONING COMMISSION</w:t>
      </w:r>
    </w:p>
    <w:p w14:paraId="50D8519B" w14:textId="77777777" w:rsidR="000203FE" w:rsidRPr="00B73F6C" w:rsidRDefault="000203FE" w:rsidP="000203F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73F6C">
        <w:rPr>
          <w:rFonts w:asciiTheme="majorHAnsi" w:hAnsiTheme="majorHAnsi" w:cstheme="majorHAnsi"/>
          <w:b/>
          <w:bCs/>
          <w:sz w:val="24"/>
          <w:szCs w:val="24"/>
        </w:rPr>
        <w:t>Town of Scotland</w:t>
      </w:r>
    </w:p>
    <w:p w14:paraId="15BF8FB0" w14:textId="74A43899" w:rsidR="000203FE" w:rsidRPr="00B73F6C" w:rsidRDefault="000203FE" w:rsidP="000203F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73F6C">
        <w:rPr>
          <w:rFonts w:asciiTheme="majorHAnsi" w:hAnsiTheme="majorHAnsi" w:cstheme="majorHAnsi"/>
          <w:b/>
          <w:bCs/>
          <w:sz w:val="24"/>
          <w:szCs w:val="24"/>
        </w:rPr>
        <w:t xml:space="preserve">Wednesday, </w:t>
      </w:r>
      <w:r>
        <w:rPr>
          <w:rFonts w:asciiTheme="majorHAnsi" w:hAnsiTheme="majorHAnsi" w:cstheme="majorHAnsi"/>
          <w:b/>
          <w:bCs/>
          <w:sz w:val="24"/>
          <w:szCs w:val="24"/>
        </w:rPr>
        <w:t>July 21</w:t>
      </w:r>
      <w:r w:rsidRPr="00B73F6C">
        <w:rPr>
          <w:rFonts w:asciiTheme="majorHAnsi" w:hAnsiTheme="majorHAnsi" w:cstheme="majorHAnsi"/>
          <w:b/>
          <w:bCs/>
          <w:sz w:val="24"/>
          <w:szCs w:val="24"/>
        </w:rPr>
        <w:t>, 2021 – 7:00 p.m.</w:t>
      </w:r>
    </w:p>
    <w:p w14:paraId="70F80762" w14:textId="77777777" w:rsidR="000203FE" w:rsidRPr="00B73F6C" w:rsidRDefault="000203FE" w:rsidP="000203FE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73F6C">
        <w:rPr>
          <w:rFonts w:asciiTheme="majorHAnsi" w:hAnsiTheme="majorHAnsi" w:cstheme="majorHAnsi"/>
          <w:b/>
          <w:bCs/>
          <w:sz w:val="24"/>
          <w:szCs w:val="24"/>
        </w:rPr>
        <w:t>Scotland Fire Department, 47 Brook Road, Scotland</w:t>
      </w:r>
    </w:p>
    <w:p w14:paraId="7640407F" w14:textId="77777777" w:rsidR="000203FE" w:rsidRPr="00B73F6C" w:rsidRDefault="000203FE" w:rsidP="000203F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19F738C2" w14:textId="77777777" w:rsidR="000203FE" w:rsidRPr="00B73F6C" w:rsidRDefault="000203FE" w:rsidP="000203F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73F6C">
        <w:rPr>
          <w:rFonts w:asciiTheme="majorHAnsi" w:hAnsiTheme="majorHAnsi" w:cstheme="majorHAnsi"/>
          <w:b/>
          <w:bCs/>
          <w:sz w:val="24"/>
          <w:szCs w:val="24"/>
          <w:u w:val="single"/>
        </w:rPr>
        <w:t>MEETING AGENDA</w:t>
      </w:r>
    </w:p>
    <w:p w14:paraId="3C491E41" w14:textId="77777777" w:rsidR="000203FE" w:rsidRPr="00B73F6C" w:rsidRDefault="000203FE" w:rsidP="000203FE">
      <w:pPr>
        <w:jc w:val="center"/>
        <w:rPr>
          <w:b/>
          <w:bCs/>
          <w:sz w:val="24"/>
          <w:szCs w:val="24"/>
        </w:rPr>
      </w:pPr>
    </w:p>
    <w:p w14:paraId="5C1A6ACB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I.</w:t>
      </w:r>
      <w:r w:rsidRPr="00B73F6C">
        <w:rPr>
          <w:rFonts w:asciiTheme="majorHAnsi" w:hAnsiTheme="majorHAnsi" w:cstheme="majorHAnsi"/>
          <w:b/>
          <w:bCs/>
        </w:rPr>
        <w:tab/>
        <w:t>Call to Order</w:t>
      </w:r>
    </w:p>
    <w:p w14:paraId="7C7FDD03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II.</w:t>
      </w:r>
      <w:r w:rsidRPr="00B73F6C">
        <w:rPr>
          <w:rFonts w:asciiTheme="majorHAnsi" w:hAnsiTheme="majorHAnsi" w:cstheme="majorHAnsi"/>
          <w:b/>
          <w:bCs/>
        </w:rPr>
        <w:tab/>
        <w:t>Roll Call/Seating of Alternates</w:t>
      </w:r>
    </w:p>
    <w:p w14:paraId="504EB22D" w14:textId="6BB448DD" w:rsidR="000203FE" w:rsidRPr="00B73F6C" w:rsidRDefault="000203FE" w:rsidP="000203FE">
      <w:pPr>
        <w:spacing w:after="0"/>
        <w:rPr>
          <w:rFonts w:asciiTheme="majorHAnsi" w:hAnsiTheme="majorHAnsi" w:cstheme="majorHAnsi"/>
        </w:rPr>
      </w:pPr>
      <w:r w:rsidRPr="00B73F6C">
        <w:rPr>
          <w:rFonts w:asciiTheme="majorHAnsi" w:hAnsiTheme="majorHAnsi" w:cstheme="majorHAnsi"/>
          <w:b/>
          <w:bCs/>
        </w:rPr>
        <w:t>III.</w:t>
      </w:r>
      <w:r w:rsidRPr="00B73F6C">
        <w:rPr>
          <w:rFonts w:asciiTheme="majorHAnsi" w:hAnsiTheme="majorHAnsi" w:cstheme="majorHAnsi"/>
          <w:b/>
          <w:bCs/>
        </w:rPr>
        <w:tab/>
        <w:t>Approval of Minute</w:t>
      </w:r>
      <w:r>
        <w:rPr>
          <w:rFonts w:asciiTheme="majorHAnsi" w:hAnsiTheme="majorHAnsi" w:cstheme="majorHAnsi"/>
          <w:b/>
          <w:bCs/>
        </w:rPr>
        <w:t xml:space="preserve">s- </w:t>
      </w:r>
      <w:r>
        <w:rPr>
          <w:rFonts w:asciiTheme="majorHAnsi" w:hAnsiTheme="majorHAnsi" w:cstheme="majorHAnsi"/>
        </w:rPr>
        <w:t>June 16</w:t>
      </w:r>
      <w:r w:rsidRPr="00FD7793">
        <w:rPr>
          <w:rFonts w:asciiTheme="majorHAnsi" w:hAnsiTheme="majorHAnsi" w:cstheme="majorHAnsi"/>
        </w:rPr>
        <w:t>, 2021</w:t>
      </w:r>
    </w:p>
    <w:p w14:paraId="76164C60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IV.</w:t>
      </w:r>
      <w:r w:rsidRPr="00B73F6C">
        <w:rPr>
          <w:rFonts w:asciiTheme="majorHAnsi" w:hAnsiTheme="majorHAnsi" w:cstheme="majorHAnsi"/>
          <w:b/>
          <w:bCs/>
        </w:rPr>
        <w:tab/>
        <w:t>Audience of Citizens</w:t>
      </w:r>
    </w:p>
    <w:p w14:paraId="507CEB85" w14:textId="11310B2F" w:rsidR="000203FE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V.</w:t>
      </w:r>
      <w:r w:rsidRPr="00B73F6C">
        <w:rPr>
          <w:rFonts w:asciiTheme="majorHAnsi" w:hAnsiTheme="majorHAnsi" w:cstheme="majorHAnsi"/>
          <w:b/>
          <w:bCs/>
        </w:rPr>
        <w:tab/>
        <w:t xml:space="preserve">Public Hearing </w:t>
      </w:r>
    </w:p>
    <w:p w14:paraId="74160772" w14:textId="77777777" w:rsidR="000203FE" w:rsidRPr="00476C97" w:rsidRDefault="000203FE" w:rsidP="000203F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 w:rsidRPr="00476C97">
        <w:rPr>
          <w:rFonts w:asciiTheme="majorHAnsi" w:hAnsiTheme="majorHAnsi" w:cstheme="majorHAnsi"/>
        </w:rPr>
        <w:tab/>
        <w:t>A.</w:t>
      </w:r>
      <w:r w:rsidRPr="00476C97">
        <w:rPr>
          <w:rFonts w:asciiTheme="majorHAnsi" w:hAnsiTheme="majorHAnsi" w:cstheme="majorHAnsi"/>
        </w:rPr>
        <w:tab/>
        <w:t xml:space="preserve">#21-4-RESUB, </w:t>
      </w:r>
      <w:r>
        <w:rPr>
          <w:rFonts w:asciiTheme="majorHAnsi" w:hAnsiTheme="majorHAnsi" w:cstheme="majorHAnsi"/>
        </w:rPr>
        <w:t xml:space="preserve">302 Kemp Road, </w:t>
      </w:r>
      <w:r w:rsidRPr="00476C97">
        <w:rPr>
          <w:rFonts w:asciiTheme="majorHAnsi" w:hAnsiTheme="majorHAnsi" w:cstheme="majorHAnsi"/>
        </w:rPr>
        <w:t>Stephen Gluck,</w:t>
      </w:r>
      <w:r>
        <w:rPr>
          <w:rFonts w:asciiTheme="majorHAnsi" w:hAnsiTheme="majorHAnsi" w:cstheme="majorHAnsi"/>
        </w:rPr>
        <w:t xml:space="preserve"> </w:t>
      </w:r>
      <w:r w:rsidRPr="00476C97">
        <w:rPr>
          <w:rFonts w:asciiTheme="majorHAnsi" w:hAnsiTheme="majorHAnsi" w:cstheme="majorHAnsi"/>
        </w:rPr>
        <w:t xml:space="preserve">Resubdivision </w:t>
      </w:r>
    </w:p>
    <w:p w14:paraId="152F5794" w14:textId="77777777" w:rsidR="000203FE" w:rsidRPr="007B486C" w:rsidRDefault="000203FE" w:rsidP="000203FE">
      <w:pPr>
        <w:spacing w:after="0"/>
        <w:ind w:left="216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FD7793">
        <w:rPr>
          <w:rFonts w:asciiTheme="majorHAnsi" w:hAnsiTheme="majorHAnsi" w:cstheme="majorHAnsi"/>
        </w:rPr>
        <w:t>.</w:t>
      </w:r>
      <w:r w:rsidRPr="00FD7793">
        <w:rPr>
          <w:rFonts w:asciiTheme="majorHAnsi" w:hAnsiTheme="majorHAnsi" w:cstheme="majorHAnsi"/>
        </w:rPr>
        <w:tab/>
        <w:t>#21-3-SUP,</w:t>
      </w:r>
      <w:r>
        <w:rPr>
          <w:rFonts w:asciiTheme="majorHAnsi" w:hAnsiTheme="majorHAnsi" w:cstheme="majorHAnsi"/>
        </w:rPr>
        <w:t xml:space="preserve"> 51 Palmer Road, Jonathan Owen, Special Use Permit, parking, and storage of contractor equipment</w:t>
      </w:r>
    </w:p>
    <w:p w14:paraId="3D20E5DA" w14:textId="5B1C36DF" w:rsidR="000203FE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VI.</w:t>
      </w:r>
      <w:r w:rsidRPr="00B73F6C">
        <w:rPr>
          <w:rFonts w:asciiTheme="majorHAnsi" w:hAnsiTheme="majorHAnsi" w:cstheme="majorHAnsi"/>
          <w:b/>
          <w:bCs/>
        </w:rPr>
        <w:tab/>
        <w:t>New Business</w:t>
      </w:r>
    </w:p>
    <w:p w14:paraId="321EA720" w14:textId="77777777" w:rsidR="000203FE" w:rsidRDefault="000203FE" w:rsidP="000203FE">
      <w:pPr>
        <w:spacing w:after="0"/>
        <w:ind w:left="720" w:hanging="720"/>
        <w:rPr>
          <w:rFonts w:asciiTheme="majorHAnsi" w:hAnsiTheme="majorHAnsi" w:cstheme="majorHAnsi"/>
        </w:rPr>
      </w:pPr>
      <w:r w:rsidRPr="00B73F6C">
        <w:rPr>
          <w:rFonts w:asciiTheme="majorHAnsi" w:hAnsiTheme="majorHAnsi" w:cstheme="majorHAnsi"/>
          <w:b/>
          <w:bCs/>
        </w:rPr>
        <w:t>VII.</w:t>
      </w:r>
      <w:r w:rsidRPr="00B73F6C">
        <w:rPr>
          <w:rFonts w:asciiTheme="majorHAnsi" w:hAnsiTheme="majorHAnsi" w:cstheme="majorHAnsi"/>
          <w:b/>
          <w:bCs/>
        </w:rPr>
        <w:tab/>
        <w:t>Old Business</w:t>
      </w:r>
      <w:r w:rsidRPr="00FD7793">
        <w:rPr>
          <w:rFonts w:asciiTheme="majorHAnsi" w:hAnsiTheme="majorHAnsi" w:cstheme="majorHAnsi"/>
        </w:rPr>
        <w:t xml:space="preserve"> </w:t>
      </w:r>
    </w:p>
    <w:p w14:paraId="5CFE42AD" w14:textId="77777777" w:rsidR="000203FE" w:rsidRPr="00B73F6C" w:rsidRDefault="000203FE" w:rsidP="000203FE">
      <w:pPr>
        <w:spacing w:after="0"/>
        <w:ind w:left="1440" w:hanging="720"/>
        <w:rPr>
          <w:rFonts w:asciiTheme="majorHAnsi" w:hAnsiTheme="majorHAnsi" w:cstheme="majorHAnsi"/>
        </w:rPr>
      </w:pPr>
      <w:r w:rsidRPr="00B73F6C">
        <w:rPr>
          <w:rFonts w:asciiTheme="majorHAnsi" w:hAnsiTheme="majorHAnsi" w:cstheme="majorHAnsi"/>
        </w:rPr>
        <w:t>A.</w:t>
      </w:r>
      <w:r w:rsidRPr="00B73F6C">
        <w:rPr>
          <w:rFonts w:asciiTheme="majorHAnsi" w:hAnsiTheme="majorHAnsi" w:cstheme="majorHAnsi"/>
        </w:rPr>
        <w:tab/>
        <w:t xml:space="preserve">Proposed Text Amendment- adding “Community Events under town-based supervision” to Article 4A, Section 2 of the Zoning Regulations </w:t>
      </w:r>
    </w:p>
    <w:p w14:paraId="0D1914F5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VIII.</w:t>
      </w:r>
      <w:r w:rsidRPr="00B73F6C">
        <w:rPr>
          <w:rFonts w:asciiTheme="majorHAnsi" w:hAnsiTheme="majorHAnsi" w:cstheme="majorHAnsi"/>
          <w:b/>
          <w:bCs/>
        </w:rPr>
        <w:tab/>
        <w:t>Sub-Committee Reports</w:t>
      </w:r>
    </w:p>
    <w:p w14:paraId="1645C064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 xml:space="preserve">IX.  </w:t>
      </w:r>
      <w:r w:rsidRPr="00B73F6C">
        <w:rPr>
          <w:rFonts w:asciiTheme="majorHAnsi" w:hAnsiTheme="majorHAnsi" w:cstheme="majorHAnsi"/>
          <w:b/>
          <w:bCs/>
        </w:rPr>
        <w:tab/>
        <w:t>Audience of Citizens</w:t>
      </w:r>
    </w:p>
    <w:p w14:paraId="0CF27773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X.</w:t>
      </w:r>
      <w:r w:rsidRPr="00B73F6C">
        <w:rPr>
          <w:rFonts w:asciiTheme="majorHAnsi" w:hAnsiTheme="majorHAnsi" w:cstheme="majorHAnsi"/>
          <w:b/>
          <w:bCs/>
        </w:rPr>
        <w:tab/>
        <w:t>Administrative Reports</w:t>
      </w:r>
    </w:p>
    <w:p w14:paraId="4CDD3651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XI.</w:t>
      </w:r>
      <w:r w:rsidRPr="00B73F6C">
        <w:rPr>
          <w:rFonts w:asciiTheme="majorHAnsi" w:hAnsiTheme="majorHAnsi" w:cstheme="majorHAnsi"/>
          <w:b/>
          <w:bCs/>
        </w:rPr>
        <w:tab/>
        <w:t>Communication and Bills</w:t>
      </w:r>
    </w:p>
    <w:p w14:paraId="5D799C76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XII.</w:t>
      </w:r>
      <w:r w:rsidRPr="00B73F6C">
        <w:rPr>
          <w:rFonts w:asciiTheme="majorHAnsi" w:hAnsiTheme="majorHAnsi" w:cstheme="majorHAnsi"/>
          <w:b/>
          <w:bCs/>
        </w:rPr>
        <w:tab/>
        <w:t>Commission Open Discussion</w:t>
      </w:r>
    </w:p>
    <w:p w14:paraId="1D744F4F" w14:textId="6FDD595E" w:rsidR="000203FE" w:rsidRPr="00B73F6C" w:rsidRDefault="000203FE" w:rsidP="000203FE">
      <w:pPr>
        <w:spacing w:after="0"/>
        <w:rPr>
          <w:rFonts w:asciiTheme="majorHAnsi" w:hAnsiTheme="majorHAnsi" w:cstheme="majorHAnsi"/>
        </w:rPr>
      </w:pPr>
      <w:r w:rsidRPr="00B73F6C">
        <w:rPr>
          <w:rFonts w:asciiTheme="majorHAnsi" w:hAnsiTheme="majorHAnsi" w:cstheme="majorHAnsi"/>
          <w:b/>
          <w:bCs/>
        </w:rPr>
        <w:t>XIII.</w:t>
      </w:r>
      <w:r w:rsidRPr="00B73F6C">
        <w:rPr>
          <w:rFonts w:asciiTheme="majorHAnsi" w:hAnsiTheme="majorHAnsi" w:cstheme="majorHAnsi"/>
          <w:b/>
          <w:bCs/>
        </w:rPr>
        <w:tab/>
        <w:t xml:space="preserve">Executive Session </w:t>
      </w:r>
    </w:p>
    <w:p w14:paraId="12134785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  <w:r w:rsidRPr="00B73F6C">
        <w:rPr>
          <w:rFonts w:asciiTheme="majorHAnsi" w:hAnsiTheme="majorHAnsi" w:cstheme="majorHAnsi"/>
          <w:b/>
          <w:bCs/>
        </w:rPr>
        <w:t>XIV.</w:t>
      </w:r>
      <w:r w:rsidRPr="00B73F6C">
        <w:rPr>
          <w:rFonts w:asciiTheme="majorHAnsi" w:hAnsiTheme="majorHAnsi" w:cstheme="majorHAnsi"/>
          <w:b/>
          <w:bCs/>
        </w:rPr>
        <w:tab/>
        <w:t>Adjournment</w:t>
      </w:r>
    </w:p>
    <w:p w14:paraId="08AB672D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</w:p>
    <w:p w14:paraId="32A1E31E" w14:textId="77777777" w:rsidR="000203FE" w:rsidRPr="00B73F6C" w:rsidRDefault="000203FE" w:rsidP="000203FE">
      <w:pPr>
        <w:spacing w:after="0"/>
        <w:rPr>
          <w:rFonts w:asciiTheme="majorHAnsi" w:hAnsiTheme="majorHAnsi" w:cstheme="majorHAnsi"/>
          <w:b/>
          <w:bCs/>
        </w:rPr>
      </w:pPr>
    </w:p>
    <w:p w14:paraId="0792D177" w14:textId="77777777" w:rsidR="000203FE" w:rsidRPr="00C108C1" w:rsidRDefault="000203FE" w:rsidP="000203FE">
      <w:pPr>
        <w:spacing w:after="0"/>
      </w:pPr>
    </w:p>
    <w:p w14:paraId="267A745C" w14:textId="77777777" w:rsidR="000203FE" w:rsidRPr="00C902D0" w:rsidRDefault="000203FE" w:rsidP="000203FE">
      <w:pPr>
        <w:spacing w:after="0"/>
        <w:rPr>
          <w:b/>
          <w:bCs/>
        </w:rPr>
      </w:pPr>
    </w:p>
    <w:p w14:paraId="42CEB4C1" w14:textId="77777777" w:rsidR="000203FE" w:rsidRDefault="000203FE" w:rsidP="000203FE">
      <w:pPr>
        <w:spacing w:after="0"/>
        <w:jc w:val="center"/>
      </w:pPr>
    </w:p>
    <w:p w14:paraId="0EF926F5" w14:textId="77777777" w:rsidR="000203FE" w:rsidRPr="00C902D0" w:rsidRDefault="000203FE" w:rsidP="000203FE">
      <w:pPr>
        <w:spacing w:after="0"/>
        <w:jc w:val="center"/>
      </w:pPr>
    </w:p>
    <w:p w14:paraId="07584C7D" w14:textId="77777777" w:rsidR="000203FE" w:rsidRDefault="000203FE" w:rsidP="000203FE">
      <w:pPr>
        <w:jc w:val="center"/>
        <w:rPr>
          <w:b/>
          <w:bCs/>
        </w:rPr>
      </w:pPr>
    </w:p>
    <w:p w14:paraId="4A012541" w14:textId="77777777" w:rsidR="000203FE" w:rsidRDefault="000203FE" w:rsidP="000203FE"/>
    <w:p w14:paraId="28FF1425" w14:textId="77777777" w:rsidR="000203FE" w:rsidRDefault="000203FE" w:rsidP="000203FE"/>
    <w:p w14:paraId="213AA63D" w14:textId="77777777" w:rsidR="00774C3E" w:rsidRDefault="00774C3E"/>
    <w:sectPr w:rsidR="0077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FE"/>
    <w:rsid w:val="000203FE"/>
    <w:rsid w:val="007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877A"/>
  <w15:chartTrackingRefBased/>
  <w15:docId w15:val="{EB9ACEE5-2718-4698-BA9A-C652ABF2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</dc:creator>
  <cp:keywords/>
  <dc:description/>
  <cp:lastModifiedBy>Melissa Gil</cp:lastModifiedBy>
  <cp:revision>1</cp:revision>
  <dcterms:created xsi:type="dcterms:W3CDTF">2021-07-19T13:22:00Z</dcterms:created>
  <dcterms:modified xsi:type="dcterms:W3CDTF">2021-07-19T13:27:00Z</dcterms:modified>
</cp:coreProperties>
</file>