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C339C" w14:textId="4F64F8FF" w:rsidR="00DF2920" w:rsidRDefault="00A57E7B" w:rsidP="00A57E7B">
      <w:pPr>
        <w:spacing w:after="0"/>
        <w:jc w:val="center"/>
        <w:rPr>
          <w:sz w:val="24"/>
          <w:szCs w:val="24"/>
        </w:rPr>
      </w:pPr>
      <w:r>
        <w:rPr>
          <w:sz w:val="24"/>
          <w:szCs w:val="24"/>
        </w:rPr>
        <w:t>Board of Selectmen</w:t>
      </w:r>
    </w:p>
    <w:p w14:paraId="6FB11C69" w14:textId="278AC769" w:rsidR="00A57E7B" w:rsidRDefault="00A57E7B" w:rsidP="00A57E7B">
      <w:pPr>
        <w:spacing w:after="0"/>
        <w:jc w:val="center"/>
        <w:rPr>
          <w:sz w:val="24"/>
          <w:szCs w:val="24"/>
        </w:rPr>
      </w:pPr>
      <w:r>
        <w:rPr>
          <w:sz w:val="24"/>
          <w:szCs w:val="24"/>
        </w:rPr>
        <w:t xml:space="preserve">Regular Meeting </w:t>
      </w:r>
    </w:p>
    <w:p w14:paraId="1210DC31" w14:textId="363C2774" w:rsidR="00A57E7B" w:rsidRDefault="00A57E7B" w:rsidP="00A57E7B">
      <w:pPr>
        <w:spacing w:after="0"/>
        <w:jc w:val="center"/>
        <w:rPr>
          <w:sz w:val="24"/>
          <w:szCs w:val="24"/>
        </w:rPr>
      </w:pPr>
      <w:r>
        <w:rPr>
          <w:sz w:val="24"/>
          <w:szCs w:val="24"/>
        </w:rPr>
        <w:t>February 18, 2020</w:t>
      </w:r>
    </w:p>
    <w:p w14:paraId="3CC25D3D" w14:textId="077FCDAC" w:rsidR="005C43D6" w:rsidRDefault="005C43D6" w:rsidP="00A57E7B">
      <w:pPr>
        <w:spacing w:after="0"/>
        <w:jc w:val="center"/>
        <w:rPr>
          <w:sz w:val="24"/>
          <w:szCs w:val="24"/>
        </w:rPr>
      </w:pPr>
    </w:p>
    <w:p w14:paraId="4D01F129" w14:textId="379FBB7D" w:rsidR="005C43D6" w:rsidRDefault="005C43D6" w:rsidP="005C43D6">
      <w:pPr>
        <w:spacing w:after="0"/>
        <w:rPr>
          <w:sz w:val="24"/>
          <w:szCs w:val="24"/>
        </w:rPr>
      </w:pPr>
      <w:r>
        <w:rPr>
          <w:sz w:val="24"/>
          <w:szCs w:val="24"/>
        </w:rPr>
        <w:t>Item 1).  Call to Order</w:t>
      </w:r>
    </w:p>
    <w:p w14:paraId="05E8805B" w14:textId="43E6B695" w:rsidR="005C43D6" w:rsidRDefault="005C43D6" w:rsidP="005C43D6">
      <w:pPr>
        <w:spacing w:after="0"/>
        <w:rPr>
          <w:sz w:val="24"/>
          <w:szCs w:val="24"/>
        </w:rPr>
      </w:pPr>
      <w:r>
        <w:rPr>
          <w:sz w:val="24"/>
          <w:szCs w:val="24"/>
        </w:rPr>
        <w:t>Meeting called to order at 7:00 p.m. by Mayor Perez.</w:t>
      </w:r>
    </w:p>
    <w:p w14:paraId="04F741DB" w14:textId="1CA62C3A" w:rsidR="005C43D6" w:rsidRDefault="005C43D6" w:rsidP="005C43D6">
      <w:pPr>
        <w:spacing w:after="0"/>
        <w:rPr>
          <w:sz w:val="24"/>
          <w:szCs w:val="24"/>
        </w:rPr>
      </w:pPr>
    </w:p>
    <w:p w14:paraId="2DFB735B" w14:textId="41A91967" w:rsidR="005C43D6" w:rsidRDefault="005C43D6" w:rsidP="005C43D6">
      <w:pPr>
        <w:spacing w:after="0"/>
        <w:rPr>
          <w:sz w:val="24"/>
          <w:szCs w:val="24"/>
        </w:rPr>
      </w:pPr>
      <w:r>
        <w:rPr>
          <w:sz w:val="24"/>
          <w:szCs w:val="24"/>
        </w:rPr>
        <w:t>Attendance:  Sel. Arcelaschi, Sel. Bird, Sel. Bouchard, Sel. Bourque, Sel. Groppo, Sel. Perez</w:t>
      </w:r>
      <w:r w:rsidR="00C90239">
        <w:rPr>
          <w:sz w:val="24"/>
          <w:szCs w:val="24"/>
        </w:rPr>
        <w:t xml:space="preserve">, </w:t>
      </w:r>
      <w:r>
        <w:rPr>
          <w:sz w:val="24"/>
          <w:szCs w:val="24"/>
        </w:rPr>
        <w:t>Sel. Sedlack</w:t>
      </w:r>
      <w:r w:rsidR="00C90239">
        <w:rPr>
          <w:sz w:val="24"/>
          <w:szCs w:val="24"/>
        </w:rPr>
        <w:t>.  Finance Director, Bruce Stratford.</w:t>
      </w:r>
    </w:p>
    <w:p w14:paraId="09DEEB9F" w14:textId="4801E5B6" w:rsidR="005C43D6" w:rsidRDefault="005C43D6" w:rsidP="005C43D6">
      <w:pPr>
        <w:spacing w:after="0"/>
        <w:rPr>
          <w:sz w:val="24"/>
          <w:szCs w:val="24"/>
        </w:rPr>
      </w:pPr>
    </w:p>
    <w:p w14:paraId="0BD664BE" w14:textId="282AE8A5" w:rsidR="005C43D6" w:rsidRDefault="005C43D6" w:rsidP="005C43D6">
      <w:pPr>
        <w:spacing w:after="0"/>
        <w:rPr>
          <w:sz w:val="24"/>
          <w:szCs w:val="24"/>
        </w:rPr>
      </w:pPr>
      <w:r>
        <w:rPr>
          <w:sz w:val="24"/>
          <w:szCs w:val="24"/>
        </w:rPr>
        <w:t>Absentee</w:t>
      </w:r>
      <w:r w:rsidR="00C90239">
        <w:rPr>
          <w:sz w:val="24"/>
          <w:szCs w:val="24"/>
        </w:rPr>
        <w:t>: Town Manager, Bob Geiger</w:t>
      </w:r>
      <w:r w:rsidR="00C83214">
        <w:rPr>
          <w:sz w:val="24"/>
          <w:szCs w:val="24"/>
        </w:rPr>
        <w:t xml:space="preserve">  EXCUSED </w:t>
      </w:r>
    </w:p>
    <w:p w14:paraId="6F64E4C7" w14:textId="0CA99CC2" w:rsidR="005C43D6" w:rsidRDefault="005C43D6" w:rsidP="005C43D6">
      <w:pPr>
        <w:spacing w:after="0"/>
        <w:rPr>
          <w:sz w:val="24"/>
          <w:szCs w:val="24"/>
        </w:rPr>
      </w:pPr>
    </w:p>
    <w:p w14:paraId="61EF78B2" w14:textId="3A8B8DC6" w:rsidR="005C43D6" w:rsidRDefault="005C43D6" w:rsidP="005C43D6">
      <w:pPr>
        <w:spacing w:after="0"/>
        <w:rPr>
          <w:sz w:val="24"/>
          <w:szCs w:val="24"/>
        </w:rPr>
      </w:pPr>
      <w:r>
        <w:rPr>
          <w:sz w:val="24"/>
          <w:szCs w:val="24"/>
        </w:rPr>
        <w:t>Item 2).  Pledge of Allegiance</w:t>
      </w:r>
    </w:p>
    <w:p w14:paraId="16CAA84B" w14:textId="77A70408" w:rsidR="005C43D6" w:rsidRDefault="005C43D6" w:rsidP="005C43D6">
      <w:pPr>
        <w:spacing w:after="0"/>
        <w:rPr>
          <w:sz w:val="24"/>
          <w:szCs w:val="24"/>
        </w:rPr>
      </w:pPr>
    </w:p>
    <w:p w14:paraId="5D52AF59" w14:textId="2A5C3EDA" w:rsidR="005C43D6" w:rsidRDefault="005C43D6" w:rsidP="005C43D6">
      <w:pPr>
        <w:spacing w:after="0"/>
        <w:rPr>
          <w:sz w:val="24"/>
          <w:szCs w:val="24"/>
        </w:rPr>
      </w:pPr>
      <w:r>
        <w:rPr>
          <w:sz w:val="24"/>
          <w:szCs w:val="24"/>
        </w:rPr>
        <w:t>Item 3).  Agenda Review</w:t>
      </w:r>
      <w:r w:rsidR="00C90239">
        <w:rPr>
          <w:sz w:val="24"/>
          <w:szCs w:val="24"/>
        </w:rPr>
        <w:t xml:space="preserve">   -  NONE</w:t>
      </w:r>
    </w:p>
    <w:p w14:paraId="27CF3A74" w14:textId="77777777" w:rsidR="00622FA3" w:rsidRDefault="00622FA3" w:rsidP="005C43D6">
      <w:pPr>
        <w:spacing w:after="0"/>
        <w:rPr>
          <w:sz w:val="24"/>
          <w:szCs w:val="24"/>
        </w:rPr>
      </w:pPr>
    </w:p>
    <w:p w14:paraId="37117678" w14:textId="54022E82" w:rsidR="005C43D6" w:rsidRDefault="00622FA3" w:rsidP="005C43D6">
      <w:pPr>
        <w:spacing w:after="0"/>
        <w:rPr>
          <w:sz w:val="24"/>
          <w:szCs w:val="24"/>
        </w:rPr>
      </w:pPr>
      <w:r>
        <w:rPr>
          <w:sz w:val="24"/>
          <w:szCs w:val="24"/>
        </w:rPr>
        <w:t>Item 4).  Approval of Minutes</w:t>
      </w:r>
    </w:p>
    <w:p w14:paraId="72BF1E2B" w14:textId="71BA195A" w:rsidR="00622FA3" w:rsidRDefault="00622FA3" w:rsidP="005C43D6">
      <w:pPr>
        <w:spacing w:after="0"/>
        <w:rPr>
          <w:sz w:val="24"/>
          <w:szCs w:val="24"/>
        </w:rPr>
      </w:pPr>
      <w:r>
        <w:rPr>
          <w:sz w:val="24"/>
          <w:szCs w:val="24"/>
        </w:rPr>
        <w:t>A).  Minutes of Regular Meeting on February 3, 2020.</w:t>
      </w:r>
    </w:p>
    <w:p w14:paraId="0B6B8B15" w14:textId="3B33E61D" w:rsidR="00622FA3" w:rsidRDefault="00622FA3" w:rsidP="005C43D6">
      <w:pPr>
        <w:spacing w:after="0"/>
        <w:rPr>
          <w:sz w:val="24"/>
          <w:szCs w:val="24"/>
        </w:rPr>
      </w:pPr>
      <w:r>
        <w:rPr>
          <w:sz w:val="24"/>
          <w:szCs w:val="24"/>
        </w:rPr>
        <w:t>Motion by Sel.</w:t>
      </w:r>
      <w:r w:rsidR="00C90239">
        <w:rPr>
          <w:sz w:val="24"/>
          <w:szCs w:val="24"/>
        </w:rPr>
        <w:t xml:space="preserve"> Bird, </w:t>
      </w:r>
      <w:r>
        <w:rPr>
          <w:sz w:val="24"/>
          <w:szCs w:val="24"/>
        </w:rPr>
        <w:t xml:space="preserve"> seconded by Sel.</w:t>
      </w:r>
      <w:r w:rsidR="00C90239">
        <w:rPr>
          <w:sz w:val="24"/>
          <w:szCs w:val="24"/>
        </w:rPr>
        <w:t xml:space="preserve"> Groppo.</w:t>
      </w:r>
    </w:p>
    <w:p w14:paraId="7542E9EB" w14:textId="002AEEB7" w:rsidR="00622FA3" w:rsidRDefault="00622FA3" w:rsidP="005C43D6">
      <w:pPr>
        <w:spacing w:after="0"/>
        <w:rPr>
          <w:sz w:val="24"/>
          <w:szCs w:val="24"/>
        </w:rPr>
      </w:pPr>
      <w:r>
        <w:rPr>
          <w:sz w:val="24"/>
          <w:szCs w:val="24"/>
        </w:rPr>
        <w:tab/>
        <w:t>To approve the minutes as presented for the Regular Meeting on February 3, 2020.</w:t>
      </w:r>
    </w:p>
    <w:p w14:paraId="0A14A193" w14:textId="7E4D5823" w:rsidR="00622FA3" w:rsidRDefault="00622FA3" w:rsidP="005C43D6">
      <w:pPr>
        <w:spacing w:after="0"/>
        <w:rPr>
          <w:sz w:val="24"/>
          <w:szCs w:val="24"/>
        </w:rPr>
      </w:pPr>
      <w:r>
        <w:rPr>
          <w:sz w:val="24"/>
          <w:szCs w:val="24"/>
        </w:rPr>
        <w:tab/>
        <w:t>UNANIMOUS</w:t>
      </w:r>
    </w:p>
    <w:p w14:paraId="783B265B" w14:textId="103B63C7" w:rsidR="00622FA3" w:rsidRDefault="00622FA3" w:rsidP="005C43D6">
      <w:pPr>
        <w:spacing w:after="0"/>
        <w:rPr>
          <w:sz w:val="24"/>
          <w:szCs w:val="24"/>
        </w:rPr>
      </w:pPr>
    </w:p>
    <w:p w14:paraId="516F805D" w14:textId="457553B7" w:rsidR="00622FA3" w:rsidRDefault="00622FA3" w:rsidP="005C43D6">
      <w:pPr>
        <w:spacing w:after="0"/>
        <w:rPr>
          <w:sz w:val="24"/>
          <w:szCs w:val="24"/>
        </w:rPr>
      </w:pPr>
      <w:r>
        <w:rPr>
          <w:sz w:val="24"/>
          <w:szCs w:val="24"/>
        </w:rPr>
        <w:t>Item 5).  Town Manager’s Report</w:t>
      </w:r>
      <w:r w:rsidR="00C90239">
        <w:rPr>
          <w:sz w:val="24"/>
          <w:szCs w:val="24"/>
        </w:rPr>
        <w:t xml:space="preserve">   Read by Mayor Perez in the absence of Town Manager, Bob                          </w:t>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r>
      <w:r w:rsidR="00C90239">
        <w:rPr>
          <w:sz w:val="24"/>
          <w:szCs w:val="24"/>
        </w:rPr>
        <w:tab/>
        <w:t>Geiger</w:t>
      </w:r>
    </w:p>
    <w:p w14:paraId="41197197" w14:textId="722DE3F7" w:rsidR="00BB40AF" w:rsidRDefault="00BB40AF" w:rsidP="005C43D6">
      <w:pPr>
        <w:spacing w:after="0"/>
        <w:rPr>
          <w:sz w:val="24"/>
          <w:szCs w:val="24"/>
        </w:rPr>
      </w:pPr>
      <w:r>
        <w:rPr>
          <w:sz w:val="24"/>
          <w:szCs w:val="24"/>
        </w:rPr>
        <w:t>An account of all meetings attended from February 3rd, through February 16, 2020.  This also included future meetings planned for February 17</w:t>
      </w:r>
      <w:r w:rsidRPr="00BB40AF">
        <w:rPr>
          <w:sz w:val="24"/>
          <w:szCs w:val="24"/>
          <w:vertAlign w:val="superscript"/>
        </w:rPr>
        <w:t>th</w:t>
      </w:r>
      <w:r>
        <w:rPr>
          <w:sz w:val="24"/>
          <w:szCs w:val="24"/>
        </w:rPr>
        <w:t xml:space="preserve">. through February 23rd, 2020, </w:t>
      </w:r>
      <w:r w:rsidR="00C83214">
        <w:rPr>
          <w:sz w:val="24"/>
          <w:szCs w:val="24"/>
        </w:rPr>
        <w:t>and</w:t>
      </w:r>
      <w:r>
        <w:rPr>
          <w:sz w:val="24"/>
          <w:szCs w:val="24"/>
        </w:rPr>
        <w:t xml:space="preserve">  Long-Term scheduled meetings </w:t>
      </w:r>
      <w:r w:rsidR="00C83214">
        <w:rPr>
          <w:sz w:val="24"/>
          <w:szCs w:val="24"/>
        </w:rPr>
        <w:t>along with</w:t>
      </w:r>
      <w:r>
        <w:rPr>
          <w:sz w:val="24"/>
          <w:szCs w:val="24"/>
        </w:rPr>
        <w:t xml:space="preserve"> Department Updates.  </w:t>
      </w:r>
    </w:p>
    <w:p w14:paraId="33DC4EEB" w14:textId="25CC4A71" w:rsidR="00622FA3" w:rsidRDefault="00622FA3" w:rsidP="005C43D6">
      <w:pPr>
        <w:spacing w:after="0"/>
        <w:rPr>
          <w:sz w:val="24"/>
          <w:szCs w:val="24"/>
        </w:rPr>
      </w:pPr>
    </w:p>
    <w:p w14:paraId="295085F4" w14:textId="04242036" w:rsidR="00622FA3" w:rsidRDefault="00622FA3" w:rsidP="005C43D6">
      <w:pPr>
        <w:spacing w:after="0"/>
        <w:rPr>
          <w:sz w:val="24"/>
          <w:szCs w:val="24"/>
        </w:rPr>
      </w:pPr>
      <w:r>
        <w:rPr>
          <w:sz w:val="24"/>
          <w:szCs w:val="24"/>
        </w:rPr>
        <w:t>Item 6).  Finance Director’s Report</w:t>
      </w:r>
    </w:p>
    <w:p w14:paraId="78F46D30" w14:textId="21D4C066" w:rsidR="003A4F14" w:rsidRDefault="003A4F14" w:rsidP="005C43D6">
      <w:pPr>
        <w:spacing w:after="0"/>
        <w:rPr>
          <w:sz w:val="24"/>
          <w:szCs w:val="24"/>
        </w:rPr>
      </w:pPr>
      <w:r>
        <w:rPr>
          <w:sz w:val="24"/>
          <w:szCs w:val="24"/>
        </w:rPr>
        <w:t xml:space="preserve">Finance Director, Bruce Stratford, noted that revenues and expenditures are on track with the previous year.  He also noted that the preliminary grand list has seen it’s best increase in the last three years.   It still needs to go through the Board of Assessment Appeals.  </w:t>
      </w:r>
    </w:p>
    <w:p w14:paraId="0F47327F" w14:textId="77777777" w:rsidR="00C90239" w:rsidRDefault="00C90239" w:rsidP="005C43D6">
      <w:pPr>
        <w:spacing w:after="0"/>
        <w:rPr>
          <w:sz w:val="24"/>
          <w:szCs w:val="24"/>
        </w:rPr>
      </w:pPr>
    </w:p>
    <w:p w14:paraId="44DBBB52" w14:textId="10DD7D70" w:rsidR="00622FA3" w:rsidRDefault="00622FA3" w:rsidP="005C43D6">
      <w:pPr>
        <w:spacing w:after="0"/>
        <w:rPr>
          <w:sz w:val="24"/>
          <w:szCs w:val="24"/>
        </w:rPr>
      </w:pPr>
    </w:p>
    <w:p w14:paraId="1C21DB46" w14:textId="747923A5" w:rsidR="00622FA3" w:rsidRDefault="00622FA3" w:rsidP="005C43D6">
      <w:pPr>
        <w:spacing w:after="0"/>
        <w:rPr>
          <w:sz w:val="24"/>
          <w:szCs w:val="24"/>
        </w:rPr>
      </w:pPr>
      <w:r>
        <w:rPr>
          <w:sz w:val="24"/>
          <w:szCs w:val="24"/>
        </w:rPr>
        <w:t>Item 7),  Citizens’ Comments</w:t>
      </w:r>
      <w:r w:rsidR="00C90239">
        <w:rPr>
          <w:sz w:val="24"/>
          <w:szCs w:val="24"/>
        </w:rPr>
        <w:t xml:space="preserve">   NONE</w:t>
      </w:r>
    </w:p>
    <w:p w14:paraId="6396744D" w14:textId="1DF89D2B" w:rsidR="00622FA3" w:rsidRDefault="00622FA3" w:rsidP="005C43D6">
      <w:pPr>
        <w:spacing w:after="0"/>
        <w:rPr>
          <w:sz w:val="24"/>
          <w:szCs w:val="24"/>
        </w:rPr>
      </w:pPr>
    </w:p>
    <w:p w14:paraId="65B24360" w14:textId="389E83D7" w:rsidR="00622FA3" w:rsidRDefault="00622FA3" w:rsidP="005C43D6">
      <w:pPr>
        <w:spacing w:after="0"/>
        <w:rPr>
          <w:sz w:val="24"/>
          <w:szCs w:val="24"/>
        </w:rPr>
      </w:pPr>
      <w:r>
        <w:rPr>
          <w:sz w:val="24"/>
          <w:szCs w:val="24"/>
        </w:rPr>
        <w:t>Item 8).  Correspondence</w:t>
      </w:r>
      <w:r w:rsidR="00C90239">
        <w:rPr>
          <w:sz w:val="24"/>
          <w:szCs w:val="24"/>
        </w:rPr>
        <w:t xml:space="preserve">   NONE</w:t>
      </w:r>
    </w:p>
    <w:p w14:paraId="518433D4" w14:textId="57C5391C" w:rsidR="00622FA3" w:rsidRDefault="00622FA3" w:rsidP="005C43D6">
      <w:pPr>
        <w:spacing w:after="0"/>
        <w:rPr>
          <w:sz w:val="24"/>
          <w:szCs w:val="24"/>
        </w:rPr>
      </w:pPr>
    </w:p>
    <w:p w14:paraId="442CD2FE" w14:textId="34349B15" w:rsidR="00622FA3" w:rsidRDefault="00622FA3" w:rsidP="005C43D6">
      <w:pPr>
        <w:spacing w:after="0"/>
        <w:rPr>
          <w:sz w:val="24"/>
          <w:szCs w:val="24"/>
        </w:rPr>
      </w:pPr>
      <w:r>
        <w:rPr>
          <w:sz w:val="24"/>
          <w:szCs w:val="24"/>
        </w:rPr>
        <w:t>Item 9).  Boards and Commissions</w:t>
      </w:r>
    </w:p>
    <w:p w14:paraId="5AFDFF4C" w14:textId="7D7035AF" w:rsidR="00C90239" w:rsidRDefault="00C90239" w:rsidP="005C43D6">
      <w:pPr>
        <w:spacing w:after="0"/>
        <w:rPr>
          <w:sz w:val="24"/>
          <w:szCs w:val="24"/>
        </w:rPr>
      </w:pPr>
      <w:r>
        <w:rPr>
          <w:sz w:val="24"/>
          <w:szCs w:val="24"/>
        </w:rPr>
        <w:t>Sel. Sedlack places  the name of Ashley Alcott</w:t>
      </w:r>
      <w:r w:rsidR="000B0060">
        <w:rPr>
          <w:sz w:val="24"/>
          <w:szCs w:val="24"/>
        </w:rPr>
        <w:t xml:space="preserve"> (D)</w:t>
      </w:r>
      <w:r>
        <w:rPr>
          <w:sz w:val="24"/>
          <w:szCs w:val="24"/>
        </w:rPr>
        <w:t xml:space="preserve"> as a member of the</w:t>
      </w:r>
      <w:r w:rsidR="00D34626">
        <w:rPr>
          <w:sz w:val="24"/>
          <w:szCs w:val="24"/>
        </w:rPr>
        <w:t xml:space="preserve"> </w:t>
      </w:r>
      <w:r>
        <w:rPr>
          <w:sz w:val="24"/>
          <w:szCs w:val="24"/>
        </w:rPr>
        <w:t xml:space="preserve">Board of Recreation.   </w:t>
      </w:r>
      <w:r w:rsidR="00D34626">
        <w:rPr>
          <w:sz w:val="24"/>
          <w:szCs w:val="24"/>
        </w:rPr>
        <w:t xml:space="preserve">She will be placed into nomination at the next board meeting.  </w:t>
      </w:r>
    </w:p>
    <w:p w14:paraId="517C9462" w14:textId="33555EE6" w:rsidR="00622FA3" w:rsidRDefault="00622FA3" w:rsidP="005C43D6">
      <w:pPr>
        <w:spacing w:after="0"/>
        <w:rPr>
          <w:sz w:val="24"/>
          <w:szCs w:val="24"/>
        </w:rPr>
      </w:pPr>
    </w:p>
    <w:p w14:paraId="11D9EE6A" w14:textId="0A16E6CF" w:rsidR="00622FA3" w:rsidRDefault="00622FA3" w:rsidP="00622FA3">
      <w:pPr>
        <w:spacing w:after="0"/>
        <w:rPr>
          <w:sz w:val="24"/>
          <w:szCs w:val="24"/>
        </w:rPr>
      </w:pPr>
      <w:r>
        <w:rPr>
          <w:sz w:val="24"/>
          <w:szCs w:val="24"/>
        </w:rPr>
        <w:t>Item 10).  NEW BUSINESS</w:t>
      </w:r>
    </w:p>
    <w:p w14:paraId="2BA14720" w14:textId="33950395" w:rsidR="00622FA3" w:rsidRDefault="00622FA3" w:rsidP="00622FA3">
      <w:pPr>
        <w:spacing w:after="0"/>
        <w:rPr>
          <w:sz w:val="24"/>
          <w:szCs w:val="24"/>
        </w:rPr>
      </w:pPr>
      <w:r>
        <w:rPr>
          <w:sz w:val="24"/>
          <w:szCs w:val="24"/>
        </w:rPr>
        <w:t>A).  20-010  Proposed Resolution 20-</w:t>
      </w:r>
      <w:r w:rsidR="007C0C40">
        <w:rPr>
          <w:sz w:val="24"/>
          <w:szCs w:val="24"/>
        </w:rPr>
        <w:t xml:space="preserve">03 - </w:t>
      </w:r>
      <w:r>
        <w:rPr>
          <w:sz w:val="24"/>
          <w:szCs w:val="24"/>
        </w:rPr>
        <w:t xml:space="preserve">  Office of Policy and Management Regional</w:t>
      </w:r>
    </w:p>
    <w:p w14:paraId="6E81DAD7" w14:textId="4AF70D08" w:rsidR="00622FA3" w:rsidRDefault="00622FA3" w:rsidP="00622FA3">
      <w:pPr>
        <w:spacing w:after="0"/>
        <w:rPr>
          <w:sz w:val="24"/>
          <w:szCs w:val="24"/>
        </w:rPr>
      </w:pPr>
      <w:r>
        <w:rPr>
          <w:sz w:val="24"/>
          <w:szCs w:val="24"/>
        </w:rPr>
        <w:tab/>
      </w:r>
      <w:r w:rsidR="00581A36">
        <w:rPr>
          <w:sz w:val="24"/>
          <w:szCs w:val="24"/>
        </w:rPr>
        <w:tab/>
      </w:r>
      <w:r>
        <w:rPr>
          <w:sz w:val="24"/>
          <w:szCs w:val="24"/>
        </w:rPr>
        <w:t>Performance Incentive Program Grant for a NW CT Regional Special Education</w:t>
      </w:r>
    </w:p>
    <w:p w14:paraId="11DFF2F7" w14:textId="3ED56E7C" w:rsidR="00622FA3" w:rsidRDefault="00622FA3" w:rsidP="00622FA3">
      <w:pPr>
        <w:spacing w:after="0"/>
        <w:rPr>
          <w:sz w:val="24"/>
          <w:szCs w:val="24"/>
        </w:rPr>
      </w:pPr>
      <w:r>
        <w:rPr>
          <w:sz w:val="24"/>
          <w:szCs w:val="24"/>
        </w:rPr>
        <w:tab/>
      </w:r>
      <w:r w:rsidR="00581A36">
        <w:rPr>
          <w:sz w:val="24"/>
          <w:szCs w:val="24"/>
        </w:rPr>
        <w:tab/>
      </w:r>
      <w:r>
        <w:rPr>
          <w:sz w:val="24"/>
          <w:szCs w:val="24"/>
        </w:rPr>
        <w:t>Services Center (Town Manager Geiger)</w:t>
      </w:r>
    </w:p>
    <w:p w14:paraId="1CFC6AF5" w14:textId="2918B684" w:rsidR="007C0C40" w:rsidRDefault="007C0C40" w:rsidP="00622FA3">
      <w:pPr>
        <w:spacing w:after="0"/>
        <w:rPr>
          <w:sz w:val="24"/>
          <w:szCs w:val="24"/>
        </w:rPr>
      </w:pPr>
      <w:r>
        <w:rPr>
          <w:sz w:val="24"/>
          <w:szCs w:val="24"/>
        </w:rPr>
        <w:t xml:space="preserve">Motion by Sel. </w:t>
      </w:r>
      <w:r w:rsidR="00C90239">
        <w:rPr>
          <w:sz w:val="24"/>
          <w:szCs w:val="24"/>
        </w:rPr>
        <w:t xml:space="preserve">Bouchard, </w:t>
      </w:r>
      <w:r>
        <w:rPr>
          <w:sz w:val="24"/>
          <w:szCs w:val="24"/>
        </w:rPr>
        <w:t>seconded by Sel.</w:t>
      </w:r>
      <w:r w:rsidR="00C90239">
        <w:rPr>
          <w:sz w:val="24"/>
          <w:szCs w:val="24"/>
        </w:rPr>
        <w:t xml:space="preserve"> Bird</w:t>
      </w:r>
    </w:p>
    <w:p w14:paraId="0836A9EB" w14:textId="4D549560" w:rsidR="007C0C40" w:rsidRDefault="00C90239" w:rsidP="007C0C40">
      <w:pPr>
        <w:spacing w:after="0"/>
        <w:ind w:left="720"/>
        <w:rPr>
          <w:sz w:val="24"/>
          <w:szCs w:val="24"/>
        </w:rPr>
      </w:pPr>
      <w:r>
        <w:rPr>
          <w:sz w:val="24"/>
          <w:szCs w:val="24"/>
        </w:rPr>
        <w:t>I move that the Board of Selectmen approve Resolution No. 20-03, supporting a Regional Performance Incentive Program application to develop and implement a N</w:t>
      </w:r>
      <w:r w:rsidR="004D3620">
        <w:rPr>
          <w:sz w:val="24"/>
          <w:szCs w:val="24"/>
        </w:rPr>
        <w:t>W</w:t>
      </w:r>
      <w:r>
        <w:rPr>
          <w:sz w:val="24"/>
          <w:szCs w:val="24"/>
        </w:rPr>
        <w:t xml:space="preserve"> CT Regional Special Education Services Center.</w:t>
      </w:r>
    </w:p>
    <w:p w14:paraId="1426CE37" w14:textId="7AE68AA2" w:rsidR="00581A36" w:rsidRDefault="00581A36" w:rsidP="007C0C40">
      <w:pPr>
        <w:spacing w:after="0"/>
        <w:ind w:left="720"/>
        <w:rPr>
          <w:sz w:val="24"/>
          <w:szCs w:val="24"/>
        </w:rPr>
      </w:pPr>
      <w:r>
        <w:rPr>
          <w:sz w:val="24"/>
          <w:szCs w:val="24"/>
        </w:rPr>
        <w:t>UNAMIOUS</w:t>
      </w:r>
    </w:p>
    <w:p w14:paraId="79615B30" w14:textId="26F447D6" w:rsidR="00E578F8" w:rsidRDefault="00E578F8" w:rsidP="00E578F8">
      <w:pPr>
        <w:spacing w:after="0"/>
        <w:rPr>
          <w:sz w:val="24"/>
          <w:szCs w:val="24"/>
        </w:rPr>
      </w:pPr>
    </w:p>
    <w:p w14:paraId="047498EA" w14:textId="3892CF08" w:rsidR="00E578F8" w:rsidRPr="00E578F8" w:rsidRDefault="00E578F8" w:rsidP="00E578F8">
      <w:pPr>
        <w:spacing w:after="0"/>
        <w:rPr>
          <w:sz w:val="24"/>
          <w:szCs w:val="24"/>
        </w:rPr>
      </w:pPr>
      <w:r>
        <w:rPr>
          <w:b/>
          <w:bCs/>
          <w:sz w:val="24"/>
          <w:szCs w:val="24"/>
        </w:rPr>
        <w:t xml:space="preserve">WHEREAS,  </w:t>
      </w:r>
      <w:r>
        <w:rPr>
          <w:sz w:val="24"/>
          <w:szCs w:val="24"/>
        </w:rPr>
        <w:t>the State of Connecticut, through the Office of Policy and Management, and CGS Section 4-66k, provides for funding to encourage regional operations through Region</w:t>
      </w:r>
      <w:r w:rsidR="005360C6">
        <w:rPr>
          <w:sz w:val="24"/>
          <w:szCs w:val="24"/>
        </w:rPr>
        <w:t>al</w:t>
      </w:r>
      <w:r>
        <w:rPr>
          <w:sz w:val="24"/>
          <w:szCs w:val="24"/>
        </w:rPr>
        <w:t xml:space="preserve"> Performance Incentive Program (RPIP); and , </w:t>
      </w:r>
    </w:p>
    <w:p w14:paraId="672B0DBE" w14:textId="79BB1E84" w:rsidR="00C61656" w:rsidRDefault="00C61656" w:rsidP="00C61656">
      <w:pPr>
        <w:spacing w:after="0"/>
        <w:rPr>
          <w:sz w:val="24"/>
          <w:szCs w:val="24"/>
        </w:rPr>
      </w:pPr>
    </w:p>
    <w:p w14:paraId="1A8EAEC2" w14:textId="5F48844E" w:rsidR="00C61656" w:rsidRDefault="00E578F8" w:rsidP="00C61656">
      <w:pPr>
        <w:spacing w:after="0"/>
        <w:rPr>
          <w:rFonts w:cstheme="minorHAnsi"/>
          <w:sz w:val="24"/>
          <w:szCs w:val="24"/>
        </w:rPr>
      </w:pPr>
      <w:r>
        <w:rPr>
          <w:b/>
          <w:bCs/>
          <w:sz w:val="24"/>
          <w:szCs w:val="24"/>
        </w:rPr>
        <w:t xml:space="preserve">THEN BE IT </w:t>
      </w:r>
      <w:r w:rsidR="00C61656" w:rsidRPr="00E578F8">
        <w:rPr>
          <w:b/>
          <w:bCs/>
          <w:sz w:val="24"/>
          <w:szCs w:val="24"/>
        </w:rPr>
        <w:t>RESOLVED</w:t>
      </w:r>
      <w:r w:rsidR="00595A30">
        <w:rPr>
          <w:sz w:val="24"/>
          <w:szCs w:val="24"/>
        </w:rPr>
        <w:t xml:space="preserve">, that the </w:t>
      </w:r>
      <w:r>
        <w:rPr>
          <w:sz w:val="24"/>
          <w:szCs w:val="24"/>
        </w:rPr>
        <w:t xml:space="preserve">Board of Selectmen </w:t>
      </w:r>
      <w:r w:rsidR="005360C6">
        <w:rPr>
          <w:sz w:val="24"/>
          <w:szCs w:val="24"/>
        </w:rPr>
        <w:t xml:space="preserve">does hereby endorse and support the proposal for the project entitled  </w:t>
      </w:r>
      <w:r w:rsidR="005360C6">
        <w:rPr>
          <w:b/>
          <w:bCs/>
          <w:sz w:val="24"/>
          <w:szCs w:val="24"/>
        </w:rPr>
        <w:t xml:space="preserve">“NW CT Regional Special Education Services Center” </w:t>
      </w:r>
      <w:r w:rsidR="005360C6">
        <w:rPr>
          <w:sz w:val="24"/>
          <w:szCs w:val="24"/>
        </w:rPr>
        <w:t>under the Office of Policy and Manag</w:t>
      </w:r>
      <w:bookmarkStart w:id="0" w:name="_GoBack"/>
      <w:bookmarkEnd w:id="0"/>
      <w:r w:rsidR="005360C6">
        <w:rPr>
          <w:sz w:val="24"/>
          <w:szCs w:val="24"/>
        </w:rPr>
        <w:t xml:space="preserve">ement’s Regional Performance Incentive Program referenced in Connecticut General Statutes </w:t>
      </w:r>
      <w:r w:rsidR="005360C6">
        <w:rPr>
          <w:rFonts w:cstheme="minorHAnsi"/>
          <w:sz w:val="24"/>
          <w:szCs w:val="24"/>
        </w:rPr>
        <w:t>§</w:t>
      </w:r>
      <w:r w:rsidR="005360C6">
        <w:rPr>
          <w:sz w:val="24"/>
          <w:szCs w:val="24"/>
        </w:rPr>
        <w:t>4-124s (2014 supplement).</w:t>
      </w:r>
    </w:p>
    <w:p w14:paraId="526ECDBB" w14:textId="7FD758EB" w:rsidR="00D915D3" w:rsidRDefault="00D915D3" w:rsidP="00C61656">
      <w:pPr>
        <w:spacing w:after="0"/>
        <w:rPr>
          <w:rFonts w:cstheme="minorHAnsi"/>
          <w:sz w:val="24"/>
          <w:szCs w:val="24"/>
        </w:rPr>
      </w:pPr>
    </w:p>
    <w:p w14:paraId="037B3559" w14:textId="464523BF" w:rsidR="00D915D3" w:rsidRDefault="00D915D3" w:rsidP="00C61656">
      <w:pPr>
        <w:spacing w:after="0"/>
        <w:rPr>
          <w:sz w:val="24"/>
          <w:szCs w:val="24"/>
        </w:rPr>
      </w:pPr>
    </w:p>
    <w:p w14:paraId="20588F5F" w14:textId="77777777" w:rsidR="00C90239" w:rsidRDefault="00C90239" w:rsidP="00622FA3">
      <w:pPr>
        <w:spacing w:after="0"/>
        <w:rPr>
          <w:sz w:val="24"/>
          <w:szCs w:val="24"/>
        </w:rPr>
      </w:pPr>
    </w:p>
    <w:p w14:paraId="469B49D6" w14:textId="52C9BCB0" w:rsidR="00581A36" w:rsidRDefault="00581A36" w:rsidP="00622FA3">
      <w:pPr>
        <w:spacing w:after="0"/>
        <w:rPr>
          <w:sz w:val="24"/>
          <w:szCs w:val="24"/>
        </w:rPr>
      </w:pPr>
      <w:r>
        <w:rPr>
          <w:sz w:val="24"/>
          <w:szCs w:val="24"/>
        </w:rPr>
        <w:t>B).  20-011  Refunds as Recommended by the Collector of Revenue (Town Manager Geiger)</w:t>
      </w:r>
    </w:p>
    <w:p w14:paraId="3F2273A8" w14:textId="5A55C0C9" w:rsidR="00810C53" w:rsidRDefault="00810C53" w:rsidP="00622FA3">
      <w:pPr>
        <w:spacing w:after="0"/>
        <w:rPr>
          <w:sz w:val="24"/>
          <w:szCs w:val="24"/>
        </w:rPr>
      </w:pPr>
      <w:r>
        <w:rPr>
          <w:sz w:val="24"/>
          <w:szCs w:val="24"/>
        </w:rPr>
        <w:t>Motion by Sel.</w:t>
      </w:r>
      <w:r w:rsidR="00C90239">
        <w:rPr>
          <w:sz w:val="24"/>
          <w:szCs w:val="24"/>
        </w:rPr>
        <w:t xml:space="preserve"> Arcelaschi, </w:t>
      </w:r>
      <w:r>
        <w:rPr>
          <w:sz w:val="24"/>
          <w:szCs w:val="24"/>
        </w:rPr>
        <w:t xml:space="preserve"> seconded by Sel.</w:t>
      </w:r>
      <w:r w:rsidR="00C90239">
        <w:rPr>
          <w:sz w:val="24"/>
          <w:szCs w:val="24"/>
        </w:rPr>
        <w:t xml:space="preserve"> Groppo</w:t>
      </w:r>
    </w:p>
    <w:p w14:paraId="48335626" w14:textId="14C6D7AC" w:rsidR="00810C53" w:rsidRDefault="00C90239" w:rsidP="00810C53">
      <w:pPr>
        <w:spacing w:after="0"/>
        <w:ind w:left="720"/>
        <w:rPr>
          <w:sz w:val="24"/>
          <w:szCs w:val="24"/>
        </w:rPr>
      </w:pPr>
      <w:r>
        <w:rPr>
          <w:sz w:val="24"/>
          <w:szCs w:val="24"/>
        </w:rPr>
        <w:t>I move that the Board of Selectmen authorize the refunds recommended by the Collector of Revenue</w:t>
      </w:r>
      <w:r w:rsidR="00E46151">
        <w:rPr>
          <w:sz w:val="24"/>
          <w:szCs w:val="24"/>
        </w:rPr>
        <w:t xml:space="preserve">, Halaree Monnerat, </w:t>
      </w:r>
      <w:r>
        <w:rPr>
          <w:sz w:val="24"/>
          <w:szCs w:val="24"/>
        </w:rPr>
        <w:t>in the amount of $658.16.</w:t>
      </w:r>
    </w:p>
    <w:p w14:paraId="53C61779" w14:textId="39797B9F" w:rsidR="00810C53" w:rsidRDefault="00810C53" w:rsidP="00810C53">
      <w:pPr>
        <w:spacing w:after="0"/>
        <w:ind w:left="720"/>
        <w:rPr>
          <w:sz w:val="24"/>
          <w:szCs w:val="24"/>
        </w:rPr>
      </w:pPr>
      <w:r>
        <w:rPr>
          <w:sz w:val="24"/>
          <w:szCs w:val="24"/>
        </w:rPr>
        <w:t>UNANIMOUS</w:t>
      </w:r>
    </w:p>
    <w:p w14:paraId="1B731C70" w14:textId="2A16B786" w:rsidR="00581A36" w:rsidRDefault="00581A36" w:rsidP="00622FA3">
      <w:pPr>
        <w:spacing w:after="0"/>
        <w:rPr>
          <w:sz w:val="24"/>
          <w:szCs w:val="24"/>
        </w:rPr>
      </w:pPr>
    </w:p>
    <w:p w14:paraId="448B6A6B" w14:textId="0488667F" w:rsidR="00581A36" w:rsidRDefault="00581A36" w:rsidP="00622FA3">
      <w:pPr>
        <w:spacing w:after="0"/>
        <w:rPr>
          <w:sz w:val="24"/>
          <w:szCs w:val="24"/>
        </w:rPr>
      </w:pPr>
      <w:r>
        <w:rPr>
          <w:sz w:val="24"/>
          <w:szCs w:val="24"/>
        </w:rPr>
        <w:t>C).  20-012  Proposed Line Item Transfer (Town Manager Geiger).</w:t>
      </w:r>
    </w:p>
    <w:p w14:paraId="7FD0C08B" w14:textId="5B0E0333" w:rsidR="00810C53" w:rsidRDefault="00810C53" w:rsidP="00622FA3">
      <w:pPr>
        <w:spacing w:after="0"/>
        <w:rPr>
          <w:sz w:val="24"/>
          <w:szCs w:val="24"/>
        </w:rPr>
      </w:pPr>
      <w:r>
        <w:rPr>
          <w:sz w:val="24"/>
          <w:szCs w:val="24"/>
        </w:rPr>
        <w:t>Motion by Sel.</w:t>
      </w:r>
      <w:r w:rsidR="00C90239">
        <w:rPr>
          <w:sz w:val="24"/>
          <w:szCs w:val="24"/>
        </w:rPr>
        <w:t xml:space="preserve"> Bouchard, </w:t>
      </w:r>
      <w:r>
        <w:rPr>
          <w:sz w:val="24"/>
          <w:szCs w:val="24"/>
        </w:rPr>
        <w:t xml:space="preserve"> seconded by Sel.</w:t>
      </w:r>
      <w:r w:rsidR="00C90239">
        <w:rPr>
          <w:sz w:val="24"/>
          <w:szCs w:val="24"/>
        </w:rPr>
        <w:t xml:space="preserve"> Bird</w:t>
      </w:r>
    </w:p>
    <w:p w14:paraId="439D954B" w14:textId="0B3E9D3E" w:rsidR="00C90239" w:rsidRDefault="00C90239" w:rsidP="00C90239">
      <w:pPr>
        <w:spacing w:after="0"/>
        <w:ind w:left="720"/>
        <w:rPr>
          <w:sz w:val="24"/>
          <w:szCs w:val="24"/>
        </w:rPr>
      </w:pPr>
      <w:r>
        <w:rPr>
          <w:sz w:val="24"/>
          <w:szCs w:val="24"/>
        </w:rPr>
        <w:t>I move that the Board of Selectmen approve the line-item transfer of $10,000 from Labor Counsel (119-845-0002-0000) to Outside Legal Counsel (119-845-0001-0000).</w:t>
      </w:r>
    </w:p>
    <w:p w14:paraId="7C22F889" w14:textId="18C6C9E2" w:rsidR="00E11A31" w:rsidRDefault="00E11A31" w:rsidP="00C90239">
      <w:pPr>
        <w:spacing w:after="0"/>
        <w:ind w:left="720"/>
        <w:rPr>
          <w:sz w:val="24"/>
          <w:szCs w:val="24"/>
        </w:rPr>
      </w:pPr>
      <w:r>
        <w:rPr>
          <w:sz w:val="24"/>
          <w:szCs w:val="24"/>
        </w:rPr>
        <w:t>UNANIMOUS</w:t>
      </w:r>
    </w:p>
    <w:p w14:paraId="4DCEE0A0" w14:textId="148C3DC8" w:rsidR="00581A36" w:rsidRDefault="00581A36" w:rsidP="00622FA3">
      <w:pPr>
        <w:spacing w:after="0"/>
        <w:rPr>
          <w:sz w:val="24"/>
          <w:szCs w:val="24"/>
        </w:rPr>
      </w:pPr>
    </w:p>
    <w:p w14:paraId="632AEB75" w14:textId="05B6C39D" w:rsidR="00581A36" w:rsidRDefault="00581A36" w:rsidP="00622FA3">
      <w:pPr>
        <w:spacing w:after="0"/>
        <w:rPr>
          <w:sz w:val="24"/>
          <w:szCs w:val="24"/>
        </w:rPr>
      </w:pPr>
      <w:r>
        <w:rPr>
          <w:sz w:val="24"/>
          <w:szCs w:val="24"/>
        </w:rPr>
        <w:t xml:space="preserve">Item 11).  </w:t>
      </w:r>
      <w:r w:rsidR="00596381">
        <w:rPr>
          <w:sz w:val="24"/>
          <w:szCs w:val="24"/>
        </w:rPr>
        <w:t>Citizens’ Comments</w:t>
      </w:r>
      <w:r w:rsidR="00E11A31">
        <w:rPr>
          <w:sz w:val="24"/>
          <w:szCs w:val="24"/>
        </w:rPr>
        <w:t xml:space="preserve">   NONE</w:t>
      </w:r>
    </w:p>
    <w:p w14:paraId="12E2B082" w14:textId="1D9A19D6" w:rsidR="00596381" w:rsidRDefault="00596381" w:rsidP="00622FA3">
      <w:pPr>
        <w:spacing w:after="0"/>
        <w:rPr>
          <w:sz w:val="24"/>
          <w:szCs w:val="24"/>
        </w:rPr>
      </w:pPr>
    </w:p>
    <w:p w14:paraId="3BDDD978" w14:textId="6EB336FF" w:rsidR="00596381" w:rsidRDefault="00596381" w:rsidP="00622FA3">
      <w:pPr>
        <w:spacing w:after="0"/>
        <w:rPr>
          <w:sz w:val="24"/>
          <w:szCs w:val="24"/>
        </w:rPr>
      </w:pPr>
      <w:r>
        <w:rPr>
          <w:sz w:val="24"/>
          <w:szCs w:val="24"/>
        </w:rPr>
        <w:t>Item 12).  Selectmen’s Comments and Reports</w:t>
      </w:r>
    </w:p>
    <w:p w14:paraId="6C51CC25" w14:textId="45BF1E35" w:rsidR="007D6286" w:rsidRDefault="007D6286" w:rsidP="00997E06">
      <w:pPr>
        <w:spacing w:after="0"/>
        <w:ind w:left="720"/>
        <w:rPr>
          <w:sz w:val="24"/>
          <w:szCs w:val="24"/>
        </w:rPr>
      </w:pPr>
      <w:r>
        <w:rPr>
          <w:sz w:val="24"/>
          <w:szCs w:val="24"/>
        </w:rPr>
        <w:t>Mayor Perez reminded the public that there will be two Public Hearings, one on March 23</w:t>
      </w:r>
      <w:r w:rsidRPr="007D6286">
        <w:rPr>
          <w:sz w:val="24"/>
          <w:szCs w:val="24"/>
          <w:vertAlign w:val="superscript"/>
        </w:rPr>
        <w:t>rd</w:t>
      </w:r>
      <w:r>
        <w:rPr>
          <w:sz w:val="24"/>
          <w:szCs w:val="24"/>
        </w:rPr>
        <w:t xml:space="preserve"> and </w:t>
      </w:r>
      <w:r w:rsidR="00333629">
        <w:rPr>
          <w:sz w:val="24"/>
          <w:szCs w:val="24"/>
        </w:rPr>
        <w:t xml:space="preserve">one on </w:t>
      </w:r>
      <w:r>
        <w:rPr>
          <w:sz w:val="24"/>
          <w:szCs w:val="24"/>
        </w:rPr>
        <w:t>March 30</w:t>
      </w:r>
      <w:r w:rsidRPr="007D6286">
        <w:rPr>
          <w:sz w:val="24"/>
          <w:szCs w:val="24"/>
          <w:vertAlign w:val="superscript"/>
        </w:rPr>
        <w:t>th</w:t>
      </w:r>
      <w:r>
        <w:rPr>
          <w:sz w:val="24"/>
          <w:szCs w:val="24"/>
        </w:rPr>
        <w:t>.</w:t>
      </w:r>
      <w:r w:rsidR="00997E06">
        <w:rPr>
          <w:sz w:val="24"/>
          <w:szCs w:val="24"/>
        </w:rPr>
        <w:t>,</w:t>
      </w:r>
      <w:r>
        <w:rPr>
          <w:sz w:val="24"/>
          <w:szCs w:val="24"/>
        </w:rPr>
        <w:t xml:space="preserve"> pertaining to the fiscal year budget 2020/2021.</w:t>
      </w:r>
      <w:r w:rsidR="002A6F87">
        <w:rPr>
          <w:sz w:val="24"/>
          <w:szCs w:val="24"/>
        </w:rPr>
        <w:t xml:space="preserve"> </w:t>
      </w:r>
      <w:r w:rsidR="00711C06">
        <w:rPr>
          <w:sz w:val="24"/>
          <w:szCs w:val="24"/>
        </w:rPr>
        <w:t xml:space="preserve">She also asked the Town Manager </w:t>
      </w:r>
      <w:r w:rsidR="00997E06">
        <w:rPr>
          <w:sz w:val="24"/>
          <w:szCs w:val="24"/>
        </w:rPr>
        <w:t xml:space="preserve">to discuss </w:t>
      </w:r>
      <w:r w:rsidR="00711C06">
        <w:rPr>
          <w:sz w:val="24"/>
          <w:szCs w:val="24"/>
        </w:rPr>
        <w:t xml:space="preserve">when we can meet over the Capitol Budget before it goes before the Planning &amp; Zoning Board. </w:t>
      </w:r>
    </w:p>
    <w:p w14:paraId="294833E3" w14:textId="51FB53EB" w:rsidR="007D6286" w:rsidRDefault="007D6286" w:rsidP="00622FA3">
      <w:pPr>
        <w:spacing w:after="0"/>
        <w:rPr>
          <w:sz w:val="24"/>
          <w:szCs w:val="24"/>
        </w:rPr>
      </w:pPr>
    </w:p>
    <w:p w14:paraId="31CF5103" w14:textId="00B0EB7A" w:rsidR="007D6286" w:rsidRDefault="007D6286" w:rsidP="00303CB4">
      <w:pPr>
        <w:spacing w:after="0"/>
        <w:ind w:left="720"/>
        <w:rPr>
          <w:sz w:val="24"/>
          <w:szCs w:val="24"/>
        </w:rPr>
      </w:pPr>
      <w:r>
        <w:rPr>
          <w:sz w:val="24"/>
          <w:szCs w:val="24"/>
        </w:rPr>
        <w:lastRenderedPageBreak/>
        <w:t xml:space="preserve">Sel. Bouchard asked that the Town Manager present to the Board at their </w:t>
      </w:r>
      <w:r w:rsidR="00333629">
        <w:rPr>
          <w:sz w:val="24"/>
          <w:szCs w:val="24"/>
        </w:rPr>
        <w:t xml:space="preserve"> next meeting a report on the Sue Grossman </w:t>
      </w:r>
      <w:r w:rsidR="00B858FF">
        <w:rPr>
          <w:sz w:val="24"/>
          <w:szCs w:val="24"/>
        </w:rPr>
        <w:t>Trailways</w:t>
      </w:r>
      <w:r w:rsidR="00333629">
        <w:rPr>
          <w:sz w:val="24"/>
          <w:szCs w:val="24"/>
        </w:rPr>
        <w:t>.</w:t>
      </w:r>
    </w:p>
    <w:p w14:paraId="4207C17B" w14:textId="77777777" w:rsidR="00E11A31" w:rsidRDefault="00E11A31" w:rsidP="00622FA3">
      <w:pPr>
        <w:spacing w:after="0"/>
        <w:rPr>
          <w:sz w:val="24"/>
          <w:szCs w:val="24"/>
        </w:rPr>
      </w:pPr>
    </w:p>
    <w:p w14:paraId="304D9FA2" w14:textId="4C439304" w:rsidR="00596381" w:rsidRDefault="00C414A4" w:rsidP="00303CB4">
      <w:pPr>
        <w:spacing w:after="0"/>
        <w:ind w:firstLine="720"/>
        <w:rPr>
          <w:sz w:val="24"/>
          <w:szCs w:val="24"/>
        </w:rPr>
      </w:pPr>
      <w:r>
        <w:rPr>
          <w:sz w:val="24"/>
          <w:szCs w:val="24"/>
        </w:rPr>
        <w:t xml:space="preserve">Sel. Bourque ask the Mayor about the RFPs for the ordinances.  </w:t>
      </w:r>
    </w:p>
    <w:p w14:paraId="576BD2CC" w14:textId="77777777" w:rsidR="00E11A31" w:rsidRDefault="00E11A31" w:rsidP="00622FA3">
      <w:pPr>
        <w:spacing w:after="0"/>
        <w:rPr>
          <w:sz w:val="24"/>
          <w:szCs w:val="24"/>
        </w:rPr>
      </w:pPr>
    </w:p>
    <w:p w14:paraId="558DDC6C" w14:textId="7E79290C" w:rsidR="00596381" w:rsidRDefault="00596381" w:rsidP="00622FA3">
      <w:pPr>
        <w:spacing w:after="0"/>
        <w:rPr>
          <w:sz w:val="24"/>
          <w:szCs w:val="24"/>
        </w:rPr>
      </w:pPr>
      <w:r>
        <w:rPr>
          <w:sz w:val="24"/>
          <w:szCs w:val="24"/>
        </w:rPr>
        <w:t>Item 13).  Adjournment</w:t>
      </w:r>
    </w:p>
    <w:p w14:paraId="0928A979" w14:textId="09FA5B2C" w:rsidR="00596381" w:rsidRDefault="00596381" w:rsidP="00622FA3">
      <w:pPr>
        <w:spacing w:after="0"/>
        <w:rPr>
          <w:sz w:val="24"/>
          <w:szCs w:val="24"/>
        </w:rPr>
      </w:pPr>
      <w:r>
        <w:rPr>
          <w:sz w:val="24"/>
          <w:szCs w:val="24"/>
        </w:rPr>
        <w:t xml:space="preserve">Motion by Sel. </w:t>
      </w:r>
      <w:r w:rsidR="00BB51FD">
        <w:rPr>
          <w:sz w:val="24"/>
          <w:szCs w:val="24"/>
        </w:rPr>
        <w:t xml:space="preserve">Sedlack, </w:t>
      </w:r>
      <w:r>
        <w:rPr>
          <w:sz w:val="24"/>
          <w:szCs w:val="24"/>
        </w:rPr>
        <w:t>seconded by Sel.</w:t>
      </w:r>
      <w:r w:rsidR="00BB51FD">
        <w:rPr>
          <w:sz w:val="24"/>
          <w:szCs w:val="24"/>
        </w:rPr>
        <w:t xml:space="preserve"> Bouchard</w:t>
      </w:r>
    </w:p>
    <w:p w14:paraId="35442D2E" w14:textId="0F81A162" w:rsidR="00596381" w:rsidRDefault="00596381" w:rsidP="00622FA3">
      <w:pPr>
        <w:spacing w:after="0"/>
        <w:rPr>
          <w:sz w:val="24"/>
          <w:szCs w:val="24"/>
        </w:rPr>
      </w:pPr>
      <w:r>
        <w:rPr>
          <w:sz w:val="24"/>
          <w:szCs w:val="24"/>
        </w:rPr>
        <w:tab/>
        <w:t>To adjourn the meeting at 7:</w:t>
      </w:r>
      <w:r w:rsidR="00BB51FD">
        <w:rPr>
          <w:sz w:val="24"/>
          <w:szCs w:val="24"/>
        </w:rPr>
        <w:t>23</w:t>
      </w:r>
      <w:r>
        <w:rPr>
          <w:sz w:val="24"/>
          <w:szCs w:val="24"/>
        </w:rPr>
        <w:t xml:space="preserve"> p.m.</w:t>
      </w:r>
    </w:p>
    <w:p w14:paraId="268F399C" w14:textId="730FCDA7" w:rsidR="00596381" w:rsidRDefault="00596381" w:rsidP="00622FA3">
      <w:pPr>
        <w:spacing w:after="0"/>
        <w:rPr>
          <w:sz w:val="24"/>
          <w:szCs w:val="24"/>
        </w:rPr>
      </w:pPr>
      <w:r>
        <w:rPr>
          <w:sz w:val="24"/>
          <w:szCs w:val="24"/>
        </w:rPr>
        <w:tab/>
        <w:t>UNANIMOUS</w:t>
      </w:r>
    </w:p>
    <w:p w14:paraId="405168B8" w14:textId="0E2B27CC" w:rsidR="00596381" w:rsidRDefault="00596381" w:rsidP="00622FA3">
      <w:pPr>
        <w:spacing w:after="0"/>
        <w:rPr>
          <w:sz w:val="24"/>
          <w:szCs w:val="24"/>
        </w:rPr>
      </w:pPr>
    </w:p>
    <w:p w14:paraId="28A2857E" w14:textId="3ED5D6D8" w:rsidR="00596381" w:rsidRDefault="00596381" w:rsidP="00622FA3">
      <w:pPr>
        <w:spacing w:after="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ATTEST:</w:t>
      </w:r>
    </w:p>
    <w:p w14:paraId="2C9FFCD4" w14:textId="10B31B1F" w:rsidR="00596381" w:rsidRDefault="00596381" w:rsidP="00622FA3">
      <w:pPr>
        <w:spacing w:after="0"/>
        <w:rPr>
          <w:sz w:val="24"/>
          <w:szCs w:val="24"/>
        </w:rPr>
      </w:pPr>
    </w:p>
    <w:p w14:paraId="42244064" w14:textId="5F81ED8F" w:rsidR="00596381" w:rsidRDefault="00596381" w:rsidP="00622FA3">
      <w:pPr>
        <w:spacing w:after="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Sheila S. Sedlack, CCTC, CMC</w:t>
      </w:r>
    </w:p>
    <w:p w14:paraId="22E20C5B" w14:textId="77777777" w:rsidR="00622FA3" w:rsidRDefault="00622FA3" w:rsidP="00622FA3">
      <w:pPr>
        <w:spacing w:after="0"/>
        <w:rPr>
          <w:sz w:val="24"/>
          <w:szCs w:val="24"/>
        </w:rPr>
      </w:pPr>
    </w:p>
    <w:p w14:paraId="144158C8" w14:textId="167E3B2F" w:rsidR="00622FA3" w:rsidRDefault="00622FA3" w:rsidP="00622FA3">
      <w:pPr>
        <w:spacing w:after="0"/>
        <w:rPr>
          <w:sz w:val="24"/>
          <w:szCs w:val="24"/>
        </w:rPr>
      </w:pPr>
      <w:r>
        <w:rPr>
          <w:sz w:val="24"/>
          <w:szCs w:val="24"/>
        </w:rPr>
        <w:t xml:space="preserve">          </w:t>
      </w:r>
    </w:p>
    <w:p w14:paraId="137DEC6D" w14:textId="49EB1916" w:rsidR="00622FA3" w:rsidRPr="00622FA3" w:rsidRDefault="00622FA3" w:rsidP="00622FA3">
      <w:pPr>
        <w:spacing w:after="0"/>
        <w:rPr>
          <w:sz w:val="24"/>
          <w:szCs w:val="24"/>
        </w:rPr>
      </w:pPr>
      <w:r>
        <w:rPr>
          <w:sz w:val="24"/>
          <w:szCs w:val="24"/>
        </w:rPr>
        <w:t xml:space="preserve">          </w:t>
      </w:r>
    </w:p>
    <w:p w14:paraId="730B4CAC" w14:textId="13895EF1" w:rsidR="00622FA3" w:rsidRDefault="00622FA3" w:rsidP="005C43D6">
      <w:pPr>
        <w:spacing w:after="0"/>
        <w:rPr>
          <w:sz w:val="24"/>
          <w:szCs w:val="24"/>
        </w:rPr>
      </w:pPr>
    </w:p>
    <w:p w14:paraId="180C1227" w14:textId="77777777" w:rsidR="00622FA3" w:rsidRDefault="00622FA3" w:rsidP="005C43D6">
      <w:pPr>
        <w:spacing w:after="0"/>
        <w:rPr>
          <w:sz w:val="24"/>
          <w:szCs w:val="24"/>
        </w:rPr>
      </w:pPr>
    </w:p>
    <w:p w14:paraId="457B0B8F" w14:textId="77777777" w:rsidR="00622FA3" w:rsidRDefault="00622FA3" w:rsidP="005C43D6">
      <w:pPr>
        <w:spacing w:after="0"/>
        <w:rPr>
          <w:sz w:val="24"/>
          <w:szCs w:val="24"/>
        </w:rPr>
      </w:pPr>
    </w:p>
    <w:p w14:paraId="7E5FE318" w14:textId="3F981CBC" w:rsidR="00A57E7B" w:rsidRDefault="00A57E7B" w:rsidP="00A57E7B">
      <w:pPr>
        <w:spacing w:after="0"/>
        <w:jc w:val="center"/>
        <w:rPr>
          <w:sz w:val="24"/>
          <w:szCs w:val="24"/>
        </w:rPr>
      </w:pPr>
    </w:p>
    <w:p w14:paraId="49932C71" w14:textId="2E1CC438" w:rsidR="00A57E7B" w:rsidRDefault="00A57E7B" w:rsidP="00A57E7B">
      <w:pPr>
        <w:spacing w:after="0"/>
        <w:jc w:val="center"/>
        <w:rPr>
          <w:sz w:val="24"/>
          <w:szCs w:val="24"/>
        </w:rPr>
      </w:pPr>
    </w:p>
    <w:p w14:paraId="20A051AB" w14:textId="77777777" w:rsidR="00A57E7B" w:rsidRPr="00A57E7B" w:rsidRDefault="00A57E7B" w:rsidP="00A57E7B">
      <w:pPr>
        <w:spacing w:after="0"/>
        <w:rPr>
          <w:sz w:val="24"/>
          <w:szCs w:val="24"/>
        </w:rPr>
      </w:pPr>
    </w:p>
    <w:sectPr w:rsidR="00A57E7B" w:rsidRPr="00A57E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3F2"/>
    <w:multiLevelType w:val="hybridMultilevel"/>
    <w:tmpl w:val="05B8B6EE"/>
    <w:lvl w:ilvl="0" w:tplc="64C2C7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7B"/>
    <w:rsid w:val="000B0060"/>
    <w:rsid w:val="002A6F87"/>
    <w:rsid w:val="00303CB4"/>
    <w:rsid w:val="00333629"/>
    <w:rsid w:val="003A4F14"/>
    <w:rsid w:val="004D3620"/>
    <w:rsid w:val="005360C6"/>
    <w:rsid w:val="00581A36"/>
    <w:rsid w:val="00595A30"/>
    <w:rsid w:val="00596381"/>
    <w:rsid w:val="005C43D6"/>
    <w:rsid w:val="005C5985"/>
    <w:rsid w:val="00622FA3"/>
    <w:rsid w:val="00711C06"/>
    <w:rsid w:val="007C0C40"/>
    <w:rsid w:val="007D6286"/>
    <w:rsid w:val="00810C53"/>
    <w:rsid w:val="0099643A"/>
    <w:rsid w:val="00997E06"/>
    <w:rsid w:val="00A57E7B"/>
    <w:rsid w:val="00B858FF"/>
    <w:rsid w:val="00BB40AF"/>
    <w:rsid w:val="00BB51FD"/>
    <w:rsid w:val="00C414A4"/>
    <w:rsid w:val="00C61656"/>
    <w:rsid w:val="00C70E21"/>
    <w:rsid w:val="00C83214"/>
    <w:rsid w:val="00C90239"/>
    <w:rsid w:val="00D34626"/>
    <w:rsid w:val="00D915D3"/>
    <w:rsid w:val="00DF2920"/>
    <w:rsid w:val="00E11A31"/>
    <w:rsid w:val="00E46151"/>
    <w:rsid w:val="00E5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DDF9"/>
  <w15:chartTrackingRefBased/>
  <w15:docId w15:val="{CFAD4A3A-F0DE-4C1C-B106-EFF5997A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A3"/>
    <w:pPr>
      <w:ind w:left="720"/>
      <w:contextualSpacing/>
    </w:pPr>
  </w:style>
  <w:style w:type="paragraph" w:styleId="BalloonText">
    <w:name w:val="Balloon Text"/>
    <w:basedOn w:val="Normal"/>
    <w:link w:val="BalloonTextChar"/>
    <w:uiPriority w:val="99"/>
    <w:semiHidden/>
    <w:unhideWhenUsed/>
    <w:rsid w:val="00C70E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E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3</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28</cp:revision>
  <cp:lastPrinted>2020-02-19T21:15:00Z</cp:lastPrinted>
  <dcterms:created xsi:type="dcterms:W3CDTF">2020-02-18T16:38:00Z</dcterms:created>
  <dcterms:modified xsi:type="dcterms:W3CDTF">2020-02-19T21:32:00Z</dcterms:modified>
</cp:coreProperties>
</file>