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FB8FD" w14:textId="55C8F377" w:rsidR="00DF2920" w:rsidRPr="009F41C9" w:rsidRDefault="009F41C9" w:rsidP="009F41C9">
      <w:pPr>
        <w:spacing w:after="0"/>
        <w:jc w:val="center"/>
        <w:rPr>
          <w:sz w:val="24"/>
          <w:szCs w:val="24"/>
        </w:rPr>
      </w:pPr>
      <w:r w:rsidRPr="009F41C9">
        <w:rPr>
          <w:sz w:val="24"/>
          <w:szCs w:val="24"/>
        </w:rPr>
        <w:t>Board of Selectmen</w:t>
      </w:r>
    </w:p>
    <w:p w14:paraId="1930F52C" w14:textId="48F7D1EA" w:rsidR="009F41C9" w:rsidRPr="009F41C9" w:rsidRDefault="009F41C9" w:rsidP="009F41C9">
      <w:pPr>
        <w:spacing w:after="0"/>
        <w:jc w:val="center"/>
        <w:rPr>
          <w:sz w:val="24"/>
          <w:szCs w:val="24"/>
        </w:rPr>
      </w:pPr>
      <w:r w:rsidRPr="009F41C9">
        <w:rPr>
          <w:sz w:val="24"/>
          <w:szCs w:val="24"/>
        </w:rPr>
        <w:t>Regular Meeting Minutes</w:t>
      </w:r>
    </w:p>
    <w:p w14:paraId="663CEC60" w14:textId="6F007A05" w:rsidR="009F41C9" w:rsidRPr="009F41C9" w:rsidRDefault="009F41C9" w:rsidP="009F41C9">
      <w:pPr>
        <w:spacing w:after="0"/>
        <w:jc w:val="center"/>
        <w:rPr>
          <w:sz w:val="24"/>
          <w:szCs w:val="24"/>
        </w:rPr>
      </w:pPr>
      <w:r w:rsidRPr="009F41C9">
        <w:rPr>
          <w:sz w:val="24"/>
          <w:szCs w:val="24"/>
        </w:rPr>
        <w:t>February 3, 2020</w:t>
      </w:r>
    </w:p>
    <w:p w14:paraId="0055FBD8" w14:textId="7DAB503A" w:rsidR="009F41C9" w:rsidRPr="009F41C9" w:rsidRDefault="009F41C9" w:rsidP="009F41C9">
      <w:pPr>
        <w:spacing w:after="0"/>
        <w:jc w:val="center"/>
        <w:rPr>
          <w:sz w:val="24"/>
          <w:szCs w:val="24"/>
        </w:rPr>
      </w:pPr>
    </w:p>
    <w:p w14:paraId="6AB36253" w14:textId="77777777" w:rsidR="009F41C9" w:rsidRDefault="009F41C9" w:rsidP="009F41C9">
      <w:pPr>
        <w:spacing w:after="0"/>
        <w:rPr>
          <w:sz w:val="24"/>
          <w:szCs w:val="24"/>
        </w:rPr>
      </w:pPr>
    </w:p>
    <w:p w14:paraId="3031BB35" w14:textId="3BB35AE9" w:rsidR="009F41C9" w:rsidRDefault="009F41C9" w:rsidP="009F41C9">
      <w:pPr>
        <w:spacing w:after="0"/>
        <w:rPr>
          <w:sz w:val="24"/>
          <w:szCs w:val="24"/>
        </w:rPr>
      </w:pPr>
      <w:r w:rsidRPr="009F41C9">
        <w:rPr>
          <w:sz w:val="24"/>
          <w:szCs w:val="24"/>
        </w:rPr>
        <w:t xml:space="preserve">Item 1.  </w:t>
      </w:r>
      <w:r>
        <w:rPr>
          <w:sz w:val="24"/>
          <w:szCs w:val="24"/>
        </w:rPr>
        <w:t>Meeting called to order at 7:00 p.m. by Mayor Perez.</w:t>
      </w:r>
    </w:p>
    <w:p w14:paraId="70D704D0" w14:textId="03E08E76" w:rsidR="009F41C9" w:rsidRDefault="009F41C9" w:rsidP="009F41C9">
      <w:pPr>
        <w:spacing w:after="0"/>
        <w:rPr>
          <w:sz w:val="24"/>
          <w:szCs w:val="24"/>
        </w:rPr>
      </w:pPr>
    </w:p>
    <w:p w14:paraId="58C5F1C0" w14:textId="7ED00781" w:rsidR="009F41C9" w:rsidRDefault="009F41C9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Attendance:  Sel. Arcelaschi, Sel. Bird, Sel. Bouchard, Sel. Bourque, Sel. Groppo, Sel. Perez, Sel. Sedlack.</w:t>
      </w:r>
    </w:p>
    <w:p w14:paraId="0DBCDBA6" w14:textId="2143257B" w:rsidR="009F41C9" w:rsidRDefault="009F41C9" w:rsidP="009F41C9">
      <w:pPr>
        <w:spacing w:after="0"/>
        <w:rPr>
          <w:sz w:val="24"/>
          <w:szCs w:val="24"/>
        </w:rPr>
      </w:pPr>
    </w:p>
    <w:p w14:paraId="47FC3B10" w14:textId="541345F9" w:rsidR="00CA0BF8" w:rsidRDefault="009F41C9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2.</w:t>
      </w:r>
      <w:r w:rsidR="00CA0BF8">
        <w:rPr>
          <w:sz w:val="24"/>
          <w:szCs w:val="24"/>
        </w:rPr>
        <w:t xml:space="preserve">  Pledge of Allegiance</w:t>
      </w:r>
    </w:p>
    <w:p w14:paraId="0270572C" w14:textId="54CF10C0" w:rsidR="00CA0BF8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The Pledge of Allegiance was recited. </w:t>
      </w:r>
    </w:p>
    <w:p w14:paraId="7726F15E" w14:textId="77777777" w:rsidR="00CA0BF8" w:rsidRDefault="00CA0BF8" w:rsidP="009F41C9">
      <w:pPr>
        <w:spacing w:after="0"/>
        <w:rPr>
          <w:sz w:val="24"/>
          <w:szCs w:val="24"/>
        </w:rPr>
      </w:pPr>
    </w:p>
    <w:p w14:paraId="2AC9522C" w14:textId="689530D3" w:rsidR="009F41C9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Item 3.  </w:t>
      </w:r>
      <w:r w:rsidR="009F41C9">
        <w:rPr>
          <w:sz w:val="24"/>
          <w:szCs w:val="24"/>
        </w:rPr>
        <w:t xml:space="preserve">  Agenda Review</w:t>
      </w:r>
      <w:r w:rsidR="00E50D4C">
        <w:rPr>
          <w:sz w:val="24"/>
          <w:szCs w:val="24"/>
        </w:rPr>
        <w:t xml:space="preserve">   NONE</w:t>
      </w:r>
    </w:p>
    <w:p w14:paraId="7231C380" w14:textId="7A25ED33" w:rsidR="00CA0BF8" w:rsidRDefault="00CA0BF8" w:rsidP="009F41C9">
      <w:pPr>
        <w:spacing w:after="0"/>
        <w:rPr>
          <w:sz w:val="24"/>
          <w:szCs w:val="24"/>
        </w:rPr>
      </w:pPr>
    </w:p>
    <w:p w14:paraId="1C09A65B" w14:textId="193E0288" w:rsidR="00CA0BF8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4.  Approval of Minutes</w:t>
      </w:r>
    </w:p>
    <w:p w14:paraId="7AF3D399" w14:textId="04758192" w:rsidR="00CA0BF8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A).  Minutes of Regular Meeting on January 21.2020</w:t>
      </w:r>
    </w:p>
    <w:p w14:paraId="2AF872B7" w14:textId="6D7FB197" w:rsidR="00CA0BF8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</w:t>
      </w:r>
      <w:r w:rsidR="00E50D4C">
        <w:rPr>
          <w:sz w:val="24"/>
          <w:szCs w:val="24"/>
        </w:rPr>
        <w:t xml:space="preserve"> Bouchard, </w:t>
      </w:r>
      <w:r>
        <w:rPr>
          <w:sz w:val="24"/>
          <w:szCs w:val="24"/>
        </w:rPr>
        <w:t xml:space="preserve"> seconded by Sel.</w:t>
      </w:r>
      <w:r w:rsidR="00E50D4C">
        <w:rPr>
          <w:sz w:val="24"/>
          <w:szCs w:val="24"/>
        </w:rPr>
        <w:t xml:space="preserve"> Bird</w:t>
      </w:r>
    </w:p>
    <w:p w14:paraId="7EC422CB" w14:textId="3342D6DB" w:rsidR="00CA0BF8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 xml:space="preserve">To approve the minutes of the January 21, 2020 </w:t>
      </w:r>
      <w:r w:rsidR="00966300">
        <w:rPr>
          <w:sz w:val="24"/>
          <w:szCs w:val="24"/>
        </w:rPr>
        <w:t xml:space="preserve">Regular Board Meeting. </w:t>
      </w:r>
    </w:p>
    <w:p w14:paraId="03A01F20" w14:textId="2FD48296" w:rsidR="00CA0BF8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 w:rsidR="00E50D4C">
        <w:rPr>
          <w:sz w:val="24"/>
          <w:szCs w:val="24"/>
        </w:rPr>
        <w:t>YES (6)</w:t>
      </w:r>
    </w:p>
    <w:p w14:paraId="06A28352" w14:textId="12865308" w:rsidR="00E50D4C" w:rsidRDefault="00E50D4C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ABSTAINED (1) Sel. Bourque</w:t>
      </w:r>
    </w:p>
    <w:p w14:paraId="1CFEC13D" w14:textId="74480B43" w:rsidR="00CA0BF8" w:rsidRDefault="00CA0BF8" w:rsidP="009F41C9">
      <w:pPr>
        <w:spacing w:after="0"/>
        <w:rPr>
          <w:sz w:val="24"/>
          <w:szCs w:val="24"/>
        </w:rPr>
      </w:pPr>
    </w:p>
    <w:p w14:paraId="0AE4FBD5" w14:textId="2327C163" w:rsidR="00CA0BF8" w:rsidRDefault="00CA0BF8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5.  Town Managers Report.</w:t>
      </w:r>
    </w:p>
    <w:p w14:paraId="4732C383" w14:textId="67BDAC04" w:rsidR="00CA0BF8" w:rsidRDefault="00FE4C0B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Town Manager, Bob Geiger, reviewed meetings held from January 20</w:t>
      </w:r>
      <w:r w:rsidRPr="00FE4C0B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. through February  2</w:t>
      </w:r>
      <w:r w:rsidRPr="00FE4C0B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including next weeks scheduled meetings and long-term issues.  </w:t>
      </w:r>
    </w:p>
    <w:p w14:paraId="727D0DC9" w14:textId="4286CD48" w:rsidR="00EE3BC0" w:rsidRDefault="00EE3BC0" w:rsidP="009F41C9">
      <w:pPr>
        <w:spacing w:after="0"/>
        <w:rPr>
          <w:sz w:val="24"/>
          <w:szCs w:val="24"/>
        </w:rPr>
      </w:pPr>
    </w:p>
    <w:p w14:paraId="487E2756" w14:textId="4398B5B3" w:rsidR="00EE3BC0" w:rsidRDefault="00EE3BC0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6.  Citizens’ Comments</w:t>
      </w:r>
      <w:r w:rsidR="00B14E55">
        <w:rPr>
          <w:sz w:val="24"/>
          <w:szCs w:val="24"/>
        </w:rPr>
        <w:t xml:space="preserve">  NONE</w:t>
      </w:r>
    </w:p>
    <w:p w14:paraId="0928C2EB" w14:textId="7BCA581B" w:rsidR="00EE3BC0" w:rsidRDefault="00EE3BC0" w:rsidP="009F41C9">
      <w:pPr>
        <w:spacing w:after="0"/>
        <w:rPr>
          <w:sz w:val="24"/>
          <w:szCs w:val="24"/>
        </w:rPr>
      </w:pPr>
    </w:p>
    <w:p w14:paraId="1CA3007E" w14:textId="7EDAABDF" w:rsidR="00EE3BC0" w:rsidRDefault="00EE3BC0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7.  Correspondence</w:t>
      </w:r>
      <w:r w:rsidR="00B14E55">
        <w:rPr>
          <w:sz w:val="24"/>
          <w:szCs w:val="24"/>
        </w:rPr>
        <w:t xml:space="preserve">  NONE</w:t>
      </w:r>
    </w:p>
    <w:p w14:paraId="2F6A7F3B" w14:textId="239FC72A" w:rsidR="00EE3BC0" w:rsidRDefault="00EE3BC0" w:rsidP="009F41C9">
      <w:pPr>
        <w:spacing w:after="0"/>
        <w:rPr>
          <w:sz w:val="24"/>
          <w:szCs w:val="24"/>
        </w:rPr>
      </w:pPr>
    </w:p>
    <w:p w14:paraId="43A849BC" w14:textId="26007AB5" w:rsidR="00EE3BC0" w:rsidRDefault="00EE3BC0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8.  Boards and Commissions</w:t>
      </w:r>
    </w:p>
    <w:p w14:paraId="7B702C6B" w14:textId="250F4B36" w:rsidR="00B14E55" w:rsidRDefault="00B14E55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Sedlack, seconded by Sel. Bourque</w:t>
      </w:r>
    </w:p>
    <w:p w14:paraId="56C51914" w14:textId="6B8349E8" w:rsidR="00B14E55" w:rsidRDefault="00B14E55" w:rsidP="00B14E5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To re-appoint Mark Arcelaschi (R) as a member of the Board of Assessment Appeals with a term to expire October 2022.</w:t>
      </w:r>
    </w:p>
    <w:p w14:paraId="26B745AA" w14:textId="108B2F5F" w:rsidR="00B14E55" w:rsidRDefault="00B14E55" w:rsidP="00B14E5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UBANIMOUS</w:t>
      </w:r>
    </w:p>
    <w:p w14:paraId="4894D70E" w14:textId="110B17F8" w:rsidR="00EE3BC0" w:rsidRDefault="00EE3BC0" w:rsidP="009F41C9">
      <w:pPr>
        <w:spacing w:after="0"/>
        <w:rPr>
          <w:sz w:val="24"/>
          <w:szCs w:val="24"/>
        </w:rPr>
      </w:pPr>
    </w:p>
    <w:p w14:paraId="71A33D70" w14:textId="27766972" w:rsidR="00EE3BC0" w:rsidRDefault="00EE3BC0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9.  Unfinished Business</w:t>
      </w:r>
    </w:p>
    <w:p w14:paraId="04B7F430" w14:textId="30E5E9F2" w:rsidR="00EE3BC0" w:rsidRDefault="001C6ED5" w:rsidP="001C6ED5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E3BC0">
        <w:rPr>
          <w:sz w:val="24"/>
          <w:szCs w:val="24"/>
        </w:rPr>
        <w:t>A)  19-070</w:t>
      </w:r>
      <w:r w:rsidR="00E23C0F">
        <w:rPr>
          <w:sz w:val="24"/>
          <w:szCs w:val="24"/>
        </w:rPr>
        <w:t>a.  Ordinance Updates (Mayor Perez).</w:t>
      </w:r>
    </w:p>
    <w:p w14:paraId="6DB11126" w14:textId="6E95C4B4" w:rsidR="00E23C0F" w:rsidRDefault="00B14E55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Perez, seconded by Sel. Groppo.</w:t>
      </w:r>
    </w:p>
    <w:p w14:paraId="4A8ED22E" w14:textId="77777777" w:rsidR="00FE5319" w:rsidRDefault="00B14E55" w:rsidP="00FE531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Approval to send out </w:t>
      </w:r>
      <w:r w:rsidR="00964B43">
        <w:rPr>
          <w:sz w:val="24"/>
          <w:szCs w:val="24"/>
        </w:rPr>
        <w:t>a</w:t>
      </w:r>
      <w:r>
        <w:rPr>
          <w:sz w:val="24"/>
          <w:szCs w:val="24"/>
        </w:rPr>
        <w:t xml:space="preserve"> Request </w:t>
      </w:r>
      <w:r w:rsidR="00964B43">
        <w:rPr>
          <w:sz w:val="24"/>
          <w:szCs w:val="24"/>
        </w:rPr>
        <w:t>for</w:t>
      </w:r>
      <w:r>
        <w:rPr>
          <w:sz w:val="24"/>
          <w:szCs w:val="24"/>
        </w:rPr>
        <w:t xml:space="preserve"> Proposal (RFP) </w:t>
      </w:r>
      <w:r w:rsidR="00FE5319">
        <w:rPr>
          <w:sz w:val="24"/>
          <w:szCs w:val="24"/>
        </w:rPr>
        <w:t xml:space="preserve">to the Code Companies </w:t>
      </w:r>
      <w:r>
        <w:rPr>
          <w:sz w:val="24"/>
          <w:szCs w:val="24"/>
        </w:rPr>
        <w:t>pertaining to the Ordinance Update</w:t>
      </w:r>
      <w:r w:rsidR="00966300">
        <w:rPr>
          <w:sz w:val="24"/>
          <w:szCs w:val="24"/>
        </w:rPr>
        <w:t>s</w:t>
      </w:r>
      <w:r w:rsidR="00FE5319">
        <w:rPr>
          <w:sz w:val="24"/>
          <w:szCs w:val="24"/>
        </w:rPr>
        <w:t>.</w:t>
      </w:r>
    </w:p>
    <w:p w14:paraId="6198E280" w14:textId="216F6BFF" w:rsidR="00B14E55" w:rsidRDefault="00B14E55" w:rsidP="00FE5319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64A79938" w14:textId="77777777" w:rsidR="00B14E55" w:rsidRDefault="00B14E55" w:rsidP="009F41C9">
      <w:pPr>
        <w:spacing w:after="0"/>
        <w:rPr>
          <w:sz w:val="24"/>
          <w:szCs w:val="24"/>
        </w:rPr>
      </w:pPr>
    </w:p>
    <w:p w14:paraId="3C142CB9" w14:textId="11297D33" w:rsidR="00E23C0F" w:rsidRDefault="00E23C0F" w:rsidP="009F41C9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10.  New Business</w:t>
      </w:r>
    </w:p>
    <w:p w14:paraId="7FB4CE09" w14:textId="4071713B" w:rsidR="00E23C0F" w:rsidRDefault="00E23C0F" w:rsidP="00E23C0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20-008  Approval of Bond Application for the Collector of Revenue (Town Manager Geiger).</w:t>
      </w:r>
    </w:p>
    <w:p w14:paraId="5B11B1D5" w14:textId="2D548530" w:rsidR="00E23C0F" w:rsidRDefault="00E23C0F" w:rsidP="00E23C0F">
      <w:pPr>
        <w:spacing w:after="0"/>
        <w:ind w:left="360"/>
        <w:rPr>
          <w:sz w:val="24"/>
          <w:szCs w:val="24"/>
        </w:rPr>
      </w:pPr>
      <w:r>
        <w:rPr>
          <w:sz w:val="24"/>
          <w:szCs w:val="24"/>
        </w:rPr>
        <w:lastRenderedPageBreak/>
        <w:t>Motion by Sel.</w:t>
      </w:r>
      <w:r w:rsidR="00B14E55">
        <w:rPr>
          <w:sz w:val="24"/>
          <w:szCs w:val="24"/>
        </w:rPr>
        <w:t xml:space="preserve"> Bouchard, </w:t>
      </w:r>
      <w:r>
        <w:rPr>
          <w:sz w:val="24"/>
          <w:szCs w:val="24"/>
        </w:rPr>
        <w:t xml:space="preserve"> seconded by Sel.</w:t>
      </w:r>
      <w:r w:rsidR="00B14E55">
        <w:rPr>
          <w:sz w:val="24"/>
          <w:szCs w:val="24"/>
        </w:rPr>
        <w:t xml:space="preserve"> Groppo</w:t>
      </w:r>
    </w:p>
    <w:p w14:paraId="7F241F0A" w14:textId="03C32DD8" w:rsidR="00E23C0F" w:rsidRDefault="00E23C0F" w:rsidP="00E23C0F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the Board of Selectmen approve a $100,000 Bond with the</w:t>
      </w:r>
      <w:r w:rsidR="00FE531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Hanover Insurance Group for Halaree Monnerat at an annual premium of $506  </w:t>
      </w:r>
      <w:r w:rsidR="00FE5319">
        <w:rPr>
          <w:sz w:val="24"/>
          <w:szCs w:val="24"/>
        </w:rPr>
        <w:t>t</w:t>
      </w:r>
      <w:bookmarkStart w:id="0" w:name="_GoBack"/>
      <w:bookmarkEnd w:id="0"/>
      <w:r>
        <w:rPr>
          <w:sz w:val="24"/>
          <w:szCs w:val="24"/>
        </w:rPr>
        <w:t>o be paid out of the Fiscal Year 2020 appropriation for General Fund Account number 919-381-0000-0000.</w:t>
      </w:r>
    </w:p>
    <w:p w14:paraId="7EB4267D" w14:textId="3BE23173" w:rsidR="00E23C0F" w:rsidRDefault="00E23C0F" w:rsidP="00E23C0F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4C41FFA5" w14:textId="1AF92DF1" w:rsidR="00E23C0F" w:rsidRDefault="00E23C0F" w:rsidP="00E23C0F">
      <w:pPr>
        <w:spacing w:after="0"/>
        <w:rPr>
          <w:sz w:val="24"/>
          <w:szCs w:val="24"/>
        </w:rPr>
      </w:pPr>
    </w:p>
    <w:p w14:paraId="43655332" w14:textId="72CEB8AE" w:rsidR="00B14E55" w:rsidRDefault="00E23C0F" w:rsidP="00E23C0F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20-009  Refunds as recommended by the Collector of Revenue</w:t>
      </w:r>
      <w:r w:rsidR="00B14E55">
        <w:rPr>
          <w:sz w:val="24"/>
          <w:szCs w:val="24"/>
        </w:rPr>
        <w:t>. (Town Manager Geiger).</w:t>
      </w:r>
    </w:p>
    <w:p w14:paraId="64643796" w14:textId="7CA2DFA2" w:rsidR="00E23C0F" w:rsidRPr="00B14E55" w:rsidRDefault="00B14E55" w:rsidP="00B14E5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the Board of Selectmen authorize the refunds as recommended by the Collector of Revenue,</w:t>
      </w:r>
      <w:r w:rsidR="00E23C0F" w:rsidRPr="00B14E55">
        <w:rPr>
          <w:sz w:val="24"/>
          <w:szCs w:val="24"/>
        </w:rPr>
        <w:t xml:space="preserve"> Halaree Monnerat</w:t>
      </w:r>
      <w:r>
        <w:rPr>
          <w:sz w:val="24"/>
          <w:szCs w:val="24"/>
        </w:rPr>
        <w:t>,</w:t>
      </w:r>
      <w:r w:rsidR="00E23C0F" w:rsidRPr="00B14E55">
        <w:rPr>
          <w:sz w:val="24"/>
          <w:szCs w:val="24"/>
        </w:rPr>
        <w:t xml:space="preserve"> in the amount of $35.12. </w:t>
      </w:r>
    </w:p>
    <w:p w14:paraId="5DA569E5" w14:textId="7A9C3D26" w:rsidR="00116936" w:rsidRPr="00B14E55" w:rsidRDefault="00E23C0F" w:rsidP="00B14E55">
      <w:pPr>
        <w:pStyle w:val="ListParagraph"/>
        <w:spacing w:after="0"/>
        <w:rPr>
          <w:sz w:val="24"/>
          <w:szCs w:val="24"/>
        </w:rPr>
      </w:pPr>
      <w:r>
        <w:rPr>
          <w:sz w:val="24"/>
          <w:szCs w:val="24"/>
        </w:rPr>
        <w:t>UNAN</w:t>
      </w:r>
      <w:r w:rsidR="00B14E55">
        <w:rPr>
          <w:sz w:val="24"/>
          <w:szCs w:val="24"/>
        </w:rPr>
        <w:t>IMOUS</w:t>
      </w:r>
    </w:p>
    <w:p w14:paraId="1B240DE3" w14:textId="77777777" w:rsidR="00116936" w:rsidRDefault="00116936" w:rsidP="00116936">
      <w:pPr>
        <w:rPr>
          <w:rFonts w:eastAsia="Calibri"/>
          <w:b/>
        </w:rPr>
      </w:pPr>
    </w:p>
    <w:p w14:paraId="2E20A68A" w14:textId="4F34C0FB" w:rsidR="00752107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>ITEM 11.  Citizens; Comments</w:t>
      </w:r>
      <w:r w:rsidR="00B14E55">
        <w:rPr>
          <w:rFonts w:eastAsia="Calibri"/>
        </w:rPr>
        <w:t xml:space="preserve">   NONE</w:t>
      </w:r>
    </w:p>
    <w:p w14:paraId="0950C7AC" w14:textId="7B08D24B" w:rsidR="00562662" w:rsidRDefault="00562662" w:rsidP="00562662">
      <w:pPr>
        <w:spacing w:after="0"/>
        <w:rPr>
          <w:rFonts w:eastAsia="Calibri"/>
        </w:rPr>
      </w:pPr>
    </w:p>
    <w:p w14:paraId="1C788C06" w14:textId="35DC3DC4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 xml:space="preserve">Item 12.  Selectmen’s Comments and Reports. </w:t>
      </w:r>
    </w:p>
    <w:p w14:paraId="5D3A6736" w14:textId="7D8B262B" w:rsidR="00B14E55" w:rsidRDefault="00B14E55" w:rsidP="00562662">
      <w:pPr>
        <w:spacing w:after="0"/>
        <w:rPr>
          <w:rFonts w:eastAsia="Calibri"/>
        </w:rPr>
      </w:pPr>
      <w:r>
        <w:rPr>
          <w:rFonts w:eastAsia="Calibri"/>
        </w:rPr>
        <w:t>Sel. Bouchard reminded everyone about the fundraise Bubbles &amp; Truffles to be held on February 7</w:t>
      </w:r>
      <w:r w:rsidRPr="00B14E55">
        <w:rPr>
          <w:rFonts w:eastAsia="Calibri"/>
          <w:vertAlign w:val="superscript"/>
        </w:rPr>
        <w:t>th</w:t>
      </w:r>
      <w:r>
        <w:rPr>
          <w:rFonts w:eastAsia="Calibri"/>
        </w:rPr>
        <w:t>.</w:t>
      </w:r>
      <w:r w:rsidR="00DE2AC4">
        <w:rPr>
          <w:rFonts w:eastAsia="Calibri"/>
        </w:rPr>
        <w:t xml:space="preserve">, tickets are $35.00 with profits going to Tourism </w:t>
      </w:r>
    </w:p>
    <w:p w14:paraId="21239E18" w14:textId="6E74BEC8" w:rsidR="00562662" w:rsidRDefault="00562662" w:rsidP="00562662">
      <w:pPr>
        <w:spacing w:after="0"/>
        <w:rPr>
          <w:rFonts w:eastAsia="Calibri"/>
        </w:rPr>
      </w:pPr>
    </w:p>
    <w:p w14:paraId="0FC7E41D" w14:textId="5AB155C6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>Item 13.  Adjournment</w:t>
      </w:r>
    </w:p>
    <w:p w14:paraId="603475FA" w14:textId="4C6F5A6F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 xml:space="preserve">Motion by Sel. </w:t>
      </w:r>
      <w:r w:rsidR="00DE2AC4">
        <w:rPr>
          <w:rFonts w:eastAsia="Calibri"/>
        </w:rPr>
        <w:t xml:space="preserve">Sedlack, </w:t>
      </w:r>
      <w:r>
        <w:rPr>
          <w:rFonts w:eastAsia="Calibri"/>
        </w:rPr>
        <w:t>seconded by Sel.</w:t>
      </w:r>
      <w:r w:rsidR="00DE2AC4">
        <w:rPr>
          <w:rFonts w:eastAsia="Calibri"/>
        </w:rPr>
        <w:t xml:space="preserve"> Bouchard.</w:t>
      </w:r>
    </w:p>
    <w:p w14:paraId="513D8BE9" w14:textId="1B558ABD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ab/>
        <w:t xml:space="preserve">To adjourn the meeting at </w:t>
      </w:r>
      <w:r w:rsidR="00DE2AC4">
        <w:rPr>
          <w:rFonts w:eastAsia="Calibri"/>
        </w:rPr>
        <w:t>7:35 p.m.</w:t>
      </w:r>
    </w:p>
    <w:p w14:paraId="6B790A92" w14:textId="289E8592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ab/>
        <w:t>UNANIMOUS</w:t>
      </w:r>
    </w:p>
    <w:p w14:paraId="6476FC11" w14:textId="43B103B3" w:rsidR="00562662" w:rsidRDefault="00562662" w:rsidP="00562662">
      <w:pPr>
        <w:spacing w:after="0"/>
        <w:rPr>
          <w:rFonts w:eastAsia="Calibri"/>
        </w:rPr>
      </w:pPr>
    </w:p>
    <w:p w14:paraId="78E7B69A" w14:textId="77777777" w:rsidR="00562662" w:rsidRDefault="00562662" w:rsidP="00562662">
      <w:pPr>
        <w:spacing w:after="0"/>
        <w:rPr>
          <w:rFonts w:eastAsia="Calibri"/>
        </w:rPr>
      </w:pPr>
    </w:p>
    <w:p w14:paraId="45B97823" w14:textId="2136B0CA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ATTEST:</w:t>
      </w:r>
    </w:p>
    <w:p w14:paraId="4A28EC61" w14:textId="267A33CD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          Sheila S. Sedlack, CCTC,CMC</w:t>
      </w:r>
    </w:p>
    <w:p w14:paraId="0AEF3E79" w14:textId="027278A7" w:rsidR="00562662" w:rsidRDefault="00562662" w:rsidP="00562662">
      <w:pPr>
        <w:spacing w:after="0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</w:p>
    <w:p w14:paraId="53630B32" w14:textId="77777777" w:rsidR="00562662" w:rsidRDefault="00562662" w:rsidP="00116936">
      <w:pPr>
        <w:rPr>
          <w:rFonts w:eastAsia="Calibri"/>
        </w:rPr>
      </w:pPr>
    </w:p>
    <w:p w14:paraId="29D6D789" w14:textId="77777777" w:rsidR="00116936" w:rsidRDefault="00116936" w:rsidP="00116936">
      <w:pPr>
        <w:rPr>
          <w:rFonts w:eastAsia="Calibri"/>
        </w:rPr>
      </w:pPr>
    </w:p>
    <w:p w14:paraId="321765D5" w14:textId="77777777" w:rsidR="00116936" w:rsidRDefault="00116936" w:rsidP="00116936">
      <w:pPr>
        <w:rPr>
          <w:rFonts w:eastAsia="Calibri"/>
        </w:rPr>
      </w:pPr>
    </w:p>
    <w:p w14:paraId="77751A67" w14:textId="77777777" w:rsidR="00116936" w:rsidRPr="00E23C0F" w:rsidRDefault="00116936" w:rsidP="00E23C0F">
      <w:pPr>
        <w:spacing w:after="0"/>
        <w:ind w:left="720"/>
        <w:rPr>
          <w:sz w:val="24"/>
          <w:szCs w:val="24"/>
        </w:rPr>
      </w:pPr>
    </w:p>
    <w:p w14:paraId="75245C2D" w14:textId="0EF11546" w:rsidR="00EE3BC0" w:rsidRDefault="00EE3BC0" w:rsidP="009F41C9">
      <w:pPr>
        <w:spacing w:after="0"/>
        <w:rPr>
          <w:sz w:val="24"/>
          <w:szCs w:val="24"/>
        </w:rPr>
      </w:pPr>
    </w:p>
    <w:p w14:paraId="51C9D9B2" w14:textId="77777777" w:rsidR="00EE3BC0" w:rsidRPr="009F41C9" w:rsidRDefault="00EE3BC0" w:rsidP="009F41C9">
      <w:pPr>
        <w:spacing w:after="0"/>
        <w:rPr>
          <w:sz w:val="24"/>
          <w:szCs w:val="24"/>
        </w:rPr>
      </w:pPr>
    </w:p>
    <w:p w14:paraId="50A7F0AD" w14:textId="77777777" w:rsidR="009F41C9" w:rsidRDefault="009F41C9" w:rsidP="009F41C9">
      <w:pPr>
        <w:jc w:val="center"/>
        <w:rPr>
          <w:sz w:val="28"/>
          <w:szCs w:val="28"/>
        </w:rPr>
      </w:pPr>
    </w:p>
    <w:p w14:paraId="74211AB0" w14:textId="77777777" w:rsidR="009F41C9" w:rsidRPr="009F41C9" w:rsidRDefault="009F41C9" w:rsidP="009F41C9">
      <w:pPr>
        <w:jc w:val="center"/>
        <w:rPr>
          <w:sz w:val="28"/>
          <w:szCs w:val="28"/>
        </w:rPr>
      </w:pPr>
    </w:p>
    <w:sectPr w:rsidR="009F41C9" w:rsidRPr="009F41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8268D7"/>
    <w:multiLevelType w:val="hybridMultilevel"/>
    <w:tmpl w:val="452E6F60"/>
    <w:lvl w:ilvl="0" w:tplc="8410FAE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1C9"/>
    <w:rsid w:val="00116936"/>
    <w:rsid w:val="001C6ED5"/>
    <w:rsid w:val="00562662"/>
    <w:rsid w:val="005C5985"/>
    <w:rsid w:val="00752107"/>
    <w:rsid w:val="00964B43"/>
    <w:rsid w:val="00966300"/>
    <w:rsid w:val="009F41C9"/>
    <w:rsid w:val="00B14E55"/>
    <w:rsid w:val="00CA0BF8"/>
    <w:rsid w:val="00DE2AC4"/>
    <w:rsid w:val="00DF2920"/>
    <w:rsid w:val="00E23C0F"/>
    <w:rsid w:val="00E50D4C"/>
    <w:rsid w:val="00EE3BC0"/>
    <w:rsid w:val="00FE4C0B"/>
    <w:rsid w:val="00FE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AEDAA"/>
  <w15:chartTrackingRefBased/>
  <w15:docId w15:val="{2EADCE30-9569-4F9C-BEBA-2AED3316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8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10</cp:revision>
  <dcterms:created xsi:type="dcterms:W3CDTF">2020-02-03T14:46:00Z</dcterms:created>
  <dcterms:modified xsi:type="dcterms:W3CDTF">2020-02-04T01:06:00Z</dcterms:modified>
</cp:coreProperties>
</file>