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5A80A8" w14:textId="59BA2061" w:rsidR="00010485" w:rsidRPr="00010485" w:rsidRDefault="00010485" w:rsidP="00F13FFB">
      <w:pPr>
        <w:widowControl/>
        <w:autoSpaceDN/>
        <w:spacing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4167E6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</w:t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64F88722" w14:textId="58AF9C0E" w:rsidR="00010485" w:rsidRDefault="008948A8" w:rsidP="002F4DA0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4167E6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67E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5:30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  <w:r w:rsidR="00827950"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373B5BE1" w14:textId="02C11A0F" w:rsidR="00C91294" w:rsidRDefault="00010485" w:rsidP="00C9129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="00AE0B35">
        <w:rPr>
          <w:rFonts w:ascii="Times New Roman" w:eastAsia="Times New Roman" w:hAnsi="Times New Roman" w:cs="Times New Roman"/>
          <w:sz w:val="24"/>
          <w:szCs w:val="24"/>
        </w:rPr>
        <w:t xml:space="preserve">at 5:30 pm by </w:t>
      </w:r>
      <w:r w:rsidR="008948A8">
        <w:rPr>
          <w:rFonts w:ascii="Times New Roman" w:eastAsia="Times New Roman" w:hAnsi="Times New Roman" w:cs="Times New Roman"/>
          <w:sz w:val="24"/>
          <w:szCs w:val="24"/>
        </w:rPr>
        <w:t xml:space="preserve">Chairwoman </w:t>
      </w:r>
      <w:r w:rsidR="00300E32">
        <w:rPr>
          <w:rFonts w:ascii="Times New Roman" w:eastAsia="Times New Roman" w:hAnsi="Times New Roman" w:cs="Times New Roman"/>
          <w:sz w:val="24"/>
          <w:szCs w:val="24"/>
        </w:rPr>
        <w:t xml:space="preserve">Candy </w:t>
      </w:r>
      <w:r w:rsidR="008948A8">
        <w:rPr>
          <w:rFonts w:ascii="Times New Roman" w:eastAsia="Times New Roman" w:hAnsi="Times New Roman" w:cs="Times New Roman"/>
          <w:sz w:val="24"/>
          <w:szCs w:val="24"/>
        </w:rPr>
        <w:t>Perez</w:t>
      </w:r>
      <w:r w:rsidR="00142EC5" w:rsidRPr="00AC42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E45" w:rsidRPr="00AC4257">
        <w:rPr>
          <w:rFonts w:ascii="Times New Roman" w:eastAsia="Times New Roman" w:hAnsi="Times New Roman" w:cs="Times New Roman"/>
          <w:sz w:val="24"/>
          <w:szCs w:val="24"/>
        </w:rPr>
        <w:t>In attend</w:t>
      </w:r>
      <w:r w:rsidR="00AC4257" w:rsidRPr="00AC4257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>
        <w:rPr>
          <w:rFonts w:ascii="Times New Roman" w:eastAsia="Times New Roman" w:hAnsi="Times New Roman" w:cs="Times New Roman"/>
          <w:sz w:val="24"/>
          <w:szCs w:val="24"/>
        </w:rPr>
        <w:t xml:space="preserve">Holly Cassaday, </w:t>
      </w:r>
      <w:r w:rsidR="00300E32">
        <w:rPr>
          <w:rFonts w:ascii="Times New Roman" w:eastAsia="Times New Roman" w:hAnsi="Times New Roman" w:cs="Times New Roman"/>
          <w:sz w:val="24"/>
          <w:szCs w:val="24"/>
        </w:rPr>
        <w:t xml:space="preserve">Bill Hudock, </w:t>
      </w:r>
      <w:r w:rsidR="00854F90">
        <w:rPr>
          <w:rFonts w:ascii="Times New Roman" w:eastAsia="Times New Roman" w:hAnsi="Times New Roman" w:cs="Times New Roman"/>
          <w:sz w:val="24"/>
          <w:szCs w:val="24"/>
        </w:rPr>
        <w:t>Mark Lampognana, Luiza Martinez, and Sondra St</w:t>
      </w:r>
      <w:r w:rsidR="005B3065">
        <w:rPr>
          <w:rFonts w:ascii="Times New Roman" w:eastAsia="Times New Roman" w:hAnsi="Times New Roman" w:cs="Times New Roman"/>
          <w:sz w:val="24"/>
          <w:szCs w:val="24"/>
        </w:rPr>
        <w:t>rubher.  Also in attendance are Selectmen</w:t>
      </w:r>
      <w:r w:rsidR="00755C47">
        <w:rPr>
          <w:rFonts w:ascii="Times New Roman" w:eastAsia="Times New Roman" w:hAnsi="Times New Roman" w:cs="Times New Roman"/>
          <w:sz w:val="24"/>
          <w:szCs w:val="24"/>
        </w:rPr>
        <w:t xml:space="preserve"> Paul Marino and Selectwoman Cheryl Heffernan McGly</w:t>
      </w:r>
      <w:r w:rsidR="00C118BB">
        <w:rPr>
          <w:rFonts w:ascii="Times New Roman" w:eastAsia="Times New Roman" w:hAnsi="Times New Roman" w:cs="Times New Roman"/>
          <w:sz w:val="24"/>
          <w:szCs w:val="24"/>
        </w:rPr>
        <w:t>nn.</w:t>
      </w:r>
    </w:p>
    <w:p w14:paraId="1BB4E1ED" w14:textId="1209588F" w:rsidR="00C91294" w:rsidRPr="00AB5EF6" w:rsidRDefault="00AB5EF6" w:rsidP="00C97232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AB5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Pledge of </w:t>
      </w:r>
      <w:r w:rsidR="003D4532" w:rsidRPr="00AB5EF6">
        <w:rPr>
          <w:rFonts w:ascii="Times New Roman" w:eastAsia="Times New Roman" w:hAnsi="Times New Roman" w:cs="Times New Roman"/>
          <w:b/>
          <w:bCs/>
          <w:sz w:val="24"/>
          <w:szCs w:val="24"/>
        </w:rPr>
        <w:t>Allegiance</w:t>
      </w:r>
    </w:p>
    <w:p w14:paraId="19E9E917" w14:textId="286CD5E4" w:rsidR="00010485" w:rsidRDefault="0093263C" w:rsidP="00953C3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 </w:t>
      </w:r>
      <w:r w:rsidR="00953C3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Public Hearing minutes</w:t>
      </w:r>
      <w:r w:rsidR="00953C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 March 12, 2026</w:t>
      </w:r>
      <w:r w:rsidR="006E4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5410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104E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to approve the </w:t>
      </w:r>
      <w:r w:rsidR="00713032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minutes made by </w:t>
      </w:r>
      <w:r w:rsidR="0054104E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Bill</w:t>
      </w:r>
      <w:r w:rsidR="000A00DA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Hudock</w:t>
      </w:r>
      <w:r w:rsidR="00F74453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second </w:t>
      </w:r>
      <w:r w:rsidR="00713032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by </w:t>
      </w:r>
      <w:r w:rsidR="0054104E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Mark</w:t>
      </w:r>
      <w:r w:rsidR="000A00DA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Lampognana</w:t>
      </w:r>
      <w:r w:rsidR="00953C36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Unanimous.</w:t>
      </w:r>
    </w:p>
    <w:p w14:paraId="464A6338" w14:textId="7D208206" w:rsidR="00953C36" w:rsidRPr="007E1BE8" w:rsidRDefault="00953C36" w:rsidP="00953C3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 minutes from </w:t>
      </w:r>
      <w:r w:rsidR="00F74453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25, 2026</w:t>
      </w:r>
      <w:r w:rsidR="006E4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E4878" w:rsidRPr="006E48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</w:t>
      </w:r>
      <w:r w:rsidR="00F74453" w:rsidRP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otion to approve by Sondra</w:t>
      </w:r>
      <w:r w:rsidR="000A00DA" w:rsidRP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</w:t>
      </w:r>
      <w:r w:rsidR="00530CB0" w:rsidRP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trubher</w:t>
      </w:r>
      <w:r w:rsidR="00F74453" w:rsidRP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second by Bill</w:t>
      </w:r>
      <w:r w:rsidR="00530CB0" w:rsidRP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Hudock</w:t>
      </w:r>
      <w:r w:rsid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unanimously approved</w:t>
      </w:r>
      <w:r w:rsidR="00F74453" w:rsidRPr="007E1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05BCE4DB" w14:textId="77777777" w:rsidR="00813632" w:rsidRPr="00813632" w:rsidRDefault="00F74453" w:rsidP="00B4364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B5D91">
        <w:rPr>
          <w:rFonts w:ascii="Times New Roman" w:eastAsia="Times New Roman" w:hAnsi="Times New Roman" w:cs="Times New Roman"/>
          <w:b/>
          <w:bCs/>
          <w:sz w:val="24"/>
          <w:szCs w:val="24"/>
        </w:rPr>
        <w:t>Review calendar of meetings</w:t>
      </w:r>
      <w:r w:rsidR="006E4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E4878" w:rsidRPr="006E48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</w:t>
      </w:r>
      <w:r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otion by Holly</w:t>
      </w:r>
      <w:r w:rsidR="00530CB0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Cassaday</w:t>
      </w:r>
      <w:r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second by Bill</w:t>
      </w:r>
      <w:r w:rsidR="00530CB0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Hudock</w:t>
      </w:r>
      <w:r w:rsidR="00CB5D91" w:rsidRP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and unanimously approved. </w:t>
      </w:r>
    </w:p>
    <w:p w14:paraId="5BB863AD" w14:textId="3AA46519" w:rsidR="00F74453" w:rsidRPr="00CB5D91" w:rsidRDefault="00AB5EF6" w:rsidP="00B4364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B5D91">
        <w:rPr>
          <w:rFonts w:ascii="Times New Roman" w:eastAsia="Times New Roman" w:hAnsi="Times New Roman" w:cs="Times New Roman"/>
          <w:b/>
          <w:bCs/>
          <w:sz w:val="24"/>
          <w:szCs w:val="24"/>
        </w:rPr>
        <w:t>Review the analysis of each of the four BOS charges by each work group</w:t>
      </w:r>
      <w:r w:rsidRPr="00CB5D91">
        <w:rPr>
          <w:rFonts w:ascii="Times New Roman" w:eastAsia="Times New Roman" w:hAnsi="Times New Roman" w:cs="Times New Roman"/>
          <w:sz w:val="24"/>
          <w:szCs w:val="24"/>
        </w:rPr>
        <w:t>. Establish next steps including, but not limited to, discussions with others</w:t>
      </w:r>
      <w:r w:rsidR="008136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2D8632" w14:textId="0B57DEB5" w:rsidR="00530CB0" w:rsidRDefault="00530CB0" w:rsidP="00530CB0">
      <w:pPr>
        <w:widowControl/>
        <w:numPr>
          <w:ilvl w:val="1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1523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Town Clerk </w:t>
      </w:r>
      <w:r w:rsidR="007A2763" w:rsidRPr="001523E8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Pr="001523E8">
        <w:rPr>
          <w:rFonts w:ascii="Times New Roman" w:eastAsia="Times New Roman" w:hAnsi="Times New Roman" w:cs="Times New Roman"/>
          <w:sz w:val="24"/>
          <w:szCs w:val="24"/>
          <w:u w:val="single"/>
        </w:rPr>
        <w:t>hange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75 </w:t>
      </w:r>
      <w:r w:rsidR="003529BC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3529BC">
        <w:rPr>
          <w:rFonts w:ascii="Times New Roman" w:eastAsia="Times New Roman" w:hAnsi="Times New Roman" w:cs="Times New Roman"/>
          <w:sz w:val="24"/>
          <w:szCs w:val="24"/>
        </w:rPr>
        <w:t xml:space="preserve">159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towns in CT have an appointed Town Clerk.  </w:t>
      </w:r>
      <w:r w:rsidR="003529BC">
        <w:rPr>
          <w:rFonts w:ascii="Times New Roman" w:eastAsia="Times New Roman" w:hAnsi="Times New Roman" w:cs="Times New Roman"/>
          <w:sz w:val="24"/>
          <w:szCs w:val="24"/>
        </w:rPr>
        <w:t>20 out of 26 towns that have a Town Manager have an appointed Town Cle</w:t>
      </w:r>
      <w:r w:rsidR="00704754">
        <w:rPr>
          <w:rFonts w:ascii="Times New Roman" w:eastAsia="Times New Roman" w:hAnsi="Times New Roman" w:cs="Times New Roman"/>
          <w:sz w:val="24"/>
          <w:szCs w:val="24"/>
        </w:rPr>
        <w:t>rk</w:t>
      </w:r>
      <w:r w:rsidR="003529BC">
        <w:rPr>
          <w:rFonts w:ascii="Times New Roman" w:eastAsia="Times New Roman" w:hAnsi="Times New Roman" w:cs="Times New Roman"/>
          <w:sz w:val="24"/>
          <w:szCs w:val="24"/>
        </w:rPr>
        <w:t>.  Bill c</w:t>
      </w:r>
      <w:r w:rsidR="00C76184">
        <w:rPr>
          <w:rFonts w:ascii="Times New Roman" w:eastAsia="Times New Roman" w:hAnsi="Times New Roman" w:cs="Times New Roman"/>
          <w:sz w:val="24"/>
          <w:szCs w:val="24"/>
        </w:rPr>
        <w:t xml:space="preserve">ontacted towns that have appointed ones.  </w:t>
      </w:r>
      <w:r w:rsidR="000E0688">
        <w:rPr>
          <w:rFonts w:ascii="Times New Roman" w:eastAsia="Times New Roman" w:hAnsi="Times New Roman" w:cs="Times New Roman"/>
          <w:sz w:val="24"/>
          <w:szCs w:val="24"/>
        </w:rPr>
        <w:t xml:space="preserve">What he found </w:t>
      </w:r>
      <w:r w:rsidR="0070475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0688">
        <w:rPr>
          <w:rFonts w:ascii="Times New Roman" w:eastAsia="Times New Roman" w:hAnsi="Times New Roman" w:cs="Times New Roman"/>
          <w:sz w:val="24"/>
          <w:szCs w:val="24"/>
        </w:rPr>
        <w:t>s the a</w:t>
      </w:r>
      <w:r w:rsidR="00C76184">
        <w:rPr>
          <w:rFonts w:ascii="Times New Roman" w:eastAsia="Times New Roman" w:hAnsi="Times New Roman" w:cs="Times New Roman"/>
          <w:sz w:val="24"/>
          <w:szCs w:val="24"/>
        </w:rPr>
        <w:t>dvantage</w:t>
      </w:r>
      <w:r w:rsidR="000E0688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C76184">
        <w:rPr>
          <w:rFonts w:ascii="Times New Roman" w:eastAsia="Times New Roman" w:hAnsi="Times New Roman" w:cs="Times New Roman"/>
          <w:sz w:val="24"/>
          <w:szCs w:val="24"/>
        </w:rPr>
        <w:t>professionalism</w:t>
      </w:r>
      <w:r w:rsidR="007A2763">
        <w:rPr>
          <w:rFonts w:ascii="Times New Roman" w:eastAsia="Times New Roman" w:hAnsi="Times New Roman" w:cs="Times New Roman"/>
          <w:sz w:val="24"/>
          <w:szCs w:val="24"/>
        </w:rPr>
        <w:t xml:space="preserve">, having them report under Town Manager </w:t>
      </w:r>
      <w:r w:rsidR="00157D76">
        <w:rPr>
          <w:rFonts w:ascii="Times New Roman" w:eastAsia="Times New Roman" w:hAnsi="Times New Roman" w:cs="Times New Roman"/>
          <w:sz w:val="24"/>
          <w:szCs w:val="24"/>
        </w:rPr>
        <w:t xml:space="preserve">means </w:t>
      </w:r>
      <w:r w:rsidR="008B5F3E">
        <w:rPr>
          <w:rFonts w:ascii="Times New Roman" w:eastAsia="Times New Roman" w:hAnsi="Times New Roman" w:cs="Times New Roman"/>
          <w:sz w:val="24"/>
          <w:szCs w:val="24"/>
        </w:rPr>
        <w:t>ha</w:t>
      </w:r>
      <w:r w:rsidR="000E0688">
        <w:rPr>
          <w:rFonts w:ascii="Times New Roman" w:eastAsia="Times New Roman" w:hAnsi="Times New Roman" w:cs="Times New Roman"/>
          <w:sz w:val="24"/>
          <w:szCs w:val="24"/>
        </w:rPr>
        <w:t>ving</w:t>
      </w:r>
      <w:r w:rsidR="008B5F3E">
        <w:rPr>
          <w:rFonts w:ascii="Times New Roman" w:eastAsia="Times New Roman" w:hAnsi="Times New Roman" w:cs="Times New Roman"/>
          <w:sz w:val="24"/>
          <w:szCs w:val="24"/>
        </w:rPr>
        <w:t xml:space="preserve"> them </w:t>
      </w:r>
      <w:r w:rsidR="000E0688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8B5F3E">
        <w:rPr>
          <w:rFonts w:ascii="Times New Roman" w:eastAsia="Times New Roman" w:hAnsi="Times New Roman" w:cs="Times New Roman"/>
          <w:sz w:val="24"/>
          <w:szCs w:val="24"/>
        </w:rPr>
        <w:t>overseen. Spoke w</w:t>
      </w:r>
      <w:r w:rsidR="00D872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8B5F3E">
        <w:rPr>
          <w:rFonts w:ascii="Times New Roman" w:eastAsia="Times New Roman" w:hAnsi="Times New Roman" w:cs="Times New Roman"/>
          <w:sz w:val="24"/>
          <w:szCs w:val="24"/>
        </w:rPr>
        <w:t>th 4 appointed Town Clerks and they said they can work more rapidly, non-poli</w:t>
      </w:r>
      <w:r w:rsidR="00D872C4">
        <w:rPr>
          <w:rFonts w:ascii="Times New Roman" w:eastAsia="Times New Roman" w:hAnsi="Times New Roman" w:cs="Times New Roman"/>
          <w:sz w:val="24"/>
          <w:szCs w:val="24"/>
        </w:rPr>
        <w:t xml:space="preserve">tically.  </w:t>
      </w:r>
      <w:r w:rsidR="00C7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9E8">
        <w:rPr>
          <w:rFonts w:ascii="Times New Roman" w:eastAsia="Times New Roman" w:hAnsi="Times New Roman" w:cs="Times New Roman"/>
          <w:sz w:val="24"/>
          <w:szCs w:val="24"/>
        </w:rPr>
        <w:t xml:space="preserve">Bill will research pay differences </w:t>
      </w:r>
      <w:r w:rsidR="003529BC">
        <w:rPr>
          <w:rFonts w:ascii="Times New Roman" w:eastAsia="Times New Roman" w:hAnsi="Times New Roman" w:cs="Times New Roman"/>
          <w:sz w:val="24"/>
          <w:szCs w:val="24"/>
        </w:rPr>
        <w:t xml:space="preserve">for appointed vs elected. </w:t>
      </w:r>
    </w:p>
    <w:p w14:paraId="67FFB9F8" w14:textId="41B0845B" w:rsidR="001523E8" w:rsidRDefault="001523E8" w:rsidP="00530CB0">
      <w:pPr>
        <w:widowControl/>
        <w:numPr>
          <w:ilvl w:val="1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Budget timing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Sondra and Holly had to move the meeting with the Town Manager out to next week due to heavy workload of Town Manager on the budget this week. </w:t>
      </w:r>
    </w:p>
    <w:p w14:paraId="570B5C9C" w14:textId="2A5EF736" w:rsidR="007F289A" w:rsidRDefault="00C24D54" w:rsidP="00530CB0">
      <w:pPr>
        <w:widowControl/>
        <w:numPr>
          <w:ilvl w:val="1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404BD1">
        <w:rPr>
          <w:rFonts w:ascii="Times New Roman" w:eastAsia="Times New Roman" w:hAnsi="Times New Roman" w:cs="Times New Roman"/>
          <w:sz w:val="24"/>
          <w:szCs w:val="24"/>
          <w:u w:val="single"/>
        </w:rPr>
        <w:t>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Luiza and Mark researched other towns.</w:t>
      </w:r>
      <w:r w:rsidR="00242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CB5">
        <w:rPr>
          <w:rFonts w:ascii="Times New Roman" w:eastAsia="Times New Roman" w:hAnsi="Times New Roman" w:cs="Times New Roman"/>
          <w:sz w:val="24"/>
          <w:szCs w:val="24"/>
        </w:rPr>
        <w:t xml:space="preserve">No options to look at between P&amp;Z and Zoning Board of Appeals due to state statute.  </w:t>
      </w:r>
      <w:r w:rsidR="004F13F6">
        <w:rPr>
          <w:rFonts w:ascii="Times New Roman" w:eastAsia="Times New Roman" w:hAnsi="Times New Roman" w:cs="Times New Roman"/>
          <w:sz w:val="24"/>
          <w:szCs w:val="24"/>
        </w:rPr>
        <w:t>Luiza plans</w:t>
      </w:r>
      <w:r w:rsidR="00D96D10">
        <w:rPr>
          <w:rFonts w:ascii="Times New Roman" w:eastAsia="Times New Roman" w:hAnsi="Times New Roman" w:cs="Times New Roman"/>
          <w:sz w:val="24"/>
          <w:szCs w:val="24"/>
        </w:rPr>
        <w:t xml:space="preserve"> to look at numbers of people serving on current boards and alternates. </w:t>
      </w:r>
      <w:r w:rsidR="00FC3C25">
        <w:rPr>
          <w:rFonts w:ascii="Times New Roman" w:eastAsia="Times New Roman" w:hAnsi="Times New Roman" w:cs="Times New Roman"/>
          <w:sz w:val="24"/>
          <w:szCs w:val="24"/>
        </w:rPr>
        <w:t xml:space="preserve">Some towns have </w:t>
      </w:r>
      <w:r w:rsidR="00615D7C">
        <w:rPr>
          <w:rFonts w:ascii="Times New Roman" w:eastAsia="Times New Roman" w:hAnsi="Times New Roman" w:cs="Times New Roman"/>
          <w:sz w:val="24"/>
          <w:szCs w:val="24"/>
        </w:rPr>
        <w:t xml:space="preserve">elected P&amp;Z, Inlands/Wetlands, etc. </w:t>
      </w:r>
      <w:r w:rsidR="00B07F82">
        <w:rPr>
          <w:rFonts w:ascii="Times New Roman" w:eastAsia="Times New Roman" w:hAnsi="Times New Roman" w:cs="Times New Roman"/>
          <w:sz w:val="24"/>
          <w:szCs w:val="24"/>
        </w:rPr>
        <w:t>Inlands</w:t>
      </w:r>
      <w:r w:rsidR="00382232">
        <w:rPr>
          <w:rFonts w:ascii="Times New Roman" w:eastAsia="Times New Roman" w:hAnsi="Times New Roman" w:cs="Times New Roman"/>
          <w:sz w:val="24"/>
          <w:szCs w:val="24"/>
        </w:rPr>
        <w:t xml:space="preserve"> Commission</w:t>
      </w:r>
      <w:r w:rsidR="00B07F82">
        <w:rPr>
          <w:rFonts w:ascii="Times New Roman" w:eastAsia="Times New Roman" w:hAnsi="Times New Roman" w:cs="Times New Roman"/>
          <w:sz w:val="24"/>
          <w:szCs w:val="24"/>
        </w:rPr>
        <w:t xml:space="preserve"> is set by state statute.  Bill </w:t>
      </w:r>
      <w:r w:rsidR="00A42BDC">
        <w:rPr>
          <w:rFonts w:ascii="Times New Roman" w:eastAsia="Times New Roman" w:hAnsi="Times New Roman" w:cs="Times New Roman"/>
          <w:sz w:val="24"/>
          <w:szCs w:val="24"/>
        </w:rPr>
        <w:t>recommended</w:t>
      </w:r>
      <w:r w:rsidR="006F1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F82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6F1BC4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07F82">
        <w:rPr>
          <w:rFonts w:ascii="Times New Roman" w:eastAsia="Times New Roman" w:hAnsi="Times New Roman" w:cs="Times New Roman"/>
          <w:sz w:val="24"/>
          <w:szCs w:val="24"/>
        </w:rPr>
        <w:t xml:space="preserve"> which board</w:t>
      </w:r>
      <w:r w:rsidR="005064A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7F82">
        <w:rPr>
          <w:rFonts w:ascii="Times New Roman" w:eastAsia="Times New Roman" w:hAnsi="Times New Roman" w:cs="Times New Roman"/>
          <w:sz w:val="24"/>
          <w:szCs w:val="24"/>
        </w:rPr>
        <w:t xml:space="preserve"> and commissions are considered</w:t>
      </w:r>
      <w:r w:rsidR="005064A7">
        <w:rPr>
          <w:rFonts w:ascii="Times New Roman" w:eastAsia="Times New Roman" w:hAnsi="Times New Roman" w:cs="Times New Roman"/>
          <w:sz w:val="24"/>
          <w:szCs w:val="24"/>
        </w:rPr>
        <w:t xml:space="preserve"> major</w:t>
      </w:r>
      <w:r w:rsidR="006F1BC4">
        <w:rPr>
          <w:rFonts w:ascii="Times New Roman" w:eastAsia="Times New Roman" w:hAnsi="Times New Roman" w:cs="Times New Roman"/>
          <w:sz w:val="24"/>
          <w:szCs w:val="24"/>
        </w:rPr>
        <w:t xml:space="preserve"> in other towns</w:t>
      </w:r>
      <w:r w:rsidR="005064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179DD6" w14:textId="0C0AF90C" w:rsidR="00404BD1" w:rsidRDefault="00404BD1" w:rsidP="002F4DA0">
      <w:pPr>
        <w:widowControl/>
        <w:numPr>
          <w:ilvl w:val="1"/>
          <w:numId w:val="13"/>
        </w:numPr>
        <w:autoSpaceDN/>
        <w:spacing w:before="100" w:beforeAutospacing="1" w:after="100" w:afterAutospacing="1"/>
        <w:ind w:left="792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Selectman terms </w:t>
      </w:r>
      <w:r w:rsidR="00CE4FE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FEB">
        <w:rPr>
          <w:rFonts w:ascii="Times New Roman" w:eastAsia="Times New Roman" w:hAnsi="Times New Roman" w:cs="Times New Roman"/>
          <w:sz w:val="24"/>
          <w:szCs w:val="24"/>
        </w:rPr>
        <w:t xml:space="preserve">Holly and Sondra </w:t>
      </w:r>
      <w:r w:rsidR="00B74617">
        <w:rPr>
          <w:rFonts w:ascii="Times New Roman" w:eastAsia="Times New Roman" w:hAnsi="Times New Roman" w:cs="Times New Roman"/>
          <w:sz w:val="24"/>
          <w:szCs w:val="24"/>
        </w:rPr>
        <w:t>researched other towns</w:t>
      </w:r>
      <w:r w:rsidR="006F1BC4">
        <w:rPr>
          <w:rFonts w:ascii="Times New Roman" w:eastAsia="Times New Roman" w:hAnsi="Times New Roman" w:cs="Times New Roman"/>
          <w:sz w:val="24"/>
          <w:szCs w:val="24"/>
        </w:rPr>
        <w:t xml:space="preserve"> forms of government</w:t>
      </w:r>
      <w:r w:rsidR="00B7461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C2B41">
        <w:rPr>
          <w:rFonts w:ascii="Times New Roman" w:eastAsia="Times New Roman" w:hAnsi="Times New Roman" w:cs="Times New Roman"/>
          <w:sz w:val="24"/>
          <w:szCs w:val="24"/>
        </w:rPr>
        <w:t>Most towns have 3 Selectmen, most have 2</w:t>
      </w:r>
      <w:r w:rsidR="00333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2B41">
        <w:rPr>
          <w:rFonts w:ascii="Times New Roman" w:eastAsia="Times New Roman" w:hAnsi="Times New Roman" w:cs="Times New Roman"/>
          <w:sz w:val="24"/>
          <w:szCs w:val="24"/>
        </w:rPr>
        <w:t>year terms</w:t>
      </w:r>
      <w:r w:rsidR="00A225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3376">
        <w:rPr>
          <w:rFonts w:ascii="Times New Roman" w:eastAsia="Times New Roman" w:hAnsi="Times New Roman" w:cs="Times New Roman"/>
          <w:sz w:val="24"/>
          <w:szCs w:val="24"/>
        </w:rPr>
        <w:t xml:space="preserve"> mainly in Litchfield County</w:t>
      </w:r>
      <w:r w:rsidR="00BC2B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1D09">
        <w:rPr>
          <w:rFonts w:ascii="Times New Roman" w:eastAsia="Times New Roman" w:hAnsi="Times New Roman" w:cs="Times New Roman"/>
          <w:sz w:val="24"/>
          <w:szCs w:val="24"/>
        </w:rPr>
        <w:t xml:space="preserve">Towns in Fairfield County have </w:t>
      </w:r>
      <w:r w:rsidR="00A22512">
        <w:rPr>
          <w:rFonts w:ascii="Times New Roman" w:eastAsia="Times New Roman" w:hAnsi="Times New Roman" w:cs="Times New Roman"/>
          <w:sz w:val="24"/>
          <w:szCs w:val="24"/>
        </w:rPr>
        <w:t>m</w:t>
      </w:r>
      <w:r w:rsidR="00D71D09">
        <w:rPr>
          <w:rFonts w:ascii="Times New Roman" w:eastAsia="Times New Roman" w:hAnsi="Times New Roman" w:cs="Times New Roman"/>
          <w:sz w:val="24"/>
          <w:szCs w:val="24"/>
        </w:rPr>
        <w:t>oved to 4-year terms (</w:t>
      </w:r>
      <w:r w:rsidR="00E609B0">
        <w:rPr>
          <w:rFonts w:ascii="Times New Roman" w:eastAsia="Times New Roman" w:hAnsi="Times New Roman" w:cs="Times New Roman"/>
          <w:sz w:val="24"/>
          <w:szCs w:val="24"/>
        </w:rPr>
        <w:t xml:space="preserve">Fairfield, Greenwich, Westport, New Canaan). </w:t>
      </w:r>
      <w:r w:rsidR="00A22512">
        <w:rPr>
          <w:rFonts w:ascii="Times New Roman" w:eastAsia="Times New Roman" w:hAnsi="Times New Roman" w:cs="Times New Roman"/>
          <w:sz w:val="24"/>
          <w:szCs w:val="24"/>
        </w:rPr>
        <w:t xml:space="preserve">Locally, </w:t>
      </w:r>
      <w:r w:rsidR="00C44151">
        <w:rPr>
          <w:rFonts w:ascii="Times New Roman" w:eastAsia="Times New Roman" w:hAnsi="Times New Roman" w:cs="Times New Roman"/>
          <w:sz w:val="24"/>
          <w:szCs w:val="24"/>
        </w:rPr>
        <w:t xml:space="preserve">Canton </w:t>
      </w:r>
      <w:r w:rsidR="00D50AD8">
        <w:rPr>
          <w:rFonts w:ascii="Times New Roman" w:eastAsia="Times New Roman" w:hAnsi="Times New Roman" w:cs="Times New Roman"/>
          <w:sz w:val="24"/>
          <w:szCs w:val="24"/>
        </w:rPr>
        <w:t>has moved to 4</w:t>
      </w:r>
      <w:r w:rsidR="003333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0AD8">
        <w:rPr>
          <w:rFonts w:ascii="Times New Roman" w:eastAsia="Times New Roman" w:hAnsi="Times New Roman" w:cs="Times New Roman"/>
          <w:sz w:val="24"/>
          <w:szCs w:val="24"/>
        </w:rPr>
        <w:t xml:space="preserve">year terms.  </w:t>
      </w:r>
      <w:r w:rsidR="00E609B0">
        <w:rPr>
          <w:rFonts w:ascii="Times New Roman" w:eastAsia="Times New Roman" w:hAnsi="Times New Roman" w:cs="Times New Roman"/>
          <w:sz w:val="24"/>
          <w:szCs w:val="24"/>
        </w:rPr>
        <w:t>Bill noted from the list shared that m</w:t>
      </w:r>
      <w:r w:rsidR="00D50AD8">
        <w:rPr>
          <w:rFonts w:ascii="Times New Roman" w:eastAsia="Times New Roman" w:hAnsi="Times New Roman" w:cs="Times New Roman"/>
          <w:sz w:val="24"/>
          <w:szCs w:val="24"/>
        </w:rPr>
        <w:t xml:space="preserve">ost towns have a Board of Finance. </w:t>
      </w:r>
      <w:r w:rsidR="00E609B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FD1C4E">
        <w:rPr>
          <w:rFonts w:ascii="Times New Roman" w:eastAsia="Times New Roman" w:hAnsi="Times New Roman" w:cs="Times New Roman"/>
          <w:sz w:val="24"/>
          <w:szCs w:val="24"/>
        </w:rPr>
        <w:t xml:space="preserve">this something to consider? </w:t>
      </w:r>
      <w:r w:rsidR="00C467E2">
        <w:rPr>
          <w:rFonts w:ascii="Times New Roman" w:eastAsia="Times New Roman" w:hAnsi="Times New Roman" w:cs="Times New Roman"/>
          <w:sz w:val="24"/>
          <w:szCs w:val="24"/>
        </w:rPr>
        <w:t xml:space="preserve">Candy asked to look at </w:t>
      </w:r>
      <w:r w:rsidR="00357D70">
        <w:rPr>
          <w:rFonts w:ascii="Times New Roman" w:eastAsia="Times New Roman" w:hAnsi="Times New Roman" w:cs="Times New Roman"/>
          <w:sz w:val="24"/>
          <w:szCs w:val="24"/>
        </w:rPr>
        <w:t xml:space="preserve">continuity (voting patterns) for institutional knowledge.  Also, wants us to look at </w:t>
      </w:r>
      <w:r w:rsidR="00C467E2">
        <w:rPr>
          <w:rFonts w:ascii="Times New Roman" w:eastAsia="Times New Roman" w:hAnsi="Times New Roman" w:cs="Times New Roman"/>
          <w:sz w:val="24"/>
          <w:szCs w:val="24"/>
        </w:rPr>
        <w:t>S. Windsor for super majority</w:t>
      </w:r>
      <w:r w:rsidR="00357D70">
        <w:rPr>
          <w:rFonts w:ascii="Times New Roman" w:eastAsia="Times New Roman" w:hAnsi="Times New Roman" w:cs="Times New Roman"/>
          <w:sz w:val="24"/>
          <w:szCs w:val="24"/>
        </w:rPr>
        <w:t xml:space="preserve"> wording they are </w:t>
      </w:r>
      <w:r w:rsidR="00D81A55">
        <w:rPr>
          <w:rFonts w:ascii="Times New Roman" w:eastAsia="Times New Roman" w:hAnsi="Times New Roman" w:cs="Times New Roman"/>
          <w:sz w:val="24"/>
          <w:szCs w:val="24"/>
        </w:rPr>
        <w:t xml:space="preserve">including. </w:t>
      </w:r>
      <w:r w:rsidR="00357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AAA">
        <w:rPr>
          <w:rFonts w:ascii="Times New Roman" w:eastAsia="Times New Roman" w:hAnsi="Times New Roman" w:cs="Times New Roman"/>
          <w:sz w:val="24"/>
          <w:szCs w:val="24"/>
        </w:rPr>
        <w:t>Holly shared that a</w:t>
      </w:r>
      <w:r w:rsidR="006F185A">
        <w:rPr>
          <w:rFonts w:ascii="Times New Roman" w:eastAsia="Times New Roman" w:hAnsi="Times New Roman" w:cs="Times New Roman"/>
          <w:sz w:val="24"/>
          <w:szCs w:val="24"/>
        </w:rPr>
        <w:t xml:space="preserve"> 2020 CT OLR report</w:t>
      </w:r>
      <w:r w:rsidR="00F00665">
        <w:rPr>
          <w:rFonts w:ascii="Times New Roman" w:eastAsia="Times New Roman" w:hAnsi="Times New Roman" w:cs="Times New Roman"/>
          <w:sz w:val="24"/>
          <w:szCs w:val="24"/>
        </w:rPr>
        <w:t xml:space="preserve"> where most other surrounding states have 3</w:t>
      </w:r>
      <w:r w:rsidR="009B67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0665">
        <w:rPr>
          <w:rFonts w:ascii="Times New Roman" w:eastAsia="Times New Roman" w:hAnsi="Times New Roman" w:cs="Times New Roman"/>
          <w:sz w:val="24"/>
          <w:szCs w:val="24"/>
        </w:rPr>
        <w:t>year terms. Something to consider besides 2 or 4</w:t>
      </w:r>
      <w:r w:rsidR="00B13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0665">
        <w:rPr>
          <w:rFonts w:ascii="Times New Roman" w:eastAsia="Times New Roman" w:hAnsi="Times New Roman" w:cs="Times New Roman"/>
          <w:sz w:val="24"/>
          <w:szCs w:val="24"/>
        </w:rPr>
        <w:t xml:space="preserve">year. </w:t>
      </w:r>
    </w:p>
    <w:p w14:paraId="32A6D24F" w14:textId="047CE27A" w:rsidR="00B605F2" w:rsidRDefault="00B605F2" w:rsidP="00B605F2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D227D4">
        <w:rPr>
          <w:rFonts w:ascii="Times New Roman" w:eastAsia="Times New Roman" w:hAnsi="Times New Roman" w:cs="Times New Roman"/>
          <w:b/>
          <w:bCs/>
          <w:sz w:val="24"/>
          <w:szCs w:val="24"/>
        </w:rPr>
        <w:t>Other items to look at in the Charter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resident vs </w:t>
      </w:r>
      <w:r w:rsidR="00D227D4">
        <w:rPr>
          <w:rFonts w:ascii="Times New Roman" w:eastAsia="Times New Roman" w:hAnsi="Times New Roman" w:cs="Times New Roman"/>
          <w:sz w:val="24"/>
          <w:szCs w:val="24"/>
        </w:rPr>
        <w:t xml:space="preserve">elector, public notice for extended town office hours. </w:t>
      </w:r>
    </w:p>
    <w:p w14:paraId="07D92397" w14:textId="7BC8663E" w:rsidR="00993A41" w:rsidRPr="00993A41" w:rsidRDefault="00993A41" w:rsidP="00B605F2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A41">
        <w:rPr>
          <w:rFonts w:ascii="Times New Roman" w:eastAsia="Times New Roman" w:hAnsi="Times New Roman" w:cs="Times New Roman"/>
          <w:b/>
          <w:bCs/>
          <w:sz w:val="24"/>
          <w:szCs w:val="24"/>
        </w:rPr>
        <w:t>Review of Timeline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387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387C" w:rsidRPr="0048387C">
        <w:rPr>
          <w:rFonts w:ascii="Times New Roman" w:eastAsia="Times New Roman" w:hAnsi="Times New Roman" w:cs="Times New Roman"/>
          <w:sz w:val="24"/>
          <w:szCs w:val="24"/>
        </w:rPr>
        <w:t>around May 20</w:t>
      </w:r>
      <w:r w:rsidR="0048387C" w:rsidRPr="004838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8387C" w:rsidRPr="0048387C">
        <w:rPr>
          <w:rFonts w:ascii="Times New Roman" w:eastAsia="Times New Roman" w:hAnsi="Times New Roman" w:cs="Times New Roman"/>
          <w:sz w:val="24"/>
          <w:szCs w:val="24"/>
        </w:rPr>
        <w:t xml:space="preserve"> the next public hearing will be held.</w:t>
      </w:r>
      <w:r w:rsidR="004838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387C" w:rsidRPr="0048387C">
        <w:rPr>
          <w:rFonts w:ascii="Times New Roman" w:eastAsia="Times New Roman" w:hAnsi="Times New Roman" w:cs="Times New Roman"/>
          <w:sz w:val="24"/>
          <w:szCs w:val="24"/>
        </w:rPr>
        <w:t>At</w:t>
      </w:r>
      <w:r w:rsidR="0048387C">
        <w:rPr>
          <w:rFonts w:ascii="Times New Roman" w:eastAsia="Times New Roman" w:hAnsi="Times New Roman" w:cs="Times New Roman"/>
          <w:sz w:val="24"/>
          <w:szCs w:val="24"/>
        </w:rPr>
        <w:t xml:space="preserve"> the next meeting we will discuss </w:t>
      </w:r>
      <w:r w:rsidR="002D4C5D">
        <w:rPr>
          <w:rFonts w:ascii="Times New Roman" w:eastAsia="Times New Roman" w:hAnsi="Times New Roman" w:cs="Times New Roman"/>
          <w:sz w:val="24"/>
          <w:szCs w:val="24"/>
        </w:rPr>
        <w:t xml:space="preserve">if we want to move each of the four items forward. Final documents </w:t>
      </w:r>
      <w:r w:rsidR="007A6EE0">
        <w:rPr>
          <w:rFonts w:ascii="Times New Roman" w:eastAsia="Times New Roman" w:hAnsi="Times New Roman" w:cs="Times New Roman"/>
          <w:sz w:val="24"/>
          <w:szCs w:val="24"/>
        </w:rPr>
        <w:t xml:space="preserve">of the Commission </w:t>
      </w:r>
      <w:r w:rsidR="002D4C5D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E6203B">
        <w:rPr>
          <w:rFonts w:ascii="Times New Roman" w:eastAsia="Times New Roman" w:hAnsi="Times New Roman" w:cs="Times New Roman"/>
          <w:sz w:val="24"/>
          <w:szCs w:val="24"/>
        </w:rPr>
        <w:t xml:space="preserve"> need to be completed by June 15</w:t>
      </w:r>
      <w:r w:rsidR="00E6203B" w:rsidRPr="00E620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62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986871" w14:textId="17CAC268" w:rsidR="00600DA7" w:rsidRPr="00010485" w:rsidRDefault="002F49E1" w:rsidP="009D453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600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ublic Comment </w:t>
      </w:r>
      <w:r w:rsidR="001E1B3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C3BA5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61C13AC7" w14:textId="3F88DFD7" w:rsidR="00DC7873" w:rsidRPr="00371B7B" w:rsidRDefault="00010485" w:rsidP="00F13FFB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="00DC7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0C3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to adjourn </w:t>
      </w:r>
      <w:r w:rsidR="00074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1C3B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Bill Hudock</w:t>
      </w:r>
      <w:r w:rsidR="00074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 by </w:t>
      </w:r>
      <w:r w:rsidR="001C3B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</w:t>
      </w:r>
      <w:r w:rsidR="00B366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uiza Martinez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unanimously approved. </w:t>
      </w:r>
    </w:p>
    <w:p w14:paraId="4BDA1B36" w14:textId="17E5F177" w:rsidR="00CA2695" w:rsidRDefault="00AD6908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01C22">
        <w:rPr>
          <w:rFonts w:ascii="Times New Roman" w:eastAsia="Times New Roman" w:hAnsi="Times New Roman" w:cs="Times New Roman"/>
          <w:sz w:val="24"/>
          <w:szCs w:val="24"/>
        </w:rPr>
        <w:t xml:space="preserve">Meeting adjourned at </w:t>
      </w:r>
      <w:r w:rsidR="00B36662" w:rsidRPr="00001C22">
        <w:rPr>
          <w:rFonts w:ascii="Times New Roman" w:eastAsia="Times New Roman" w:hAnsi="Times New Roman" w:cs="Times New Roman"/>
          <w:sz w:val="24"/>
          <w:szCs w:val="24"/>
        </w:rPr>
        <w:t>6:38</w:t>
      </w:r>
      <w:r w:rsidRPr="00001C22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sectPr w:rsidR="00CA2695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8C7D" w14:textId="77777777" w:rsidR="001C0677" w:rsidRDefault="001C0677">
      <w:r>
        <w:separator/>
      </w:r>
    </w:p>
  </w:endnote>
  <w:endnote w:type="continuationSeparator" w:id="0">
    <w:p w14:paraId="5FA536C1" w14:textId="77777777" w:rsidR="001C0677" w:rsidRDefault="001C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10B7" w14:textId="77777777" w:rsidR="001C0677" w:rsidRDefault="001C0677">
      <w:r>
        <w:rPr>
          <w:color w:val="000000"/>
        </w:rPr>
        <w:separator/>
      </w:r>
    </w:p>
  </w:footnote>
  <w:footnote w:type="continuationSeparator" w:id="0">
    <w:p w14:paraId="593E7184" w14:textId="77777777" w:rsidR="001C0677" w:rsidRDefault="001C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5C45A61"/>
    <w:multiLevelType w:val="multilevel"/>
    <w:tmpl w:val="1CFE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0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1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2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3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2"/>
  </w:num>
  <w:num w:numId="4" w16cid:durableId="2077433693">
    <w:abstractNumId w:val="7"/>
  </w:num>
  <w:num w:numId="5" w16cid:durableId="1881429932">
    <w:abstractNumId w:val="11"/>
  </w:num>
  <w:num w:numId="6" w16cid:durableId="203370062">
    <w:abstractNumId w:val="9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10"/>
  </w:num>
  <w:num w:numId="11" w16cid:durableId="147595513">
    <w:abstractNumId w:val="13"/>
  </w:num>
  <w:num w:numId="12" w16cid:durableId="1722706838">
    <w:abstractNumId w:val="3"/>
  </w:num>
  <w:num w:numId="13" w16cid:durableId="1635673123">
    <w:abstractNumId w:val="8"/>
  </w:num>
  <w:num w:numId="14" w16cid:durableId="5305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1C22"/>
    <w:rsid w:val="00006E03"/>
    <w:rsid w:val="00010485"/>
    <w:rsid w:val="00014DC6"/>
    <w:rsid w:val="00026AED"/>
    <w:rsid w:val="00074BD9"/>
    <w:rsid w:val="00092777"/>
    <w:rsid w:val="000A00DA"/>
    <w:rsid w:val="000A5652"/>
    <w:rsid w:val="000C3264"/>
    <w:rsid w:val="000C7AAA"/>
    <w:rsid w:val="000E0688"/>
    <w:rsid w:val="00142EC5"/>
    <w:rsid w:val="001523E8"/>
    <w:rsid w:val="00157D76"/>
    <w:rsid w:val="00162D45"/>
    <w:rsid w:val="00163545"/>
    <w:rsid w:val="00172FBF"/>
    <w:rsid w:val="001C0677"/>
    <w:rsid w:val="001C3BA5"/>
    <w:rsid w:val="001E1B34"/>
    <w:rsid w:val="001E46BF"/>
    <w:rsid w:val="001E4A1B"/>
    <w:rsid w:val="00211DC3"/>
    <w:rsid w:val="0022069C"/>
    <w:rsid w:val="002321EB"/>
    <w:rsid w:val="002429E5"/>
    <w:rsid w:val="002437B6"/>
    <w:rsid w:val="0024668E"/>
    <w:rsid w:val="00254204"/>
    <w:rsid w:val="00254C20"/>
    <w:rsid w:val="002679AA"/>
    <w:rsid w:val="00270454"/>
    <w:rsid w:val="0028070E"/>
    <w:rsid w:val="002A6896"/>
    <w:rsid w:val="002D4C5D"/>
    <w:rsid w:val="002D7E84"/>
    <w:rsid w:val="002F49E1"/>
    <w:rsid w:val="002F4DA0"/>
    <w:rsid w:val="002F5ADF"/>
    <w:rsid w:val="002F7E4C"/>
    <w:rsid w:val="00300E32"/>
    <w:rsid w:val="00314698"/>
    <w:rsid w:val="00333376"/>
    <w:rsid w:val="00341EF5"/>
    <w:rsid w:val="0034670A"/>
    <w:rsid w:val="003529BC"/>
    <w:rsid w:val="00357D70"/>
    <w:rsid w:val="00364DC2"/>
    <w:rsid w:val="00366756"/>
    <w:rsid w:val="003702F3"/>
    <w:rsid w:val="00371B7B"/>
    <w:rsid w:val="0038043B"/>
    <w:rsid w:val="00382232"/>
    <w:rsid w:val="003854EB"/>
    <w:rsid w:val="00390CB5"/>
    <w:rsid w:val="003932B4"/>
    <w:rsid w:val="003A39DC"/>
    <w:rsid w:val="003D352F"/>
    <w:rsid w:val="003D4532"/>
    <w:rsid w:val="003D6147"/>
    <w:rsid w:val="00402FAB"/>
    <w:rsid w:val="00404BD1"/>
    <w:rsid w:val="004167E6"/>
    <w:rsid w:val="00430564"/>
    <w:rsid w:val="00436A51"/>
    <w:rsid w:val="00447AE2"/>
    <w:rsid w:val="004536E8"/>
    <w:rsid w:val="0047508F"/>
    <w:rsid w:val="0048387C"/>
    <w:rsid w:val="0049133A"/>
    <w:rsid w:val="004A59E8"/>
    <w:rsid w:val="004B7E08"/>
    <w:rsid w:val="004C3A13"/>
    <w:rsid w:val="004C6F73"/>
    <w:rsid w:val="004D276C"/>
    <w:rsid w:val="004D4CF2"/>
    <w:rsid w:val="004D79AA"/>
    <w:rsid w:val="004E2B1F"/>
    <w:rsid w:val="004F13F6"/>
    <w:rsid w:val="005064A7"/>
    <w:rsid w:val="00530CB0"/>
    <w:rsid w:val="00533B8B"/>
    <w:rsid w:val="00534E1F"/>
    <w:rsid w:val="0054104E"/>
    <w:rsid w:val="005914C9"/>
    <w:rsid w:val="005B3065"/>
    <w:rsid w:val="005D70F5"/>
    <w:rsid w:val="005E2790"/>
    <w:rsid w:val="005F4DAF"/>
    <w:rsid w:val="00600DA7"/>
    <w:rsid w:val="0060572D"/>
    <w:rsid w:val="00615D7C"/>
    <w:rsid w:val="0062614B"/>
    <w:rsid w:val="006352E4"/>
    <w:rsid w:val="006436D7"/>
    <w:rsid w:val="00666D25"/>
    <w:rsid w:val="00672E34"/>
    <w:rsid w:val="006A3CA3"/>
    <w:rsid w:val="006C1083"/>
    <w:rsid w:val="006C1868"/>
    <w:rsid w:val="006D045A"/>
    <w:rsid w:val="006E4878"/>
    <w:rsid w:val="006F185A"/>
    <w:rsid w:val="006F1BC4"/>
    <w:rsid w:val="006F5C69"/>
    <w:rsid w:val="007004D6"/>
    <w:rsid w:val="00704754"/>
    <w:rsid w:val="00713032"/>
    <w:rsid w:val="00730C92"/>
    <w:rsid w:val="00755C47"/>
    <w:rsid w:val="00763CCD"/>
    <w:rsid w:val="00792F55"/>
    <w:rsid w:val="007A2763"/>
    <w:rsid w:val="007A6EE0"/>
    <w:rsid w:val="007D03B5"/>
    <w:rsid w:val="007E1BE8"/>
    <w:rsid w:val="007F289A"/>
    <w:rsid w:val="00813632"/>
    <w:rsid w:val="00815330"/>
    <w:rsid w:val="00827950"/>
    <w:rsid w:val="00843DC8"/>
    <w:rsid w:val="00844AD7"/>
    <w:rsid w:val="00854F90"/>
    <w:rsid w:val="00860301"/>
    <w:rsid w:val="00877155"/>
    <w:rsid w:val="00882CF8"/>
    <w:rsid w:val="008948A8"/>
    <w:rsid w:val="00894F65"/>
    <w:rsid w:val="008B5F3E"/>
    <w:rsid w:val="008E026B"/>
    <w:rsid w:val="0090332D"/>
    <w:rsid w:val="009175E7"/>
    <w:rsid w:val="0093263C"/>
    <w:rsid w:val="00932D68"/>
    <w:rsid w:val="009510C4"/>
    <w:rsid w:val="00953C36"/>
    <w:rsid w:val="00963B3C"/>
    <w:rsid w:val="009914F6"/>
    <w:rsid w:val="00993A41"/>
    <w:rsid w:val="009B086D"/>
    <w:rsid w:val="009B35AC"/>
    <w:rsid w:val="009B6755"/>
    <w:rsid w:val="009D264E"/>
    <w:rsid w:val="009D4534"/>
    <w:rsid w:val="00A1368F"/>
    <w:rsid w:val="00A22512"/>
    <w:rsid w:val="00A24C27"/>
    <w:rsid w:val="00A31862"/>
    <w:rsid w:val="00A342B6"/>
    <w:rsid w:val="00A42BDC"/>
    <w:rsid w:val="00A62227"/>
    <w:rsid w:val="00A7065A"/>
    <w:rsid w:val="00A746A2"/>
    <w:rsid w:val="00AB5EF6"/>
    <w:rsid w:val="00AB62CA"/>
    <w:rsid w:val="00AC4257"/>
    <w:rsid w:val="00AC5C32"/>
    <w:rsid w:val="00AC6032"/>
    <w:rsid w:val="00AD252B"/>
    <w:rsid w:val="00AD6908"/>
    <w:rsid w:val="00AE0B35"/>
    <w:rsid w:val="00AE667C"/>
    <w:rsid w:val="00B07F82"/>
    <w:rsid w:val="00B13210"/>
    <w:rsid w:val="00B2667E"/>
    <w:rsid w:val="00B27019"/>
    <w:rsid w:val="00B36662"/>
    <w:rsid w:val="00B556C2"/>
    <w:rsid w:val="00B605F2"/>
    <w:rsid w:val="00B74617"/>
    <w:rsid w:val="00B77D5E"/>
    <w:rsid w:val="00BC2B41"/>
    <w:rsid w:val="00BE2F27"/>
    <w:rsid w:val="00BF05CE"/>
    <w:rsid w:val="00C118BB"/>
    <w:rsid w:val="00C13065"/>
    <w:rsid w:val="00C24D54"/>
    <w:rsid w:val="00C4028F"/>
    <w:rsid w:val="00C40425"/>
    <w:rsid w:val="00C418D8"/>
    <w:rsid w:val="00C44151"/>
    <w:rsid w:val="00C467E2"/>
    <w:rsid w:val="00C76184"/>
    <w:rsid w:val="00C85D33"/>
    <w:rsid w:val="00C91294"/>
    <w:rsid w:val="00C96474"/>
    <w:rsid w:val="00CA2695"/>
    <w:rsid w:val="00CB0031"/>
    <w:rsid w:val="00CB5D91"/>
    <w:rsid w:val="00CC265E"/>
    <w:rsid w:val="00CE4FEB"/>
    <w:rsid w:val="00CF0B97"/>
    <w:rsid w:val="00D146F7"/>
    <w:rsid w:val="00D227D4"/>
    <w:rsid w:val="00D245EE"/>
    <w:rsid w:val="00D50AD8"/>
    <w:rsid w:val="00D60962"/>
    <w:rsid w:val="00D623BB"/>
    <w:rsid w:val="00D67020"/>
    <w:rsid w:val="00D71D09"/>
    <w:rsid w:val="00D81A55"/>
    <w:rsid w:val="00D872C4"/>
    <w:rsid w:val="00D87CF1"/>
    <w:rsid w:val="00D96D10"/>
    <w:rsid w:val="00DC7873"/>
    <w:rsid w:val="00DD3DDC"/>
    <w:rsid w:val="00DD60CB"/>
    <w:rsid w:val="00DF1C5E"/>
    <w:rsid w:val="00E01F9C"/>
    <w:rsid w:val="00E2127A"/>
    <w:rsid w:val="00E600CC"/>
    <w:rsid w:val="00E609B0"/>
    <w:rsid w:val="00E6203B"/>
    <w:rsid w:val="00E646D9"/>
    <w:rsid w:val="00E81B48"/>
    <w:rsid w:val="00EA6C4F"/>
    <w:rsid w:val="00EB1FFC"/>
    <w:rsid w:val="00EC2E45"/>
    <w:rsid w:val="00ED0158"/>
    <w:rsid w:val="00F00665"/>
    <w:rsid w:val="00F13FFB"/>
    <w:rsid w:val="00F308E1"/>
    <w:rsid w:val="00F309DD"/>
    <w:rsid w:val="00F34806"/>
    <w:rsid w:val="00F608C9"/>
    <w:rsid w:val="00F74453"/>
    <w:rsid w:val="00F7733B"/>
    <w:rsid w:val="00FC1163"/>
    <w:rsid w:val="00FC1AEF"/>
    <w:rsid w:val="00FC2931"/>
    <w:rsid w:val="00FC3C25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2026-03-17T12:54:00Z</cp:lastPrinted>
  <dcterms:created xsi:type="dcterms:W3CDTF">2026-03-17T12:57:00Z</dcterms:created>
  <dcterms:modified xsi:type="dcterms:W3CDTF">2026-03-17T12:57:00Z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