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949F" w14:textId="77777777" w:rsidR="00CA2695" w:rsidRDefault="00254204">
      <w:pPr>
        <w:pStyle w:val="Textbody"/>
        <w:spacing w:before="7"/>
      </w:pPr>
      <w:r>
        <w:rPr>
          <w:b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952D058" wp14:editId="490F7EC2">
            <wp:simplePos x="0" y="0"/>
            <wp:positionH relativeFrom="column">
              <wp:posOffset>-117472</wp:posOffset>
            </wp:positionH>
            <wp:positionV relativeFrom="paragraph">
              <wp:posOffset>-69851</wp:posOffset>
            </wp:positionV>
            <wp:extent cx="1115092" cy="1127482"/>
            <wp:effectExtent l="0" t="0" r="8858" b="0"/>
            <wp:wrapNone/>
            <wp:docPr id="1" name="Picture 1" descr="A red and yellow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092" cy="11274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B5A80A8" w14:textId="59BA2061" w:rsidR="00010485" w:rsidRPr="00010485" w:rsidRDefault="00010485" w:rsidP="00F13FFB">
      <w:pPr>
        <w:widowControl/>
        <w:autoSpaceDN/>
        <w:spacing w:after="100" w:afterAutospacing="1"/>
        <w:jc w:val="center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TOWN OF WINCHESTER</w:t>
      </w:r>
      <w:r w:rsidRPr="00010485">
        <w:rPr>
          <w:rFonts w:ascii="Times New Roman" w:eastAsia="Times New Roman" w:hAnsi="Times New Roman" w:cs="Times New Roman"/>
          <w:sz w:val="24"/>
          <w:szCs w:val="24"/>
        </w:rPr>
        <w:br/>
      </w: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CHARTER REVISION COMMISSION</w:t>
      </w:r>
      <w:r w:rsidRPr="00010485">
        <w:rPr>
          <w:rFonts w:ascii="Times New Roman" w:eastAsia="Times New Roman" w:hAnsi="Times New Roman" w:cs="Times New Roman"/>
          <w:sz w:val="24"/>
          <w:szCs w:val="24"/>
        </w:rPr>
        <w:br/>
      </w:r>
      <w:r w:rsidR="004167E6">
        <w:rPr>
          <w:rFonts w:ascii="Times New Roman" w:eastAsia="Times New Roman" w:hAnsi="Times New Roman" w:cs="Times New Roman"/>
          <w:b/>
          <w:bCs/>
          <w:sz w:val="24"/>
          <w:szCs w:val="24"/>
        </w:rPr>
        <w:t>Public Hearing</w:t>
      </w: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004D6">
        <w:rPr>
          <w:rFonts w:ascii="Times New Roman" w:eastAsia="Times New Roman" w:hAnsi="Times New Roman" w:cs="Times New Roman"/>
          <w:b/>
          <w:bCs/>
          <w:sz w:val="24"/>
          <w:szCs w:val="24"/>
        </w:rPr>
        <w:t>Minutes</w:t>
      </w:r>
    </w:p>
    <w:p w14:paraId="64F88722" w14:textId="58CF368A" w:rsidR="00010485" w:rsidRPr="00320C51" w:rsidRDefault="008948A8" w:rsidP="002F4DA0">
      <w:pPr>
        <w:widowControl/>
        <w:autoSpaceDN/>
        <w:spacing w:before="100" w:beforeAutospacing="1" w:after="100" w:afterAutospacing="1"/>
        <w:jc w:val="center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Mon</w:t>
      </w:r>
      <w:r w:rsidR="00010485"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day, </w:t>
      </w:r>
      <w:r w:rsidR="00A779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April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010485"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2026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5:30</w:t>
      </w:r>
      <w:r w:rsidR="00010485"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PM</w:t>
      </w:r>
      <w:r w:rsidR="00010485" w:rsidRPr="00010485">
        <w:rPr>
          <w:rFonts w:ascii="Times New Roman" w:eastAsia="Times New Roman" w:hAnsi="Times New Roman" w:cs="Times New Roman"/>
          <w:sz w:val="24"/>
          <w:szCs w:val="24"/>
        </w:rPr>
        <w:br/>
        <w:t>Town Hall, 338 Main Street</w:t>
      </w:r>
      <w:r w:rsidR="00010485" w:rsidRPr="00010485">
        <w:rPr>
          <w:rFonts w:ascii="Times New Roman" w:eastAsia="Times New Roman" w:hAnsi="Times New Roman" w:cs="Times New Roman"/>
          <w:sz w:val="24"/>
          <w:szCs w:val="24"/>
        </w:rPr>
        <w:br/>
        <w:t>2nd Floor – P. Hicks Room</w:t>
      </w:r>
      <w:r w:rsidR="00A70CC4" w:rsidRPr="00320C51">
        <w:rPr>
          <w:rFonts w:ascii="Times New Roman" w:eastAsia="Times New Roman" w:hAnsi="Times New Roman" w:cs="Times New Roman"/>
          <w:sz w:val="24"/>
          <w:szCs w:val="24"/>
        </w:rPr>
        <w:pict w14:anchorId="74D49B66">
          <v:rect id="_x0000_i1025" style="width:0;height:1.5pt" o:hralign="center" o:hrstd="t" o:hr="t" fillcolor="#a0a0a0" stroked="f"/>
        </w:pict>
      </w:r>
    </w:p>
    <w:p w14:paraId="373B5BE1" w14:textId="3FE1B910" w:rsidR="00C91294" w:rsidRPr="00320C51" w:rsidRDefault="00010485" w:rsidP="00C91294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320C51">
        <w:rPr>
          <w:rFonts w:ascii="Times New Roman" w:eastAsia="Times New Roman" w:hAnsi="Times New Roman" w:cs="Times New Roman"/>
          <w:b/>
          <w:bCs/>
          <w:sz w:val="24"/>
          <w:szCs w:val="24"/>
        </w:rPr>
        <w:t>Call to Order</w:t>
      </w:r>
      <w:r w:rsidR="007004D6" w:rsidRPr="00320C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  <w:r w:rsidR="00C40425" w:rsidRPr="00320C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40425" w:rsidRPr="00320C51">
        <w:rPr>
          <w:rFonts w:ascii="Times New Roman" w:eastAsia="Times New Roman" w:hAnsi="Times New Roman" w:cs="Times New Roman"/>
          <w:sz w:val="24"/>
          <w:szCs w:val="24"/>
        </w:rPr>
        <w:t xml:space="preserve">the meeting was called to order </w:t>
      </w:r>
      <w:r w:rsidR="00AE0B35" w:rsidRPr="00320C51">
        <w:rPr>
          <w:rFonts w:ascii="Times New Roman" w:eastAsia="Times New Roman" w:hAnsi="Times New Roman" w:cs="Times New Roman"/>
          <w:sz w:val="24"/>
          <w:szCs w:val="24"/>
        </w:rPr>
        <w:t>at 5:3</w:t>
      </w:r>
      <w:r w:rsidR="005268C1" w:rsidRPr="00320C51">
        <w:rPr>
          <w:rFonts w:ascii="Times New Roman" w:eastAsia="Times New Roman" w:hAnsi="Times New Roman" w:cs="Times New Roman"/>
          <w:sz w:val="24"/>
          <w:szCs w:val="24"/>
        </w:rPr>
        <w:t>1</w:t>
      </w:r>
      <w:r w:rsidR="00AE0B35" w:rsidRPr="00320C51">
        <w:rPr>
          <w:rFonts w:ascii="Times New Roman" w:eastAsia="Times New Roman" w:hAnsi="Times New Roman" w:cs="Times New Roman"/>
          <w:sz w:val="24"/>
          <w:szCs w:val="24"/>
        </w:rPr>
        <w:t xml:space="preserve"> pm by </w:t>
      </w:r>
      <w:r w:rsidR="008948A8" w:rsidRPr="00320C51">
        <w:rPr>
          <w:rFonts w:ascii="Times New Roman" w:eastAsia="Times New Roman" w:hAnsi="Times New Roman" w:cs="Times New Roman"/>
          <w:sz w:val="24"/>
          <w:szCs w:val="24"/>
        </w:rPr>
        <w:t xml:space="preserve">Chairwoman </w:t>
      </w:r>
      <w:r w:rsidR="00300E32" w:rsidRPr="00320C51">
        <w:rPr>
          <w:rFonts w:ascii="Times New Roman" w:eastAsia="Times New Roman" w:hAnsi="Times New Roman" w:cs="Times New Roman"/>
          <w:sz w:val="24"/>
          <w:szCs w:val="24"/>
        </w:rPr>
        <w:t xml:space="preserve">Candy </w:t>
      </w:r>
      <w:r w:rsidR="008948A8" w:rsidRPr="00320C51">
        <w:rPr>
          <w:rFonts w:ascii="Times New Roman" w:eastAsia="Times New Roman" w:hAnsi="Times New Roman" w:cs="Times New Roman"/>
          <w:sz w:val="24"/>
          <w:szCs w:val="24"/>
        </w:rPr>
        <w:t>Perez</w:t>
      </w:r>
      <w:r w:rsidR="00142EC5" w:rsidRPr="00320C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C2E45" w:rsidRPr="00320C51">
        <w:rPr>
          <w:rFonts w:ascii="Times New Roman" w:eastAsia="Times New Roman" w:hAnsi="Times New Roman" w:cs="Times New Roman"/>
          <w:sz w:val="24"/>
          <w:szCs w:val="24"/>
        </w:rPr>
        <w:t>In attend</w:t>
      </w:r>
      <w:r w:rsidR="00AC4257" w:rsidRPr="00320C51">
        <w:rPr>
          <w:rFonts w:ascii="Times New Roman" w:eastAsia="Times New Roman" w:hAnsi="Times New Roman" w:cs="Times New Roman"/>
          <w:sz w:val="24"/>
          <w:szCs w:val="24"/>
        </w:rPr>
        <w:t xml:space="preserve">ance are members of the </w:t>
      </w:r>
      <w:r w:rsidR="002F5ADF" w:rsidRPr="00320C51">
        <w:rPr>
          <w:rFonts w:ascii="Times New Roman" w:eastAsia="Times New Roman" w:hAnsi="Times New Roman" w:cs="Times New Roman"/>
          <w:sz w:val="24"/>
          <w:szCs w:val="24"/>
        </w:rPr>
        <w:t xml:space="preserve">Commission </w:t>
      </w:r>
      <w:r w:rsidR="00854F90" w:rsidRPr="00320C51">
        <w:rPr>
          <w:rFonts w:ascii="Times New Roman" w:eastAsia="Times New Roman" w:hAnsi="Times New Roman" w:cs="Times New Roman"/>
          <w:sz w:val="24"/>
          <w:szCs w:val="24"/>
        </w:rPr>
        <w:t xml:space="preserve">Holly Cassaday, </w:t>
      </w:r>
      <w:r w:rsidR="00300E32" w:rsidRPr="00320C51">
        <w:rPr>
          <w:rFonts w:ascii="Times New Roman" w:eastAsia="Times New Roman" w:hAnsi="Times New Roman" w:cs="Times New Roman"/>
          <w:sz w:val="24"/>
          <w:szCs w:val="24"/>
        </w:rPr>
        <w:t xml:space="preserve">Bill Hudock, </w:t>
      </w:r>
      <w:r w:rsidR="00854F90" w:rsidRPr="00320C51">
        <w:rPr>
          <w:rFonts w:ascii="Times New Roman" w:eastAsia="Times New Roman" w:hAnsi="Times New Roman" w:cs="Times New Roman"/>
          <w:sz w:val="24"/>
          <w:szCs w:val="24"/>
        </w:rPr>
        <w:t>Mark Lampognana, Luiza Martinez, and Sondra St</w:t>
      </w:r>
      <w:r w:rsidR="005B3065" w:rsidRPr="00320C51">
        <w:rPr>
          <w:rFonts w:ascii="Times New Roman" w:eastAsia="Times New Roman" w:hAnsi="Times New Roman" w:cs="Times New Roman"/>
          <w:sz w:val="24"/>
          <w:szCs w:val="24"/>
        </w:rPr>
        <w:t xml:space="preserve">rubher.  </w:t>
      </w:r>
      <w:proofErr w:type="gramStart"/>
      <w:r w:rsidR="005B3065" w:rsidRPr="00320C51"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gramEnd"/>
      <w:r w:rsidR="005B3065" w:rsidRPr="00320C51">
        <w:rPr>
          <w:rFonts w:ascii="Times New Roman" w:eastAsia="Times New Roman" w:hAnsi="Times New Roman" w:cs="Times New Roman"/>
          <w:sz w:val="24"/>
          <w:szCs w:val="24"/>
        </w:rPr>
        <w:t xml:space="preserve"> in attendance </w:t>
      </w:r>
      <w:r w:rsidR="00755C47" w:rsidRPr="00320C51">
        <w:rPr>
          <w:rFonts w:ascii="Times New Roman" w:eastAsia="Times New Roman" w:hAnsi="Times New Roman" w:cs="Times New Roman"/>
          <w:sz w:val="24"/>
          <w:szCs w:val="24"/>
        </w:rPr>
        <w:t>Selectwoman Cheryl Heffernan McGly</w:t>
      </w:r>
      <w:r w:rsidR="00C118BB" w:rsidRPr="00320C51">
        <w:rPr>
          <w:rFonts w:ascii="Times New Roman" w:eastAsia="Times New Roman" w:hAnsi="Times New Roman" w:cs="Times New Roman"/>
          <w:sz w:val="24"/>
          <w:szCs w:val="24"/>
        </w:rPr>
        <w:t>nn.</w:t>
      </w:r>
      <w:r w:rsidR="007B1236">
        <w:rPr>
          <w:rFonts w:ascii="Times New Roman" w:eastAsia="Times New Roman" w:hAnsi="Times New Roman" w:cs="Times New Roman"/>
          <w:sz w:val="24"/>
          <w:szCs w:val="24"/>
        </w:rPr>
        <w:t xml:space="preserve"> Note: No one</w:t>
      </w:r>
      <w:r w:rsidR="005E275D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 w:rsidR="007B1236">
        <w:rPr>
          <w:rFonts w:ascii="Times New Roman" w:eastAsia="Times New Roman" w:hAnsi="Times New Roman" w:cs="Times New Roman"/>
          <w:sz w:val="24"/>
          <w:szCs w:val="24"/>
        </w:rPr>
        <w:t xml:space="preserve"> in attendance from the public at tonight’s meeting. </w:t>
      </w:r>
    </w:p>
    <w:p w14:paraId="4542D546" w14:textId="08D02E7C" w:rsidR="008F082B" w:rsidRPr="007B1236" w:rsidRDefault="00AB5EF6" w:rsidP="00B52FD3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7B12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Pledge of </w:t>
      </w:r>
      <w:r w:rsidR="003D4532" w:rsidRPr="007B1236">
        <w:rPr>
          <w:rFonts w:ascii="Times New Roman" w:eastAsia="Times New Roman" w:hAnsi="Times New Roman" w:cs="Times New Roman"/>
          <w:b/>
          <w:bCs/>
          <w:sz w:val="24"/>
          <w:szCs w:val="24"/>
        </w:rPr>
        <w:t>Allegiance</w:t>
      </w:r>
    </w:p>
    <w:p w14:paraId="464A6338" w14:textId="2F64F6F3" w:rsidR="00953C36" w:rsidRPr="007B1236" w:rsidRDefault="00953C36" w:rsidP="00953C36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B12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Review minutes from </w:t>
      </w:r>
      <w:r w:rsidR="00B52FD3" w:rsidRPr="007B1236">
        <w:rPr>
          <w:rFonts w:ascii="Times New Roman" w:eastAsia="Times New Roman" w:hAnsi="Times New Roman" w:cs="Times New Roman"/>
          <w:b/>
          <w:bCs/>
          <w:sz w:val="24"/>
          <w:szCs w:val="24"/>
        </w:rPr>
        <w:t>March 16,</w:t>
      </w:r>
      <w:r w:rsidR="00F74453" w:rsidRPr="007B12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</w:t>
      </w:r>
      <w:r w:rsidR="006E4878" w:rsidRPr="007B12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6E4878" w:rsidRPr="007B12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</w:t>
      </w:r>
      <w:r w:rsidR="00F74453" w:rsidRPr="007B12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otion to approve by </w:t>
      </w:r>
      <w:r w:rsidR="00320C51" w:rsidRPr="007B12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Bill</w:t>
      </w:r>
      <w:r w:rsidR="00F74453" w:rsidRPr="007B12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second by</w:t>
      </w:r>
      <w:r w:rsidR="00320C51" w:rsidRPr="007B12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Mark a</w:t>
      </w:r>
      <w:r w:rsidR="007E1BE8" w:rsidRPr="007B12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nd unanimously approved</w:t>
      </w:r>
      <w:r w:rsidR="00F74453" w:rsidRPr="007B12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3A75B264" w14:textId="77777777" w:rsidR="00C33D09" w:rsidRPr="00C33D09" w:rsidRDefault="00C33D09" w:rsidP="00B43646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Agenda Review</w:t>
      </w:r>
    </w:p>
    <w:p w14:paraId="5BB863AD" w14:textId="5DEF2545" w:rsidR="00F74453" w:rsidRPr="00CB5D91" w:rsidRDefault="00B52FD3" w:rsidP="00C33D09">
      <w:pPr>
        <w:widowControl/>
        <w:numPr>
          <w:ilvl w:val="1"/>
          <w:numId w:val="16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Continue</w:t>
      </w:r>
      <w:r w:rsidR="00943F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 w:rsidR="00AB5EF6" w:rsidRPr="00CB5D91">
        <w:rPr>
          <w:rFonts w:ascii="Times New Roman" w:eastAsia="Times New Roman" w:hAnsi="Times New Roman" w:cs="Times New Roman"/>
          <w:b/>
          <w:bCs/>
          <w:sz w:val="24"/>
          <w:szCs w:val="24"/>
        </w:rPr>
        <w:t>Review the analysis of each of the four BOS charges by each work group</w:t>
      </w:r>
      <w:r w:rsidR="00943F3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12D8632" w14:textId="515CDBA0" w:rsidR="00530CB0" w:rsidRDefault="00530CB0" w:rsidP="00C33D09">
      <w:pPr>
        <w:widowControl/>
        <w:numPr>
          <w:ilvl w:val="2"/>
          <w:numId w:val="16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1523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Town Clerk </w:t>
      </w:r>
      <w:r w:rsidR="007A2763" w:rsidRPr="001523E8">
        <w:rPr>
          <w:rFonts w:ascii="Times New Roman" w:eastAsia="Times New Roman" w:hAnsi="Times New Roman" w:cs="Times New Roman"/>
          <w:sz w:val="24"/>
          <w:szCs w:val="24"/>
          <w:u w:val="single"/>
        </w:rPr>
        <w:t>c</w:t>
      </w:r>
      <w:r w:rsidRPr="001523E8">
        <w:rPr>
          <w:rFonts w:ascii="Times New Roman" w:eastAsia="Times New Roman" w:hAnsi="Times New Roman" w:cs="Times New Roman"/>
          <w:sz w:val="24"/>
          <w:szCs w:val="24"/>
          <w:u w:val="single"/>
        </w:rPr>
        <w:t>hange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4BCF">
        <w:rPr>
          <w:rFonts w:ascii="Times New Roman" w:eastAsia="Times New Roman" w:hAnsi="Times New Roman" w:cs="Times New Roman"/>
          <w:sz w:val="24"/>
          <w:szCs w:val="24"/>
        </w:rPr>
        <w:t xml:space="preserve">– commission wants to move forward with this </w:t>
      </w:r>
      <w:r w:rsidR="00230B8F">
        <w:rPr>
          <w:rFonts w:ascii="Times New Roman" w:eastAsia="Times New Roman" w:hAnsi="Times New Roman" w:cs="Times New Roman"/>
          <w:sz w:val="24"/>
          <w:szCs w:val="24"/>
        </w:rPr>
        <w:t>cha</w:t>
      </w:r>
      <w:r w:rsidR="00583027">
        <w:rPr>
          <w:rFonts w:ascii="Times New Roman" w:eastAsia="Times New Roman" w:hAnsi="Times New Roman" w:cs="Times New Roman"/>
          <w:sz w:val="24"/>
          <w:szCs w:val="24"/>
        </w:rPr>
        <w:t>r</w:t>
      </w:r>
      <w:r w:rsidR="00230B8F">
        <w:rPr>
          <w:rFonts w:ascii="Times New Roman" w:eastAsia="Times New Roman" w:hAnsi="Times New Roman" w:cs="Times New Roman"/>
          <w:sz w:val="24"/>
          <w:szCs w:val="24"/>
        </w:rPr>
        <w:t>ge</w:t>
      </w:r>
      <w:r w:rsidR="00DC5311">
        <w:rPr>
          <w:rFonts w:ascii="Times New Roman" w:eastAsia="Times New Roman" w:hAnsi="Times New Roman" w:cs="Times New Roman"/>
          <w:sz w:val="24"/>
          <w:szCs w:val="24"/>
        </w:rPr>
        <w:t xml:space="preserve">. Reviewed the draft of the </w:t>
      </w:r>
      <w:r w:rsidR="006B4D06">
        <w:rPr>
          <w:rFonts w:ascii="Times New Roman" w:eastAsia="Times New Roman" w:hAnsi="Times New Roman" w:cs="Times New Roman"/>
          <w:sz w:val="24"/>
          <w:szCs w:val="24"/>
        </w:rPr>
        <w:t xml:space="preserve">report on this change created by Bill and Candy. </w:t>
      </w:r>
    </w:p>
    <w:p w14:paraId="3EE25ECC" w14:textId="70A2AF7F" w:rsidR="00EF7C3C" w:rsidRPr="00EF7C3C" w:rsidRDefault="001523E8" w:rsidP="00EF7C3C">
      <w:pPr>
        <w:widowControl/>
        <w:numPr>
          <w:ilvl w:val="2"/>
          <w:numId w:val="16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Budget timing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347C4">
        <w:rPr>
          <w:rFonts w:ascii="Times New Roman" w:eastAsia="Times New Roman" w:hAnsi="Times New Roman" w:cs="Times New Roman"/>
          <w:sz w:val="24"/>
          <w:szCs w:val="24"/>
        </w:rPr>
        <w:t>commission wants to move forward with this cha</w:t>
      </w:r>
      <w:r w:rsidR="00583027">
        <w:rPr>
          <w:rFonts w:ascii="Times New Roman" w:eastAsia="Times New Roman" w:hAnsi="Times New Roman" w:cs="Times New Roman"/>
          <w:sz w:val="24"/>
          <w:szCs w:val="24"/>
        </w:rPr>
        <w:t>r</w:t>
      </w:r>
      <w:r w:rsidR="008347C4">
        <w:rPr>
          <w:rFonts w:ascii="Times New Roman" w:eastAsia="Times New Roman" w:hAnsi="Times New Roman" w:cs="Times New Roman"/>
          <w:sz w:val="24"/>
          <w:szCs w:val="24"/>
        </w:rPr>
        <w:t>ge</w:t>
      </w:r>
      <w:r w:rsidR="008336D9">
        <w:rPr>
          <w:rFonts w:ascii="Times New Roman" w:eastAsia="Times New Roman" w:hAnsi="Times New Roman" w:cs="Times New Roman"/>
          <w:sz w:val="24"/>
          <w:szCs w:val="24"/>
        </w:rPr>
        <w:t>. Reviewed the draft</w:t>
      </w:r>
      <w:r w:rsidR="000B028D">
        <w:rPr>
          <w:rFonts w:ascii="Times New Roman" w:eastAsia="Times New Roman" w:hAnsi="Times New Roman" w:cs="Times New Roman"/>
          <w:sz w:val="24"/>
          <w:szCs w:val="24"/>
        </w:rPr>
        <w:t xml:space="preserve"> of the report on this change created by Holly and Sondra. </w:t>
      </w:r>
    </w:p>
    <w:p w14:paraId="570B5C9C" w14:textId="5CEA372C" w:rsidR="007F289A" w:rsidRDefault="00C24D54" w:rsidP="00C33D09">
      <w:pPr>
        <w:widowControl/>
        <w:numPr>
          <w:ilvl w:val="2"/>
          <w:numId w:val="16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404BD1">
        <w:rPr>
          <w:rFonts w:ascii="Times New Roman" w:eastAsia="Times New Roman" w:hAnsi="Times New Roman" w:cs="Times New Roman"/>
          <w:sz w:val="24"/>
          <w:szCs w:val="24"/>
          <w:u w:val="single"/>
        </w:rPr>
        <w:t>Boards and Commissions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53E30">
        <w:rPr>
          <w:rFonts w:ascii="Times New Roman" w:eastAsia="Times New Roman" w:hAnsi="Times New Roman" w:cs="Times New Roman"/>
          <w:sz w:val="24"/>
          <w:szCs w:val="24"/>
        </w:rPr>
        <w:t xml:space="preserve">commission still considering </w:t>
      </w:r>
      <w:r w:rsidR="00230B8F">
        <w:rPr>
          <w:rFonts w:ascii="Times New Roman" w:eastAsia="Times New Roman" w:hAnsi="Times New Roman" w:cs="Times New Roman"/>
          <w:sz w:val="24"/>
          <w:szCs w:val="24"/>
        </w:rPr>
        <w:t>this charge</w:t>
      </w:r>
    </w:p>
    <w:p w14:paraId="28179DD6" w14:textId="6C26D5F3" w:rsidR="00404BD1" w:rsidRDefault="00404BD1" w:rsidP="00C33D09">
      <w:pPr>
        <w:widowControl/>
        <w:numPr>
          <w:ilvl w:val="2"/>
          <w:numId w:val="16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Selectman terms </w:t>
      </w:r>
      <w:r w:rsidR="00CE4FEB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7B2E">
        <w:rPr>
          <w:rFonts w:ascii="Times New Roman" w:eastAsia="Times New Roman" w:hAnsi="Times New Roman" w:cs="Times New Roman"/>
          <w:sz w:val="24"/>
          <w:szCs w:val="24"/>
        </w:rPr>
        <w:t>commission will continue discussions on this charge</w:t>
      </w:r>
    </w:p>
    <w:p w14:paraId="15BB449C" w14:textId="77777777" w:rsidR="00CA6ABF" w:rsidRPr="00CA6ABF" w:rsidRDefault="00CA6ABF" w:rsidP="00C33D09">
      <w:pPr>
        <w:widowControl/>
        <w:numPr>
          <w:ilvl w:val="1"/>
          <w:numId w:val="16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Charter items to discuss from Town Departments: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BD7146" w14:textId="4E9A3EA3" w:rsidR="000E13B6" w:rsidRDefault="00D227D4" w:rsidP="00C33D09">
      <w:pPr>
        <w:widowControl/>
        <w:numPr>
          <w:ilvl w:val="2"/>
          <w:numId w:val="16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CA6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21CD">
        <w:rPr>
          <w:rFonts w:ascii="Times New Roman" w:eastAsia="Times New Roman" w:hAnsi="Times New Roman" w:cs="Times New Roman"/>
          <w:sz w:val="24"/>
          <w:szCs w:val="24"/>
        </w:rPr>
        <w:t>Registr</w:t>
      </w:r>
      <w:r w:rsidR="00C91A84">
        <w:rPr>
          <w:rFonts w:ascii="Times New Roman" w:eastAsia="Times New Roman" w:hAnsi="Times New Roman" w:cs="Times New Roman"/>
          <w:sz w:val="24"/>
          <w:szCs w:val="24"/>
        </w:rPr>
        <w:t xml:space="preserve">ar of Voter terms </w:t>
      </w:r>
      <w:r w:rsidR="00583027">
        <w:rPr>
          <w:rFonts w:ascii="Times New Roman" w:eastAsia="Times New Roman" w:hAnsi="Times New Roman" w:cs="Times New Roman"/>
          <w:sz w:val="24"/>
          <w:szCs w:val="24"/>
        </w:rPr>
        <w:t>– will consider change</w:t>
      </w:r>
    </w:p>
    <w:p w14:paraId="78AA7D10" w14:textId="31FD7B33" w:rsidR="00590298" w:rsidRDefault="00C91A84" w:rsidP="00C33D09">
      <w:pPr>
        <w:widowControl/>
        <w:numPr>
          <w:ilvl w:val="2"/>
          <w:numId w:val="16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Land Use/Inland Wetlands number of board members</w:t>
      </w:r>
      <w:r w:rsidR="00583027">
        <w:rPr>
          <w:rFonts w:ascii="Times New Roman" w:eastAsia="Times New Roman" w:hAnsi="Times New Roman" w:cs="Times New Roman"/>
          <w:sz w:val="24"/>
          <w:szCs w:val="24"/>
        </w:rPr>
        <w:t xml:space="preserve"> – will consider change</w:t>
      </w:r>
    </w:p>
    <w:p w14:paraId="32A6D24F" w14:textId="1E7D24AD" w:rsidR="00B605F2" w:rsidRPr="00590298" w:rsidRDefault="000E2F9F" w:rsidP="00C33D09">
      <w:pPr>
        <w:widowControl/>
        <w:numPr>
          <w:ilvl w:val="2"/>
          <w:numId w:val="16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583027">
        <w:rPr>
          <w:rFonts w:ascii="Times New Roman" w:eastAsia="Times New Roman" w:hAnsi="Times New Roman" w:cs="Times New Roman"/>
          <w:strike/>
          <w:sz w:val="24"/>
          <w:szCs w:val="24"/>
        </w:rPr>
        <w:t>Board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0298">
        <w:rPr>
          <w:rFonts w:ascii="Times New Roman" w:eastAsia="Times New Roman" w:hAnsi="Times New Roman" w:cs="Times New Roman"/>
          <w:strike/>
          <w:sz w:val="24"/>
          <w:szCs w:val="24"/>
        </w:rPr>
        <w:t>Assessment Appeals move to elected board</w:t>
      </w:r>
      <w:r w:rsidR="00C472CA" w:rsidRPr="00590298">
        <w:rPr>
          <w:rFonts w:ascii="Times New Roman" w:eastAsia="Times New Roman" w:hAnsi="Times New Roman" w:cs="Times New Roman"/>
          <w:strike/>
          <w:sz w:val="24"/>
          <w:szCs w:val="24"/>
        </w:rPr>
        <w:t>, training and stipend consideration</w:t>
      </w:r>
      <w:r w:rsidR="0026128C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="0026128C">
        <w:rPr>
          <w:rFonts w:ascii="Times New Roman" w:eastAsia="Times New Roman" w:hAnsi="Times New Roman" w:cs="Times New Roman"/>
          <w:sz w:val="24"/>
          <w:szCs w:val="24"/>
        </w:rPr>
        <w:t>not considering at this time</w:t>
      </w:r>
    </w:p>
    <w:p w14:paraId="17097E12" w14:textId="603FFEF3" w:rsidR="000E13B6" w:rsidRPr="005C3AB1" w:rsidRDefault="000E13B6" w:rsidP="00C33D09">
      <w:pPr>
        <w:widowControl/>
        <w:numPr>
          <w:ilvl w:val="2"/>
          <w:numId w:val="16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5C3AB1">
        <w:rPr>
          <w:rFonts w:ascii="Times New Roman" w:eastAsia="Times New Roman" w:hAnsi="Times New Roman" w:cs="Times New Roman"/>
          <w:sz w:val="24"/>
          <w:szCs w:val="24"/>
        </w:rPr>
        <w:t xml:space="preserve">Fire Service </w:t>
      </w:r>
      <w:r w:rsidR="00EF4C3E" w:rsidRPr="005C3AB1">
        <w:rPr>
          <w:rFonts w:ascii="Times New Roman" w:eastAsia="Times New Roman" w:hAnsi="Times New Roman" w:cs="Times New Roman"/>
          <w:sz w:val="24"/>
          <w:szCs w:val="24"/>
        </w:rPr>
        <w:t>align Charter with current operational realities and best practices</w:t>
      </w:r>
      <w:r w:rsidR="0026128C">
        <w:rPr>
          <w:rFonts w:ascii="Times New Roman" w:eastAsia="Times New Roman" w:hAnsi="Times New Roman" w:cs="Times New Roman"/>
          <w:sz w:val="24"/>
          <w:szCs w:val="24"/>
        </w:rPr>
        <w:t xml:space="preserve"> – will consider change</w:t>
      </w:r>
    </w:p>
    <w:p w14:paraId="4A0E9BB2" w14:textId="3081179E" w:rsidR="00EF4C3E" w:rsidRPr="00590298" w:rsidRDefault="00EF4C3E" w:rsidP="00C33D09">
      <w:pPr>
        <w:widowControl/>
        <w:numPr>
          <w:ilvl w:val="2"/>
          <w:numId w:val="16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590298">
        <w:rPr>
          <w:rFonts w:ascii="Times New Roman" w:eastAsia="Times New Roman" w:hAnsi="Times New Roman" w:cs="Times New Roman"/>
          <w:strike/>
          <w:sz w:val="24"/>
          <w:szCs w:val="24"/>
        </w:rPr>
        <w:t>Bid waiver increase % from 0.02% of town budget to 0.05%</w:t>
      </w:r>
      <w:r w:rsidR="0026128C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="004E2AE2">
        <w:rPr>
          <w:rFonts w:ascii="Times New Roman" w:eastAsia="Times New Roman" w:hAnsi="Times New Roman" w:cs="Times New Roman"/>
          <w:sz w:val="24"/>
          <w:szCs w:val="24"/>
        </w:rPr>
        <w:t>not considering at this time</w:t>
      </w:r>
    </w:p>
    <w:p w14:paraId="594633B6" w14:textId="2A2ED0D2" w:rsidR="003D51B1" w:rsidRPr="00590298" w:rsidRDefault="003D51B1" w:rsidP="00C33D09">
      <w:pPr>
        <w:widowControl/>
        <w:numPr>
          <w:ilvl w:val="2"/>
          <w:numId w:val="16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590298">
        <w:rPr>
          <w:rFonts w:ascii="Times New Roman" w:eastAsia="Times New Roman" w:hAnsi="Times New Roman" w:cs="Times New Roman"/>
          <w:strike/>
          <w:sz w:val="24"/>
          <w:szCs w:val="24"/>
        </w:rPr>
        <w:t>Capital Project – remaining funds transfer to general fund (TM researching this)</w:t>
      </w:r>
      <w:r w:rsidR="004E2AE2">
        <w:rPr>
          <w:rFonts w:ascii="Times New Roman" w:eastAsia="Times New Roman" w:hAnsi="Times New Roman" w:cs="Times New Roman"/>
          <w:sz w:val="24"/>
          <w:szCs w:val="24"/>
        </w:rPr>
        <w:t xml:space="preserve"> not considering at this time</w:t>
      </w:r>
    </w:p>
    <w:p w14:paraId="6648A2A7" w14:textId="7F0FBCE7" w:rsidR="00463E89" w:rsidRPr="00463E89" w:rsidRDefault="001E470D" w:rsidP="00C33D09">
      <w:pPr>
        <w:widowControl/>
        <w:numPr>
          <w:ilvl w:val="1"/>
          <w:numId w:val="16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Establish next steps including, but not limited to, invitations to town staff or others to understand any changes</w:t>
      </w:r>
      <w:r w:rsidR="00463E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14:paraId="339C2621" w14:textId="46AD6132" w:rsidR="00463E89" w:rsidRDefault="00A5109E" w:rsidP="00C33D09">
      <w:pPr>
        <w:widowControl/>
        <w:numPr>
          <w:ilvl w:val="2"/>
          <w:numId w:val="16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A5109E">
        <w:rPr>
          <w:rFonts w:ascii="Times New Roman" w:eastAsia="Times New Roman" w:hAnsi="Times New Roman" w:cs="Times New Roman"/>
          <w:sz w:val="24"/>
          <w:szCs w:val="24"/>
        </w:rPr>
        <w:t xml:space="preserve">Invite Town Manager to our next meeting to weigh in on budget timing.  </w:t>
      </w:r>
    </w:p>
    <w:p w14:paraId="580360F2" w14:textId="5E4FF215" w:rsidR="002224BB" w:rsidRPr="00A5109E" w:rsidRDefault="002224BB" w:rsidP="00C33D09">
      <w:pPr>
        <w:widowControl/>
        <w:numPr>
          <w:ilvl w:val="2"/>
          <w:numId w:val="16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Cheryl to run the town department list </w:t>
      </w:r>
      <w:r w:rsidR="004E2AE2">
        <w:rPr>
          <w:rFonts w:ascii="Times New Roman" w:eastAsia="Times New Roman" w:hAnsi="Times New Roman" w:cs="Times New Roman"/>
          <w:sz w:val="24"/>
          <w:szCs w:val="24"/>
        </w:rPr>
        <w:t xml:space="preserve">that Commission is considering above (item </w:t>
      </w:r>
      <w:r w:rsidR="006C40A9">
        <w:rPr>
          <w:rFonts w:ascii="Times New Roman" w:eastAsia="Times New Roman" w:hAnsi="Times New Roman" w:cs="Times New Roman"/>
          <w:sz w:val="24"/>
          <w:szCs w:val="24"/>
        </w:rPr>
        <w:t xml:space="preserve">4b)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6C40A9">
        <w:rPr>
          <w:rFonts w:ascii="Times New Roman" w:eastAsia="Times New Roman" w:hAnsi="Times New Roman" w:cs="Times New Roman"/>
          <w:sz w:val="24"/>
          <w:szCs w:val="24"/>
        </w:rPr>
        <w:t xml:space="preserve">the Board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Selectmen to </w:t>
      </w:r>
      <w:r w:rsidR="006C40A9">
        <w:rPr>
          <w:rFonts w:ascii="Times New Roman" w:eastAsia="Times New Roman" w:hAnsi="Times New Roman" w:cs="Times New Roman"/>
          <w:sz w:val="24"/>
          <w:szCs w:val="24"/>
        </w:rPr>
        <w:t xml:space="preserve">get </w:t>
      </w:r>
      <w:proofErr w:type="spellStart"/>
      <w:r w:rsidR="006C40A9"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 w:rsidR="006C40A9">
        <w:rPr>
          <w:rFonts w:ascii="Times New Roman" w:eastAsia="Times New Roman" w:hAnsi="Times New Roman" w:cs="Times New Roman"/>
          <w:sz w:val="24"/>
          <w:szCs w:val="24"/>
        </w:rPr>
        <w:t xml:space="preserve"> thoughts on</w:t>
      </w:r>
      <w:r w:rsidR="00510F08">
        <w:rPr>
          <w:rFonts w:ascii="Times New Roman" w:eastAsia="Times New Roman" w:hAnsi="Times New Roman" w:cs="Times New Roman"/>
          <w:sz w:val="24"/>
          <w:szCs w:val="24"/>
        </w:rPr>
        <w:t xml:space="preserve"> those changes. </w:t>
      </w:r>
    </w:p>
    <w:p w14:paraId="59B05505" w14:textId="77777777" w:rsidR="00AB1EA0" w:rsidRPr="008D154D" w:rsidRDefault="00AB1EA0" w:rsidP="00C33D09">
      <w:pPr>
        <w:widowControl/>
        <w:numPr>
          <w:ilvl w:val="1"/>
          <w:numId w:val="16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8D154D">
        <w:rPr>
          <w:rFonts w:ascii="Times New Roman" w:eastAsia="Times New Roman" w:hAnsi="Times New Roman" w:cs="Times New Roman"/>
          <w:b/>
          <w:bCs/>
          <w:sz w:val="24"/>
          <w:szCs w:val="24"/>
        </w:rPr>
        <w:t>Timeline Check-in</w:t>
      </w:r>
    </w:p>
    <w:p w14:paraId="2E5CE7AC" w14:textId="39A9988B" w:rsidR="00510F08" w:rsidRPr="008D154D" w:rsidRDefault="00510F08" w:rsidP="00510F08">
      <w:pPr>
        <w:widowControl/>
        <w:numPr>
          <w:ilvl w:val="2"/>
          <w:numId w:val="16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8D154D">
        <w:rPr>
          <w:rFonts w:ascii="Times New Roman" w:eastAsia="Times New Roman" w:hAnsi="Times New Roman" w:cs="Times New Roman"/>
          <w:sz w:val="24"/>
          <w:szCs w:val="24"/>
        </w:rPr>
        <w:t>Next meeting is on Monday, April 20</w:t>
      </w:r>
      <w:r w:rsidRPr="008D154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8D154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986871" w14:textId="43659ED0" w:rsidR="00600DA7" w:rsidRPr="008D154D" w:rsidRDefault="002F49E1" w:rsidP="009D4534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8D154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600DA7" w:rsidRPr="008D15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ublic Comment </w:t>
      </w:r>
      <w:r w:rsidR="001E1B34" w:rsidRPr="008D154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70094" w:rsidRPr="008D154D"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61C13AC7" w14:textId="3F88DFD7" w:rsidR="00DC7873" w:rsidRPr="008D154D" w:rsidRDefault="00010485" w:rsidP="00F13FFB">
      <w:pPr>
        <w:widowControl/>
        <w:numPr>
          <w:ilvl w:val="0"/>
          <w:numId w:val="13"/>
        </w:numPr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8D154D">
        <w:rPr>
          <w:rFonts w:ascii="Times New Roman" w:eastAsia="Times New Roman" w:hAnsi="Times New Roman" w:cs="Times New Roman"/>
          <w:b/>
          <w:bCs/>
          <w:sz w:val="24"/>
          <w:szCs w:val="24"/>
        </w:rPr>
        <w:t>Adjournment</w:t>
      </w:r>
      <w:r w:rsidR="00DC7873" w:rsidRPr="008D15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DC7873" w:rsidRPr="008D15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Motion to adjourn </w:t>
      </w:r>
      <w:r w:rsidR="00074BD9" w:rsidRPr="008D15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made by </w:t>
      </w:r>
      <w:r w:rsidR="001C3BA5" w:rsidRPr="008D15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Bill Hudock</w:t>
      </w:r>
      <w:r w:rsidR="00074BD9" w:rsidRPr="008D15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</w:t>
      </w:r>
      <w:r w:rsidR="00DC7873" w:rsidRPr="008D15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seconded by </w:t>
      </w:r>
      <w:r w:rsidR="001C3BA5" w:rsidRPr="008D15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</w:t>
      </w:r>
      <w:r w:rsidR="00B36662" w:rsidRPr="008D15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uiza Martinez</w:t>
      </w:r>
      <w:r w:rsidR="00DC7873" w:rsidRPr="008D15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and unanimously approved. </w:t>
      </w:r>
    </w:p>
    <w:p w14:paraId="4BDA1B36" w14:textId="42124F83" w:rsidR="00CA2695" w:rsidRDefault="00AD6908" w:rsidP="00A31862">
      <w:pPr>
        <w:widowControl/>
        <w:autoSpaceDN/>
        <w:spacing w:before="100" w:beforeAutospacing="1" w:after="100" w:afterAutospacing="1"/>
        <w:ind w:left="720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8D154D">
        <w:rPr>
          <w:rFonts w:ascii="Times New Roman" w:eastAsia="Times New Roman" w:hAnsi="Times New Roman" w:cs="Times New Roman"/>
          <w:sz w:val="24"/>
          <w:szCs w:val="24"/>
        </w:rPr>
        <w:t xml:space="preserve">Meeting adjourned at </w:t>
      </w:r>
      <w:r w:rsidR="00B36662" w:rsidRPr="008D154D">
        <w:rPr>
          <w:rFonts w:ascii="Times New Roman" w:eastAsia="Times New Roman" w:hAnsi="Times New Roman" w:cs="Times New Roman"/>
          <w:sz w:val="24"/>
          <w:szCs w:val="24"/>
        </w:rPr>
        <w:t>6:</w:t>
      </w:r>
      <w:r w:rsidR="00F33EDC" w:rsidRPr="008D154D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8D154D">
        <w:rPr>
          <w:rFonts w:ascii="Times New Roman" w:eastAsia="Times New Roman" w:hAnsi="Times New Roman" w:cs="Times New Roman"/>
          <w:sz w:val="24"/>
          <w:szCs w:val="24"/>
        </w:rPr>
        <w:t xml:space="preserve"> pm.</w:t>
      </w:r>
    </w:p>
    <w:sectPr w:rsidR="00CA2695">
      <w:pgSz w:w="12240" w:h="15840"/>
      <w:pgMar w:top="432" w:right="1037" w:bottom="274" w:left="10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EEBAF" w14:textId="77777777" w:rsidR="00A70CC4" w:rsidRDefault="00A70CC4">
      <w:r>
        <w:separator/>
      </w:r>
    </w:p>
  </w:endnote>
  <w:endnote w:type="continuationSeparator" w:id="0">
    <w:p w14:paraId="2906EB6E" w14:textId="77777777" w:rsidR="00A70CC4" w:rsidRDefault="00A7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D3D37" w14:textId="77777777" w:rsidR="00A70CC4" w:rsidRDefault="00A70CC4">
      <w:r>
        <w:rPr>
          <w:color w:val="000000"/>
        </w:rPr>
        <w:separator/>
      </w:r>
    </w:p>
  </w:footnote>
  <w:footnote w:type="continuationSeparator" w:id="0">
    <w:p w14:paraId="71937976" w14:textId="77777777" w:rsidR="00A70CC4" w:rsidRDefault="00A70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4CF7"/>
    <w:multiLevelType w:val="hybridMultilevel"/>
    <w:tmpl w:val="557AA1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9C7012"/>
    <w:multiLevelType w:val="hybridMultilevel"/>
    <w:tmpl w:val="4038F0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4A1"/>
    <w:multiLevelType w:val="multilevel"/>
    <w:tmpl w:val="141E4AEA"/>
    <w:styleLink w:val="WWNum5"/>
    <w:lvl w:ilvl="0">
      <w:start w:val="1"/>
      <w:numFmt w:val="upperLetter"/>
      <w:lvlText w:val="%1"/>
      <w:lvlJc w:val="left"/>
      <w:pPr>
        <w:ind w:left="720" w:hanging="360"/>
      </w:pPr>
    </w:lvl>
    <w:lvl w:ilvl="1">
      <w:start w:val="1"/>
      <w:numFmt w:val="upperLetter"/>
      <w:lvlText w:val="%1.%2"/>
      <w:lvlJc w:val="left"/>
      <w:pPr>
        <w:ind w:left="1080" w:hanging="360"/>
      </w:pPr>
    </w:lvl>
    <w:lvl w:ilvl="2">
      <w:start w:val="1"/>
      <w:numFmt w:val="upperLetter"/>
      <w:lvlText w:val="%1.%2.%3"/>
      <w:lvlJc w:val="left"/>
      <w:pPr>
        <w:ind w:left="1440" w:hanging="360"/>
      </w:pPr>
    </w:lvl>
    <w:lvl w:ilvl="3">
      <w:start w:val="1"/>
      <w:numFmt w:val="upperLetter"/>
      <w:lvlText w:val="%1.%2.%3.%4"/>
      <w:lvlJc w:val="left"/>
      <w:pPr>
        <w:ind w:left="1800" w:hanging="360"/>
      </w:pPr>
    </w:lvl>
    <w:lvl w:ilvl="4">
      <w:start w:val="1"/>
      <w:numFmt w:val="upperLetter"/>
      <w:lvlText w:val="%1.%2.%3.%4.%5"/>
      <w:lvlJc w:val="left"/>
      <w:pPr>
        <w:ind w:left="2160" w:hanging="360"/>
      </w:pPr>
    </w:lvl>
    <w:lvl w:ilvl="5">
      <w:start w:val="1"/>
      <w:numFmt w:val="upperLetter"/>
      <w:lvlText w:val="%1.%2.%3.%4.%5.%6"/>
      <w:lvlJc w:val="left"/>
      <w:pPr>
        <w:ind w:left="2520" w:hanging="360"/>
      </w:pPr>
    </w:lvl>
    <w:lvl w:ilvl="6">
      <w:start w:val="1"/>
      <w:numFmt w:val="upperLetter"/>
      <w:lvlText w:val="%1.%2.%3.%4.%5.%6.%7"/>
      <w:lvlJc w:val="left"/>
      <w:pPr>
        <w:ind w:left="2880" w:hanging="360"/>
      </w:pPr>
    </w:lvl>
    <w:lvl w:ilvl="7">
      <w:start w:val="1"/>
      <w:numFmt w:val="upperLetter"/>
      <w:lvlText w:val="%1.%2.%3.%4.%5.%6.%7.%8"/>
      <w:lvlJc w:val="left"/>
      <w:pPr>
        <w:ind w:left="3240" w:hanging="360"/>
      </w:pPr>
    </w:lvl>
    <w:lvl w:ilvl="8">
      <w:start w:val="1"/>
      <w:numFmt w:val="upperLetter"/>
      <w:lvlText w:val="%1.%2.%3.%4.%5.%6.%7.%8.%9"/>
      <w:lvlJc w:val="left"/>
      <w:pPr>
        <w:ind w:left="3600" w:hanging="360"/>
      </w:pPr>
    </w:lvl>
  </w:abstractNum>
  <w:abstractNum w:abstractNumId="3" w15:restartNumberingAfterBreak="0">
    <w:nsid w:val="1EF67286"/>
    <w:multiLevelType w:val="multilevel"/>
    <w:tmpl w:val="B630ED08"/>
    <w:styleLink w:val="WWNum6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"/>
      <w:lvlJc w:val="left"/>
      <w:pPr>
        <w:ind w:left="1440" w:hanging="360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1800" w:hanging="360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2160" w:hanging="360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2520" w:hanging="360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3240" w:hanging="360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3600" w:hanging="360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3960" w:hanging="360"/>
      </w:pPr>
      <w:rPr>
        <w:rFonts w:ascii="Times New Roman" w:hAnsi="Times New Roman" w:cs="Symbol"/>
      </w:rPr>
    </w:lvl>
  </w:abstractNum>
  <w:abstractNum w:abstractNumId="4" w15:restartNumberingAfterBreak="0">
    <w:nsid w:val="23CB6B02"/>
    <w:multiLevelType w:val="multilevel"/>
    <w:tmpl w:val="6B62F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6AF5266"/>
    <w:multiLevelType w:val="multilevel"/>
    <w:tmpl w:val="C37E3AF4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6" w15:restartNumberingAfterBreak="0">
    <w:nsid w:val="26E43EB0"/>
    <w:multiLevelType w:val="multilevel"/>
    <w:tmpl w:val="34483E48"/>
    <w:styleLink w:val="WWNum4"/>
    <w:lvl w:ilvl="0">
      <w:start w:val="2"/>
      <w:numFmt w:val="upperLetter"/>
      <w:lvlText w:val="%1"/>
      <w:lvlJc w:val="left"/>
      <w:pPr>
        <w:ind w:left="81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7" w15:restartNumberingAfterBreak="0">
    <w:nsid w:val="27F351A9"/>
    <w:multiLevelType w:val="multilevel"/>
    <w:tmpl w:val="0F64AB7C"/>
    <w:styleLink w:val="WWOutlineListStyle"/>
    <w:lvl w:ilvl="0">
      <w:start w:val="1"/>
      <w:numFmt w:val="upperRoman"/>
      <w:pStyle w:val="Heading1"/>
      <w:lvlText w:val="%1."/>
      <w:lvlJc w:val="left"/>
    </w:lvl>
    <w:lvl w:ilvl="1">
      <w:start w:val="1"/>
      <w:numFmt w:val="upperLetter"/>
      <w:pStyle w:val="Heading2"/>
      <w:lvlText w:val="."/>
      <w:lvlJc w:val="left"/>
      <w:pPr>
        <w:ind w:left="720" w:firstLine="0"/>
      </w:pPr>
    </w:lvl>
    <w:lvl w:ilvl="2">
      <w:start w:val="1"/>
      <w:numFmt w:val="decimal"/>
      <w:pStyle w:val="Heading3"/>
      <w:lvlText w:val="."/>
      <w:lvlJc w:val="left"/>
      <w:pPr>
        <w:ind w:left="1440" w:firstLine="0"/>
      </w:pPr>
    </w:lvl>
    <w:lvl w:ilvl="3">
      <w:start w:val="1"/>
      <w:numFmt w:val="lowerLetter"/>
      <w:pStyle w:val="Heading4"/>
      <w:lvlText w:val=")"/>
      <w:lvlJc w:val="left"/>
      <w:pPr>
        <w:ind w:left="2160" w:firstLine="0"/>
      </w:pPr>
    </w:lvl>
    <w:lvl w:ilvl="4">
      <w:start w:val="1"/>
      <w:numFmt w:val="decimal"/>
      <w:pStyle w:val="Heading5"/>
      <w:lvlText w:val="()"/>
      <w:lvlJc w:val="left"/>
      <w:pPr>
        <w:ind w:left="2880" w:firstLine="0"/>
      </w:pPr>
    </w:lvl>
    <w:lvl w:ilvl="5">
      <w:start w:val="1"/>
      <w:numFmt w:val="lowerLetter"/>
      <w:pStyle w:val="Heading6"/>
      <w:lvlText w:val="()"/>
      <w:lvlJc w:val="left"/>
      <w:pPr>
        <w:ind w:left="3600" w:firstLine="0"/>
      </w:pPr>
    </w:lvl>
    <w:lvl w:ilvl="6">
      <w:start w:val="1"/>
      <w:numFmt w:val="lowerRoman"/>
      <w:pStyle w:val="Heading7"/>
      <w:lvlText w:val="()"/>
      <w:lvlJc w:val="left"/>
      <w:pPr>
        <w:ind w:left="4320" w:firstLine="0"/>
      </w:pPr>
    </w:lvl>
    <w:lvl w:ilvl="7">
      <w:start w:val="1"/>
      <w:numFmt w:val="lowerLetter"/>
      <w:pStyle w:val="Heading8"/>
      <w:lvlText w:val="()"/>
      <w:lvlJc w:val="left"/>
      <w:pPr>
        <w:ind w:left="5040" w:firstLine="0"/>
      </w:pPr>
    </w:lvl>
    <w:lvl w:ilvl="8">
      <w:start w:val="1"/>
      <w:numFmt w:val="lowerRoman"/>
      <w:pStyle w:val="Heading9"/>
      <w:lvlText w:val="()"/>
      <w:lvlJc w:val="left"/>
      <w:pPr>
        <w:ind w:left="5760" w:firstLine="0"/>
      </w:pPr>
    </w:lvl>
  </w:abstractNum>
  <w:abstractNum w:abstractNumId="8" w15:restartNumberingAfterBreak="0">
    <w:nsid w:val="2A2633C0"/>
    <w:multiLevelType w:val="multilevel"/>
    <w:tmpl w:val="2F9CD424"/>
    <w:styleLink w:val="WWNum1"/>
    <w:lvl w:ilvl="0">
      <w:start w:val="2"/>
      <w:numFmt w:val="decimal"/>
      <w:lvlText w:val="%1"/>
      <w:lvlJc w:val="left"/>
      <w:pPr>
        <w:ind w:left="450" w:hanging="360"/>
      </w:pPr>
      <w:rPr>
        <w:b/>
        <w:bCs/>
      </w:rPr>
    </w:lvl>
    <w:lvl w:ilvl="1">
      <w:start w:val="1"/>
      <w:numFmt w:val="lowerLetter"/>
      <w:lvlText w:val="%1.%2"/>
      <w:lvlJc w:val="left"/>
      <w:pPr>
        <w:ind w:left="1185" w:hanging="360"/>
      </w:pPr>
    </w:lvl>
    <w:lvl w:ilvl="2">
      <w:start w:val="1"/>
      <w:numFmt w:val="lowerRoman"/>
      <w:lvlText w:val="%1.%2.%3"/>
      <w:lvlJc w:val="right"/>
      <w:pPr>
        <w:ind w:left="1905" w:hanging="180"/>
      </w:pPr>
    </w:lvl>
    <w:lvl w:ilvl="3">
      <w:start w:val="1"/>
      <w:numFmt w:val="decimal"/>
      <w:lvlText w:val="%1.%2.%3.%4"/>
      <w:lvlJc w:val="left"/>
      <w:pPr>
        <w:ind w:left="2625" w:hanging="360"/>
      </w:pPr>
    </w:lvl>
    <w:lvl w:ilvl="4">
      <w:start w:val="1"/>
      <w:numFmt w:val="lowerLetter"/>
      <w:lvlText w:val="%1.%2.%3.%4.%5"/>
      <w:lvlJc w:val="left"/>
      <w:pPr>
        <w:ind w:left="3345" w:hanging="360"/>
      </w:pPr>
    </w:lvl>
    <w:lvl w:ilvl="5">
      <w:start w:val="1"/>
      <w:numFmt w:val="lowerRoman"/>
      <w:lvlText w:val="%1.%2.%3.%4.%5.%6"/>
      <w:lvlJc w:val="right"/>
      <w:pPr>
        <w:ind w:left="4065" w:hanging="180"/>
      </w:pPr>
    </w:lvl>
    <w:lvl w:ilvl="6">
      <w:start w:val="1"/>
      <w:numFmt w:val="decimal"/>
      <w:lvlText w:val="%1.%2.%3.%4.%5.%6.%7"/>
      <w:lvlJc w:val="left"/>
      <w:pPr>
        <w:ind w:left="4785" w:hanging="360"/>
      </w:pPr>
    </w:lvl>
    <w:lvl w:ilvl="7">
      <w:start w:val="1"/>
      <w:numFmt w:val="lowerLetter"/>
      <w:lvlText w:val="%1.%2.%3.%4.%5.%6.%7.%8"/>
      <w:lvlJc w:val="left"/>
      <w:pPr>
        <w:ind w:left="5505" w:hanging="360"/>
      </w:pPr>
    </w:lvl>
    <w:lvl w:ilvl="8">
      <w:start w:val="1"/>
      <w:numFmt w:val="lowerRoman"/>
      <w:lvlText w:val="%1.%2.%3.%4.%5.%6.%7.%8.%9"/>
      <w:lvlJc w:val="right"/>
      <w:pPr>
        <w:ind w:left="6225" w:hanging="180"/>
      </w:pPr>
    </w:lvl>
  </w:abstractNum>
  <w:abstractNum w:abstractNumId="9" w15:restartNumberingAfterBreak="0">
    <w:nsid w:val="35C45A61"/>
    <w:multiLevelType w:val="multilevel"/>
    <w:tmpl w:val="1CFEA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1A094F"/>
    <w:multiLevelType w:val="multilevel"/>
    <w:tmpl w:val="7BA83BBC"/>
    <w:styleLink w:val="WWNum3"/>
    <w:lvl w:ilvl="0">
      <w:start w:val="1"/>
      <w:numFmt w:val="decimal"/>
      <w:lvlText w:val="%1"/>
      <w:lvlJc w:val="left"/>
      <w:pPr>
        <w:ind w:left="450" w:hanging="360"/>
      </w:pPr>
    </w:lvl>
    <w:lvl w:ilvl="1">
      <w:start w:val="1"/>
      <w:numFmt w:val="lowerLetter"/>
      <w:lvlText w:val="%1.%2"/>
      <w:lvlJc w:val="left"/>
      <w:pPr>
        <w:ind w:left="1170" w:hanging="360"/>
      </w:pPr>
    </w:lvl>
    <w:lvl w:ilvl="2">
      <w:start w:val="1"/>
      <w:numFmt w:val="lowerRoman"/>
      <w:lvlText w:val="%1.%2.%3"/>
      <w:lvlJc w:val="right"/>
      <w:pPr>
        <w:ind w:left="1890" w:hanging="180"/>
      </w:pPr>
    </w:lvl>
    <w:lvl w:ilvl="3">
      <w:start w:val="1"/>
      <w:numFmt w:val="decimal"/>
      <w:lvlText w:val="%1.%2.%3.%4"/>
      <w:lvlJc w:val="left"/>
      <w:pPr>
        <w:ind w:left="2610" w:hanging="360"/>
      </w:pPr>
    </w:lvl>
    <w:lvl w:ilvl="4">
      <w:start w:val="1"/>
      <w:numFmt w:val="lowerLetter"/>
      <w:lvlText w:val="%1.%2.%3.%4.%5"/>
      <w:lvlJc w:val="left"/>
      <w:pPr>
        <w:ind w:left="3330" w:hanging="360"/>
      </w:pPr>
    </w:lvl>
    <w:lvl w:ilvl="5">
      <w:start w:val="1"/>
      <w:numFmt w:val="lowerRoman"/>
      <w:lvlText w:val="%1.%2.%3.%4.%5.%6"/>
      <w:lvlJc w:val="right"/>
      <w:pPr>
        <w:ind w:left="4050" w:hanging="180"/>
      </w:pPr>
    </w:lvl>
    <w:lvl w:ilvl="6">
      <w:start w:val="1"/>
      <w:numFmt w:val="decimal"/>
      <w:lvlText w:val="%1.%2.%3.%4.%5.%6.%7"/>
      <w:lvlJc w:val="left"/>
      <w:pPr>
        <w:ind w:left="4770" w:hanging="360"/>
      </w:pPr>
    </w:lvl>
    <w:lvl w:ilvl="7">
      <w:start w:val="1"/>
      <w:numFmt w:val="lowerLetter"/>
      <w:lvlText w:val="%1.%2.%3.%4.%5.%6.%7.%8"/>
      <w:lvlJc w:val="left"/>
      <w:pPr>
        <w:ind w:left="5490" w:hanging="360"/>
      </w:pPr>
    </w:lvl>
    <w:lvl w:ilvl="8">
      <w:start w:val="1"/>
      <w:numFmt w:val="lowerRoman"/>
      <w:lvlText w:val="%1.%2.%3.%4.%5.%6.%7.%8.%9"/>
      <w:lvlJc w:val="right"/>
      <w:pPr>
        <w:ind w:left="6210" w:hanging="180"/>
      </w:pPr>
    </w:lvl>
  </w:abstractNum>
  <w:abstractNum w:abstractNumId="11" w15:restartNumberingAfterBreak="0">
    <w:nsid w:val="6E82310A"/>
    <w:multiLevelType w:val="multilevel"/>
    <w:tmpl w:val="365E2044"/>
    <w:styleLink w:val="WWNum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2" w15:restartNumberingAfterBreak="0">
    <w:nsid w:val="73863791"/>
    <w:multiLevelType w:val="multilevel"/>
    <w:tmpl w:val="DE4809F8"/>
    <w:styleLink w:val="WWNum2"/>
    <w:lvl w:ilvl="0">
      <w:start w:val="1"/>
      <w:numFmt w:val="upperLetter"/>
      <w:lvlText w:val="%1"/>
      <w:lvlJc w:val="left"/>
      <w:pPr>
        <w:ind w:left="810" w:hanging="360"/>
      </w:pPr>
    </w:lvl>
    <w:lvl w:ilvl="1">
      <w:start w:val="1"/>
      <w:numFmt w:val="lowerLetter"/>
      <w:lvlText w:val="%1.%2"/>
      <w:lvlJc w:val="left"/>
      <w:pPr>
        <w:ind w:left="1530" w:hanging="360"/>
      </w:pPr>
    </w:lvl>
    <w:lvl w:ilvl="2">
      <w:start w:val="1"/>
      <w:numFmt w:val="lowerRoman"/>
      <w:lvlText w:val="%1.%2.%3"/>
      <w:lvlJc w:val="right"/>
      <w:pPr>
        <w:ind w:left="2250" w:hanging="180"/>
      </w:pPr>
    </w:lvl>
    <w:lvl w:ilvl="3">
      <w:start w:val="1"/>
      <w:numFmt w:val="decimal"/>
      <w:lvlText w:val="%1.%2.%3.%4"/>
      <w:lvlJc w:val="left"/>
      <w:pPr>
        <w:ind w:left="2970" w:hanging="360"/>
      </w:pPr>
    </w:lvl>
    <w:lvl w:ilvl="4">
      <w:start w:val="1"/>
      <w:numFmt w:val="lowerLetter"/>
      <w:lvlText w:val="%1.%2.%3.%4.%5"/>
      <w:lvlJc w:val="left"/>
      <w:pPr>
        <w:ind w:left="3690" w:hanging="360"/>
      </w:pPr>
    </w:lvl>
    <w:lvl w:ilvl="5">
      <w:start w:val="1"/>
      <w:numFmt w:val="lowerRoman"/>
      <w:lvlText w:val="%1.%2.%3.%4.%5.%6"/>
      <w:lvlJc w:val="right"/>
      <w:pPr>
        <w:ind w:left="4410" w:hanging="180"/>
      </w:pPr>
    </w:lvl>
    <w:lvl w:ilvl="6">
      <w:start w:val="1"/>
      <w:numFmt w:val="decimal"/>
      <w:lvlText w:val="%1.%2.%3.%4.%5.%6.%7"/>
      <w:lvlJc w:val="left"/>
      <w:pPr>
        <w:ind w:left="5130" w:hanging="360"/>
      </w:pPr>
    </w:lvl>
    <w:lvl w:ilvl="7">
      <w:start w:val="1"/>
      <w:numFmt w:val="lowerLetter"/>
      <w:lvlText w:val="%1.%2.%3.%4.%5.%6.%7.%8"/>
      <w:lvlJc w:val="left"/>
      <w:pPr>
        <w:ind w:left="5850" w:hanging="360"/>
      </w:pPr>
    </w:lvl>
    <w:lvl w:ilvl="8">
      <w:start w:val="1"/>
      <w:numFmt w:val="lowerRoman"/>
      <w:lvlText w:val="%1.%2.%3.%4.%5.%6.%7.%8.%9"/>
      <w:lvlJc w:val="right"/>
      <w:pPr>
        <w:ind w:left="6570" w:hanging="180"/>
      </w:pPr>
    </w:lvl>
  </w:abstractNum>
  <w:abstractNum w:abstractNumId="13" w15:restartNumberingAfterBreak="0">
    <w:nsid w:val="79C968A0"/>
    <w:multiLevelType w:val="multilevel"/>
    <w:tmpl w:val="192ABFC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14" w15:restartNumberingAfterBreak="0">
    <w:nsid w:val="7B024C04"/>
    <w:multiLevelType w:val="hybridMultilevel"/>
    <w:tmpl w:val="F9DE81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A0C08"/>
    <w:multiLevelType w:val="multilevel"/>
    <w:tmpl w:val="93FA734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396975611">
    <w:abstractNumId w:val="7"/>
  </w:num>
  <w:num w:numId="2" w16cid:durableId="309943138">
    <w:abstractNumId w:val="5"/>
  </w:num>
  <w:num w:numId="3" w16cid:durableId="1867403149">
    <w:abstractNumId w:val="13"/>
  </w:num>
  <w:num w:numId="4" w16cid:durableId="2077433693">
    <w:abstractNumId w:val="8"/>
  </w:num>
  <w:num w:numId="5" w16cid:durableId="1881429932">
    <w:abstractNumId w:val="12"/>
  </w:num>
  <w:num w:numId="6" w16cid:durableId="203370062">
    <w:abstractNumId w:val="10"/>
  </w:num>
  <w:num w:numId="7" w16cid:durableId="1707869651">
    <w:abstractNumId w:val="6"/>
  </w:num>
  <w:num w:numId="8" w16cid:durableId="933513771">
    <w:abstractNumId w:val="2"/>
  </w:num>
  <w:num w:numId="9" w16cid:durableId="40594852">
    <w:abstractNumId w:val="3"/>
  </w:num>
  <w:num w:numId="10" w16cid:durableId="781342972">
    <w:abstractNumId w:val="11"/>
  </w:num>
  <w:num w:numId="11" w16cid:durableId="147595513">
    <w:abstractNumId w:val="15"/>
  </w:num>
  <w:num w:numId="12" w16cid:durableId="1722706838">
    <w:abstractNumId w:val="4"/>
  </w:num>
  <w:num w:numId="13" w16cid:durableId="1635673123">
    <w:abstractNumId w:val="9"/>
  </w:num>
  <w:num w:numId="14" w16cid:durableId="530529944">
    <w:abstractNumId w:val="0"/>
  </w:num>
  <w:num w:numId="15" w16cid:durableId="439880767">
    <w:abstractNumId w:val="14"/>
  </w:num>
  <w:num w:numId="16" w16cid:durableId="226690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95"/>
    <w:rsid w:val="00001C22"/>
    <w:rsid w:val="00006E03"/>
    <w:rsid w:val="00010485"/>
    <w:rsid w:val="00014DC6"/>
    <w:rsid w:val="00026AED"/>
    <w:rsid w:val="00074BD9"/>
    <w:rsid w:val="00092777"/>
    <w:rsid w:val="000A00DA"/>
    <w:rsid w:val="000A5652"/>
    <w:rsid w:val="000B028D"/>
    <w:rsid w:val="000C3264"/>
    <w:rsid w:val="000C7AAA"/>
    <w:rsid w:val="000E0688"/>
    <w:rsid w:val="000E13B6"/>
    <w:rsid w:val="000E2F9F"/>
    <w:rsid w:val="00142EC5"/>
    <w:rsid w:val="001523E8"/>
    <w:rsid w:val="00154BCF"/>
    <w:rsid w:val="00157D76"/>
    <w:rsid w:val="00162D45"/>
    <w:rsid w:val="00163545"/>
    <w:rsid w:val="00172FBF"/>
    <w:rsid w:val="001C0677"/>
    <w:rsid w:val="001C3BA5"/>
    <w:rsid w:val="001E1B34"/>
    <w:rsid w:val="001E46BF"/>
    <w:rsid w:val="001E470D"/>
    <w:rsid w:val="001E4A1B"/>
    <w:rsid w:val="00211DC3"/>
    <w:rsid w:val="0022069C"/>
    <w:rsid w:val="002224BB"/>
    <w:rsid w:val="00230B8F"/>
    <w:rsid w:val="002321EB"/>
    <w:rsid w:val="002429E5"/>
    <w:rsid w:val="002437B6"/>
    <w:rsid w:val="0024668E"/>
    <w:rsid w:val="00254204"/>
    <w:rsid w:val="00254C20"/>
    <w:rsid w:val="0026128C"/>
    <w:rsid w:val="002679AA"/>
    <w:rsid w:val="00270454"/>
    <w:rsid w:val="0028070E"/>
    <w:rsid w:val="002A6896"/>
    <w:rsid w:val="002D4C5D"/>
    <w:rsid w:val="002D7E84"/>
    <w:rsid w:val="002F49E1"/>
    <w:rsid w:val="002F4DA0"/>
    <w:rsid w:val="002F5ADF"/>
    <w:rsid w:val="002F7E4C"/>
    <w:rsid w:val="00300E32"/>
    <w:rsid w:val="00311CDF"/>
    <w:rsid w:val="00314698"/>
    <w:rsid w:val="00320C51"/>
    <w:rsid w:val="00333376"/>
    <w:rsid w:val="00341EF5"/>
    <w:rsid w:val="0034670A"/>
    <w:rsid w:val="003529BC"/>
    <w:rsid w:val="00357D70"/>
    <w:rsid w:val="00364DC2"/>
    <w:rsid w:val="00366756"/>
    <w:rsid w:val="003702F3"/>
    <w:rsid w:val="00371B7B"/>
    <w:rsid w:val="0038043B"/>
    <w:rsid w:val="00382232"/>
    <w:rsid w:val="003854EB"/>
    <w:rsid w:val="00390CB5"/>
    <w:rsid w:val="003932B4"/>
    <w:rsid w:val="003A39DC"/>
    <w:rsid w:val="003D352F"/>
    <w:rsid w:val="003D4532"/>
    <w:rsid w:val="003D51B1"/>
    <w:rsid w:val="003D6147"/>
    <w:rsid w:val="00402FAB"/>
    <w:rsid w:val="00404BD1"/>
    <w:rsid w:val="004167E6"/>
    <w:rsid w:val="00430564"/>
    <w:rsid w:val="00436A51"/>
    <w:rsid w:val="00447AE2"/>
    <w:rsid w:val="004536E8"/>
    <w:rsid w:val="004608E2"/>
    <w:rsid w:val="00463E89"/>
    <w:rsid w:val="0047508F"/>
    <w:rsid w:val="0048387C"/>
    <w:rsid w:val="0049133A"/>
    <w:rsid w:val="004A59E8"/>
    <w:rsid w:val="004B7E08"/>
    <w:rsid w:val="004C3A13"/>
    <w:rsid w:val="004C6F73"/>
    <w:rsid w:val="004D276C"/>
    <w:rsid w:val="004D4CF2"/>
    <w:rsid w:val="004D79AA"/>
    <w:rsid w:val="004E2AE2"/>
    <w:rsid w:val="004E2B1F"/>
    <w:rsid w:val="004F13F6"/>
    <w:rsid w:val="005064A7"/>
    <w:rsid w:val="00510F08"/>
    <w:rsid w:val="005268C1"/>
    <w:rsid w:val="00530CB0"/>
    <w:rsid w:val="00533B8B"/>
    <w:rsid w:val="00534E1F"/>
    <w:rsid w:val="0054104E"/>
    <w:rsid w:val="00553E30"/>
    <w:rsid w:val="00583027"/>
    <w:rsid w:val="00590298"/>
    <w:rsid w:val="005914C9"/>
    <w:rsid w:val="005B3065"/>
    <w:rsid w:val="005C3AB1"/>
    <w:rsid w:val="005D5AAC"/>
    <w:rsid w:val="005D70F5"/>
    <w:rsid w:val="005E275D"/>
    <w:rsid w:val="005E2790"/>
    <w:rsid w:val="005F4DAF"/>
    <w:rsid w:val="00600DA7"/>
    <w:rsid w:val="0060572D"/>
    <w:rsid w:val="00615D7C"/>
    <w:rsid w:val="0062614B"/>
    <w:rsid w:val="006352E4"/>
    <w:rsid w:val="006436D7"/>
    <w:rsid w:val="00666D25"/>
    <w:rsid w:val="00672E34"/>
    <w:rsid w:val="006A3CA3"/>
    <w:rsid w:val="006B4D06"/>
    <w:rsid w:val="006C1083"/>
    <w:rsid w:val="006C1868"/>
    <w:rsid w:val="006C40A9"/>
    <w:rsid w:val="006D045A"/>
    <w:rsid w:val="006E4878"/>
    <w:rsid w:val="006F185A"/>
    <w:rsid w:val="006F1BC4"/>
    <w:rsid w:val="006F5C69"/>
    <w:rsid w:val="007004D6"/>
    <w:rsid w:val="00704754"/>
    <w:rsid w:val="00713032"/>
    <w:rsid w:val="00730C92"/>
    <w:rsid w:val="00755C47"/>
    <w:rsid w:val="00763CCD"/>
    <w:rsid w:val="00792F55"/>
    <w:rsid w:val="007A2763"/>
    <w:rsid w:val="007A6EE0"/>
    <w:rsid w:val="007B1236"/>
    <w:rsid w:val="007C0F78"/>
    <w:rsid w:val="007D03B5"/>
    <w:rsid w:val="007E1BE8"/>
    <w:rsid w:val="007F289A"/>
    <w:rsid w:val="00813632"/>
    <w:rsid w:val="00815330"/>
    <w:rsid w:val="008336D9"/>
    <w:rsid w:val="008347C4"/>
    <w:rsid w:val="00843DC8"/>
    <w:rsid w:val="00844AD7"/>
    <w:rsid w:val="00854F90"/>
    <w:rsid w:val="00860301"/>
    <w:rsid w:val="00870094"/>
    <w:rsid w:val="00877155"/>
    <w:rsid w:val="00882CF8"/>
    <w:rsid w:val="008948A8"/>
    <w:rsid w:val="00894F65"/>
    <w:rsid w:val="008B5F3E"/>
    <w:rsid w:val="008D154D"/>
    <w:rsid w:val="008E026B"/>
    <w:rsid w:val="008F082B"/>
    <w:rsid w:val="008F1E61"/>
    <w:rsid w:val="0090332D"/>
    <w:rsid w:val="009175E7"/>
    <w:rsid w:val="0093263C"/>
    <w:rsid w:val="00932D68"/>
    <w:rsid w:val="00943F36"/>
    <w:rsid w:val="009510C4"/>
    <w:rsid w:val="00953C36"/>
    <w:rsid w:val="00963B3C"/>
    <w:rsid w:val="009914F6"/>
    <w:rsid w:val="009938E5"/>
    <w:rsid w:val="00993A41"/>
    <w:rsid w:val="009B086D"/>
    <w:rsid w:val="009B1615"/>
    <w:rsid w:val="009B35AC"/>
    <w:rsid w:val="009B6755"/>
    <w:rsid w:val="009D264E"/>
    <w:rsid w:val="009D4534"/>
    <w:rsid w:val="009D7542"/>
    <w:rsid w:val="00A1368F"/>
    <w:rsid w:val="00A22512"/>
    <w:rsid w:val="00A24C27"/>
    <w:rsid w:val="00A31862"/>
    <w:rsid w:val="00A342B6"/>
    <w:rsid w:val="00A42BDC"/>
    <w:rsid w:val="00A5109E"/>
    <w:rsid w:val="00A62227"/>
    <w:rsid w:val="00A7065A"/>
    <w:rsid w:val="00A70CC4"/>
    <w:rsid w:val="00A7798F"/>
    <w:rsid w:val="00AB1EA0"/>
    <w:rsid w:val="00AB5EF6"/>
    <w:rsid w:val="00AB62CA"/>
    <w:rsid w:val="00AC4257"/>
    <w:rsid w:val="00AC5C32"/>
    <w:rsid w:val="00AC6032"/>
    <w:rsid w:val="00AD252B"/>
    <w:rsid w:val="00AD6908"/>
    <w:rsid w:val="00AE0B35"/>
    <w:rsid w:val="00AE667C"/>
    <w:rsid w:val="00AE7B2E"/>
    <w:rsid w:val="00AE7DFC"/>
    <w:rsid w:val="00B07F82"/>
    <w:rsid w:val="00B13210"/>
    <w:rsid w:val="00B2667E"/>
    <w:rsid w:val="00B27019"/>
    <w:rsid w:val="00B36662"/>
    <w:rsid w:val="00B40688"/>
    <w:rsid w:val="00B52FD3"/>
    <w:rsid w:val="00B556C2"/>
    <w:rsid w:val="00B605F2"/>
    <w:rsid w:val="00B721CD"/>
    <w:rsid w:val="00B74617"/>
    <w:rsid w:val="00B7653A"/>
    <w:rsid w:val="00B77D5E"/>
    <w:rsid w:val="00BC2B41"/>
    <w:rsid w:val="00BC6E05"/>
    <w:rsid w:val="00BE2F27"/>
    <w:rsid w:val="00BF05CE"/>
    <w:rsid w:val="00C118BB"/>
    <w:rsid w:val="00C13065"/>
    <w:rsid w:val="00C143B2"/>
    <w:rsid w:val="00C24D54"/>
    <w:rsid w:val="00C33D09"/>
    <w:rsid w:val="00C4028F"/>
    <w:rsid w:val="00C40425"/>
    <w:rsid w:val="00C418D8"/>
    <w:rsid w:val="00C44151"/>
    <w:rsid w:val="00C467E2"/>
    <w:rsid w:val="00C472CA"/>
    <w:rsid w:val="00C76184"/>
    <w:rsid w:val="00C85D33"/>
    <w:rsid w:val="00C91294"/>
    <w:rsid w:val="00C91A84"/>
    <w:rsid w:val="00C96474"/>
    <w:rsid w:val="00CA2695"/>
    <w:rsid w:val="00CA6ABF"/>
    <w:rsid w:val="00CB0031"/>
    <w:rsid w:val="00CB5D91"/>
    <w:rsid w:val="00CC265E"/>
    <w:rsid w:val="00CE4FEB"/>
    <w:rsid w:val="00CF0B97"/>
    <w:rsid w:val="00D146F7"/>
    <w:rsid w:val="00D227D4"/>
    <w:rsid w:val="00D245EE"/>
    <w:rsid w:val="00D472D1"/>
    <w:rsid w:val="00D50AD8"/>
    <w:rsid w:val="00D60962"/>
    <w:rsid w:val="00D623BB"/>
    <w:rsid w:val="00D67020"/>
    <w:rsid w:val="00D71D09"/>
    <w:rsid w:val="00D81A55"/>
    <w:rsid w:val="00D872C4"/>
    <w:rsid w:val="00D87CF1"/>
    <w:rsid w:val="00D96D10"/>
    <w:rsid w:val="00DC5311"/>
    <w:rsid w:val="00DC7873"/>
    <w:rsid w:val="00DD3DDC"/>
    <w:rsid w:val="00DD60CB"/>
    <w:rsid w:val="00DF07E6"/>
    <w:rsid w:val="00DF1C5E"/>
    <w:rsid w:val="00E01F9C"/>
    <w:rsid w:val="00E2127A"/>
    <w:rsid w:val="00E600CC"/>
    <w:rsid w:val="00E609B0"/>
    <w:rsid w:val="00E6203B"/>
    <w:rsid w:val="00E646D9"/>
    <w:rsid w:val="00E81B48"/>
    <w:rsid w:val="00EA6C4F"/>
    <w:rsid w:val="00EB1FFC"/>
    <w:rsid w:val="00EC2E45"/>
    <w:rsid w:val="00ED0158"/>
    <w:rsid w:val="00EF4C3E"/>
    <w:rsid w:val="00EF7C3C"/>
    <w:rsid w:val="00F00665"/>
    <w:rsid w:val="00F03C3F"/>
    <w:rsid w:val="00F13FFB"/>
    <w:rsid w:val="00F308E1"/>
    <w:rsid w:val="00F309DD"/>
    <w:rsid w:val="00F33EDC"/>
    <w:rsid w:val="00F34806"/>
    <w:rsid w:val="00F608C9"/>
    <w:rsid w:val="00F74453"/>
    <w:rsid w:val="00F7733B"/>
    <w:rsid w:val="00FC1163"/>
    <w:rsid w:val="00FC1AEF"/>
    <w:rsid w:val="00FC2931"/>
    <w:rsid w:val="00FC3C25"/>
    <w:rsid w:val="00FD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9F54"/>
  <w15:docId w15:val="{F71AB6C7-340F-4B83-8FFA-55A0FDF0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Aptos Display" w:eastAsia="Times New Roman" w:hAnsi="Aptos Display" w:cs="Times New Roman"/>
      <w:color w:val="0F476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rFonts w:ascii="Aptos Display" w:eastAsia="Times New Roman" w:hAnsi="Aptos Display" w:cs="Times New Roman"/>
      <w:color w:val="0A2F4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40"/>
      <w:outlineLvl w:val="3"/>
    </w:pPr>
    <w:rPr>
      <w:rFonts w:ascii="Aptos Display" w:eastAsia="Times New Roman" w:hAnsi="Aptos Display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="Aptos Display" w:eastAsia="Times New Roman" w:hAnsi="Aptos Display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Aptos Display" w:eastAsia="Times New Roman" w:hAnsi="Aptos Display" w:cs="Times New Roman"/>
      <w:color w:val="0A2F40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40"/>
      <w:outlineLvl w:val="6"/>
    </w:pPr>
    <w:rPr>
      <w:rFonts w:ascii="Aptos Display" w:eastAsia="Times New Roman" w:hAnsi="Aptos Display" w:cs="Times New Roman"/>
      <w:i/>
      <w:iCs/>
      <w:color w:val="0A2F40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40"/>
      <w:outlineLvl w:val="7"/>
    </w:pPr>
    <w:rPr>
      <w:rFonts w:ascii="Aptos Display" w:eastAsia="Times New Roman" w:hAnsi="Aptos Display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40"/>
      <w:outlineLvl w:val="8"/>
    </w:pPr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customStyle="1" w:styleId="Standard">
    <w:name w:val="Standard"/>
    <w:pPr>
      <w:suppressAutoHyphens/>
      <w:overflowPunct w:val="0"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Pr>
      <w:i/>
      <w:iCs/>
      <w:sz w:val="20"/>
      <w:szCs w:val="20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Standard"/>
    <w:uiPriority w:val="10"/>
    <w:qFormat/>
    <w:pPr>
      <w:spacing w:before="93"/>
      <w:ind w:left="112" w:right="2439" w:firstLine="835"/>
    </w:pPr>
    <w:rPr>
      <w:b/>
      <w:bCs/>
      <w:sz w:val="24"/>
      <w:szCs w:val="24"/>
    </w:rPr>
  </w:style>
  <w:style w:type="paragraph" w:styleId="ListParagraph">
    <w:name w:val="List Paragraph"/>
    <w:basedOn w:val="Standard"/>
    <w:pPr>
      <w:ind w:left="832" w:hanging="360"/>
    </w:pPr>
  </w:style>
  <w:style w:type="paragraph" w:customStyle="1" w:styleId="TableParagraph">
    <w:name w:val="Table Paragraph"/>
    <w:basedOn w:val="Standard"/>
  </w:style>
  <w:style w:type="paragraph" w:styleId="Subtitle">
    <w:name w:val="Subtitle"/>
    <w:basedOn w:val="Standard"/>
    <w:uiPriority w:val="11"/>
    <w:qFormat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ramecontents">
    <w:name w:val="Frame contents"/>
    <w:basedOn w:val="Standard"/>
  </w:style>
  <w:style w:type="character" w:customStyle="1" w:styleId="TitleChar">
    <w:name w:val="Title Char"/>
    <w:basedOn w:val="DefaultParagraphFont"/>
    <w:rPr>
      <w:rFonts w:ascii="Arial" w:eastAsia="Arial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  <w:rPr>
      <w:b w:val="0"/>
      <w:bCs w:val="0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Symbol"/>
    </w:rPr>
  </w:style>
  <w:style w:type="character" w:customStyle="1" w:styleId="NumberingSymbols">
    <w:name w:val="Numbering Symbols"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26"/>
      <w:szCs w:val="26"/>
    </w:rPr>
  </w:style>
  <w:style w:type="character" w:customStyle="1" w:styleId="Heading3Char">
    <w:name w:val="Heading 3 Char"/>
    <w:basedOn w:val="DefaultParagraphFont"/>
    <w:rPr>
      <w:rFonts w:ascii="Aptos Display" w:eastAsia="Times New Roman" w:hAnsi="Aptos Display" w:cs="Times New Roman"/>
      <w:color w:val="0A2F40"/>
      <w:sz w:val="24"/>
      <w:szCs w:val="24"/>
    </w:rPr>
  </w:style>
  <w:style w:type="character" w:customStyle="1" w:styleId="Heading4Char">
    <w:name w:val="Heading 4 Char"/>
    <w:basedOn w:val="DefaultParagraphFont"/>
    <w:rPr>
      <w:rFonts w:ascii="Aptos Display" w:eastAsia="Times New Roman" w:hAnsi="Aptos Display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ascii="Aptos Display" w:eastAsia="Times New Roman" w:hAnsi="Aptos Display" w:cs="Times New Roman"/>
      <w:color w:val="0F4761"/>
    </w:rPr>
  </w:style>
  <w:style w:type="character" w:customStyle="1" w:styleId="Heading6Char">
    <w:name w:val="Heading 6 Char"/>
    <w:basedOn w:val="DefaultParagraphFont"/>
    <w:rPr>
      <w:rFonts w:ascii="Aptos Display" w:eastAsia="Times New Roman" w:hAnsi="Aptos Display" w:cs="Times New Roman"/>
      <w:color w:val="0A2F40"/>
    </w:rPr>
  </w:style>
  <w:style w:type="character" w:customStyle="1" w:styleId="Heading7Char">
    <w:name w:val="Heading 7 Char"/>
    <w:basedOn w:val="DefaultParagraphFont"/>
    <w:rPr>
      <w:rFonts w:ascii="Aptos Display" w:eastAsia="Times New Roman" w:hAnsi="Aptos Display" w:cs="Times New Roman"/>
      <w:i/>
      <w:iCs/>
      <w:color w:val="0A2F40"/>
    </w:rPr>
  </w:style>
  <w:style w:type="character" w:customStyle="1" w:styleId="Heading8Char">
    <w:name w:val="Heading 8 Char"/>
    <w:basedOn w:val="DefaultParagraphFont"/>
    <w:rPr>
      <w:rFonts w:ascii="Aptos Display" w:eastAsia="Times New Roman" w:hAnsi="Aptos Display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paragraph" w:styleId="NoSpacing">
    <w:name w:val="No Spacing"/>
    <w:pPr>
      <w:suppressAutoHyphens/>
    </w:pPr>
  </w:style>
  <w:style w:type="numbering" w:customStyle="1" w:styleId="List1">
    <w:name w:val="List 1"/>
    <w:basedOn w:val="NoList"/>
    <w:pPr>
      <w:numPr>
        <w:numId w:val="2"/>
      </w:numPr>
    </w:pPr>
  </w:style>
  <w:style w:type="numbering" w:customStyle="1" w:styleId="NoList1">
    <w:name w:val="No List_1"/>
    <w:basedOn w:val="NoList"/>
    <w:pPr>
      <w:numPr>
        <w:numId w:val="3"/>
      </w:numPr>
    </w:pPr>
  </w:style>
  <w:style w:type="numbering" w:customStyle="1" w:styleId="WWNum1">
    <w:name w:val="WWNum1"/>
    <w:basedOn w:val="NoList"/>
    <w:pPr>
      <w:numPr>
        <w:numId w:val="4"/>
      </w:numPr>
    </w:pPr>
  </w:style>
  <w:style w:type="numbering" w:customStyle="1" w:styleId="WWNum2">
    <w:name w:val="WWNum2"/>
    <w:basedOn w:val="NoList"/>
    <w:pPr>
      <w:numPr>
        <w:numId w:val="5"/>
      </w:numPr>
    </w:pPr>
  </w:style>
  <w:style w:type="numbering" w:customStyle="1" w:styleId="WWNum3">
    <w:name w:val="WWNum3"/>
    <w:basedOn w:val="NoList"/>
    <w:pPr>
      <w:numPr>
        <w:numId w:val="6"/>
      </w:numPr>
    </w:pPr>
  </w:style>
  <w:style w:type="numbering" w:customStyle="1" w:styleId="WWNum4">
    <w:name w:val="WWNum4"/>
    <w:basedOn w:val="NoList"/>
    <w:pPr>
      <w:numPr>
        <w:numId w:val="7"/>
      </w:numPr>
    </w:pPr>
  </w:style>
  <w:style w:type="numbering" w:customStyle="1" w:styleId="WWNum5">
    <w:name w:val="WWNum5"/>
    <w:basedOn w:val="NoList"/>
    <w:pPr>
      <w:numPr>
        <w:numId w:val="8"/>
      </w:numPr>
    </w:pPr>
  </w:style>
  <w:style w:type="numbering" w:customStyle="1" w:styleId="WWNum6">
    <w:name w:val="WWNum6"/>
    <w:basedOn w:val="NoList"/>
    <w:pPr>
      <w:numPr>
        <w:numId w:val="9"/>
      </w:numPr>
    </w:pPr>
  </w:style>
  <w:style w:type="numbering" w:customStyle="1" w:styleId="WWNum7">
    <w:name w:val="WWNum7"/>
    <w:basedOn w:val="NoList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A51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109E"/>
  </w:style>
  <w:style w:type="paragraph" w:styleId="Footer">
    <w:name w:val="footer"/>
    <w:basedOn w:val="Normal"/>
    <w:link w:val="FooterChar"/>
    <w:uiPriority w:val="99"/>
    <w:semiHidden/>
    <w:unhideWhenUsed/>
    <w:rsid w:val="00A51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1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6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WINCHESTER – CITY OF WINSTED</vt:lpstr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WINCHESTER – CITY OF WINSTED</dc:title>
  <dc:creator>joeuser</dc:creator>
  <cp:lastModifiedBy>Holly Cassaday</cp:lastModifiedBy>
  <cp:revision>53</cp:revision>
  <cp:lastPrinted>2026-02-18T20:21:00Z</cp:lastPrinted>
  <dcterms:created xsi:type="dcterms:W3CDTF">2026-04-06T18:03:00Z</dcterms:created>
  <dcterms:modified xsi:type="dcterms:W3CDTF">2026-04-06T22:51:00Z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0x010100E65DDA3194861E43890907F310DAC4AC</vt:lpwstr>
  </property>
  <property fmtid="{D5CDD505-2E9C-101B-9397-08002B2CF9AE}" pid="4" name="Created">
    <vt:filetime>2023-06-07T00:00:00Z</vt:filetime>
  </property>
  <property fmtid="{D5CDD505-2E9C-101B-9397-08002B2CF9AE}" pid="5" name="Creator">
    <vt:lpwstr>Microsoft® Word for Microsoft 365</vt:lpwstr>
  </property>
  <property fmtid="{D5CDD505-2E9C-101B-9397-08002B2CF9AE}" pid="6" name="LastSaved">
    <vt:filetime>2023-06-09T00:00:00Z</vt:filetime>
  </property>
  <property fmtid="{D5CDD505-2E9C-101B-9397-08002B2CF9AE}" pid="7" name="Producer">
    <vt:lpwstr>Microsoft® Word for Microsoft 365</vt:lpwstr>
  </property>
</Properties>
</file>