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949F" w14:textId="77777777" w:rsidR="00CA2695" w:rsidRDefault="00C1707B">
      <w:pPr>
        <w:pStyle w:val="Textbody"/>
        <w:spacing w:before="7"/>
      </w:pPr>
      <w:r>
        <w:rPr>
          <w:b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952D058" wp14:editId="490F7EC2">
            <wp:simplePos x="0" y="0"/>
            <wp:positionH relativeFrom="column">
              <wp:posOffset>-117472</wp:posOffset>
            </wp:positionH>
            <wp:positionV relativeFrom="paragraph">
              <wp:posOffset>-69851</wp:posOffset>
            </wp:positionV>
            <wp:extent cx="1115092" cy="1127482"/>
            <wp:effectExtent l="0" t="0" r="8858" b="0"/>
            <wp:wrapNone/>
            <wp:docPr id="1" name="Picture 1" descr="A red and yellow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092" cy="1127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05B8CF3" w14:textId="77777777" w:rsidR="00CA2695" w:rsidRDefault="00C1707B">
      <w:pPr>
        <w:pStyle w:val="Title"/>
        <w:ind w:left="2765"/>
        <w:rPr>
          <w:bCs w:val="0"/>
          <w:szCs w:val="28"/>
        </w:rPr>
      </w:pPr>
      <w:r>
        <w:rPr>
          <w:bCs w:val="0"/>
          <w:szCs w:val="28"/>
        </w:rPr>
        <w:t>TOWN OF WINCHESTER</w:t>
      </w:r>
    </w:p>
    <w:p w14:paraId="633B2369" w14:textId="77777777" w:rsidR="00CA2695" w:rsidRDefault="00C1707B">
      <w:pPr>
        <w:pStyle w:val="Subtitle"/>
        <w:rPr>
          <w:szCs w:val="28"/>
        </w:rPr>
      </w:pPr>
      <w:r>
        <w:rPr>
          <w:szCs w:val="28"/>
        </w:rPr>
        <w:t>HISTORIC COMMISSION</w:t>
      </w:r>
    </w:p>
    <w:p w14:paraId="4108A929" w14:textId="77777777" w:rsidR="00FC4838" w:rsidRDefault="00FC4838">
      <w:pPr>
        <w:pStyle w:val="Standard"/>
        <w:jc w:val="center"/>
        <w:rPr>
          <w:rFonts w:ascii="Calibri" w:hAnsi="Calibri"/>
          <w:b/>
          <w:bCs/>
          <w:sz w:val="28"/>
          <w:szCs w:val="28"/>
        </w:rPr>
      </w:pPr>
    </w:p>
    <w:p w14:paraId="66731D9E" w14:textId="5FC8AEDF" w:rsidR="00CA2695" w:rsidRDefault="00C1707B">
      <w:pPr>
        <w:pStyle w:val="Standard"/>
        <w:jc w:val="center"/>
      </w:pPr>
      <w:r>
        <w:rPr>
          <w:rFonts w:ascii="Calibri" w:hAnsi="Calibri"/>
          <w:b/>
          <w:bCs/>
          <w:sz w:val="28"/>
          <w:szCs w:val="28"/>
        </w:rPr>
        <w:t xml:space="preserve">Thursday, </w:t>
      </w:r>
      <w:r w:rsidR="00E25323">
        <w:rPr>
          <w:rFonts w:ascii="Calibri" w:hAnsi="Calibri"/>
          <w:b/>
          <w:bCs/>
          <w:sz w:val="28"/>
          <w:szCs w:val="28"/>
        </w:rPr>
        <w:t>June 11</w:t>
      </w:r>
      <w:r w:rsidR="002437B6">
        <w:rPr>
          <w:rFonts w:ascii="Calibri" w:hAnsi="Calibri"/>
          <w:b/>
          <w:bCs/>
          <w:sz w:val="28"/>
          <w:szCs w:val="28"/>
        </w:rPr>
        <w:t>, 2026</w:t>
      </w:r>
      <w:r>
        <w:rPr>
          <w:rFonts w:ascii="Calibri" w:hAnsi="Calibri"/>
          <w:b/>
          <w:bCs/>
          <w:sz w:val="28"/>
          <w:szCs w:val="28"/>
        </w:rPr>
        <w:t xml:space="preserve"> - 4:00</w:t>
      </w:r>
      <w:r w:rsidR="004B7E08"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PM</w:t>
      </w:r>
      <w:r w:rsidR="00D04E1B">
        <w:rPr>
          <w:rFonts w:ascii="Calibri" w:hAnsi="Calibri"/>
          <w:b/>
          <w:bCs/>
          <w:sz w:val="28"/>
          <w:szCs w:val="28"/>
        </w:rPr>
        <w:t xml:space="preserve"> </w:t>
      </w:r>
    </w:p>
    <w:p w14:paraId="6944152E" w14:textId="2B7B636C" w:rsidR="00CA2695" w:rsidRDefault="00C1707B">
      <w:pPr>
        <w:pStyle w:val="Standard"/>
        <w:jc w:val="center"/>
      </w:pPr>
      <w:r>
        <w:rPr>
          <w:rFonts w:ascii="Calibri" w:hAnsi="Calibri"/>
          <w:b/>
          <w:bCs/>
          <w:sz w:val="28"/>
          <w:szCs w:val="28"/>
        </w:rPr>
        <w:t>Town Hall – 338 Main Street – 2</w:t>
      </w:r>
      <w:r>
        <w:rPr>
          <w:rFonts w:ascii="Calibri" w:hAnsi="Calibri"/>
          <w:b/>
          <w:bCs/>
          <w:sz w:val="28"/>
          <w:szCs w:val="28"/>
          <w:vertAlign w:val="superscript"/>
        </w:rPr>
        <w:t>nd</w:t>
      </w:r>
      <w:r>
        <w:rPr>
          <w:rFonts w:ascii="Calibri" w:hAnsi="Calibri"/>
          <w:b/>
          <w:bCs/>
          <w:sz w:val="28"/>
          <w:szCs w:val="28"/>
        </w:rPr>
        <w:t xml:space="preserve"> Floor – </w:t>
      </w:r>
      <w:bookmarkStart w:id="0" w:name="_Hlk37690351"/>
      <w:bookmarkEnd w:id="0"/>
      <w:r w:rsidR="009B35AC">
        <w:rPr>
          <w:rFonts w:ascii="Calibri" w:hAnsi="Calibri"/>
          <w:b/>
          <w:bCs/>
          <w:sz w:val="28"/>
          <w:szCs w:val="28"/>
        </w:rPr>
        <w:t>P. Francis Hicks Conference Room</w:t>
      </w:r>
    </w:p>
    <w:p w14:paraId="73ED7D4B" w14:textId="7D88093F" w:rsidR="00CA2695" w:rsidRDefault="00C1707B">
      <w:pPr>
        <w:pStyle w:val="Standard"/>
        <w:tabs>
          <w:tab w:val="left" w:pos="4050"/>
          <w:tab w:val="left" w:pos="675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Deborah Kessler – Chairman</w:t>
      </w:r>
      <w:r>
        <w:rPr>
          <w:rFonts w:eastAsia="Times New Roman"/>
          <w:b/>
          <w:bCs/>
          <w:sz w:val="20"/>
          <w:szCs w:val="20"/>
        </w:rPr>
        <w:tab/>
      </w:r>
      <w:r w:rsidR="0080754B">
        <w:rPr>
          <w:rFonts w:eastAsia="Times New Roman"/>
          <w:b/>
          <w:bCs/>
          <w:sz w:val="20"/>
          <w:szCs w:val="20"/>
        </w:rPr>
        <w:t>Hamish Lutris</w:t>
      </w:r>
      <w:r>
        <w:rPr>
          <w:rFonts w:eastAsia="Times New Roman"/>
          <w:b/>
          <w:bCs/>
          <w:sz w:val="20"/>
          <w:szCs w:val="20"/>
        </w:rPr>
        <w:tab/>
      </w:r>
      <w:r w:rsidR="00014DC6">
        <w:rPr>
          <w:rFonts w:eastAsia="Times New Roman"/>
          <w:b/>
          <w:bCs/>
          <w:sz w:val="20"/>
          <w:szCs w:val="20"/>
        </w:rPr>
        <w:t>Virginia Shultz-Charette</w:t>
      </w:r>
    </w:p>
    <w:p w14:paraId="78ECA28D" w14:textId="28D3B150" w:rsidR="00CA2695" w:rsidRDefault="00C1707B">
      <w:pPr>
        <w:pStyle w:val="Standard"/>
        <w:tabs>
          <w:tab w:val="left" w:pos="4050"/>
          <w:tab w:val="left" w:pos="675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Lynn Kessler – </w:t>
      </w:r>
      <w:r>
        <w:rPr>
          <w:rFonts w:eastAsia="Times New Roman"/>
          <w:b/>
          <w:bCs/>
          <w:sz w:val="20"/>
          <w:szCs w:val="20"/>
        </w:rPr>
        <w:t>Vice-Chairman</w:t>
      </w:r>
      <w:r>
        <w:rPr>
          <w:rFonts w:eastAsia="Times New Roman"/>
          <w:b/>
          <w:bCs/>
          <w:sz w:val="20"/>
          <w:szCs w:val="20"/>
        </w:rPr>
        <w:tab/>
      </w:r>
      <w:r w:rsidR="00984C2C">
        <w:rPr>
          <w:rFonts w:eastAsia="Times New Roman"/>
          <w:b/>
          <w:bCs/>
          <w:sz w:val="20"/>
          <w:szCs w:val="20"/>
        </w:rPr>
        <w:t>Lynn Skokan</w:t>
      </w:r>
      <w:r>
        <w:rPr>
          <w:rFonts w:eastAsia="Times New Roman"/>
          <w:b/>
          <w:bCs/>
          <w:sz w:val="20"/>
          <w:szCs w:val="20"/>
        </w:rPr>
        <w:tab/>
        <w:t>Sheila Sedlack – Historic Advisor</w:t>
      </w:r>
    </w:p>
    <w:p w14:paraId="2924E240" w14:textId="48ED9D4C" w:rsidR="00CA2695" w:rsidRDefault="00014DC6">
      <w:pPr>
        <w:pStyle w:val="Standard"/>
        <w:tabs>
          <w:tab w:val="left" w:pos="4050"/>
          <w:tab w:val="left" w:pos="6750"/>
          <w:tab w:val="left" w:pos="729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Steve Dew</w:t>
      </w:r>
      <w:r>
        <w:rPr>
          <w:rFonts w:eastAsia="Times New Roman"/>
          <w:b/>
          <w:bCs/>
          <w:sz w:val="20"/>
          <w:szCs w:val="20"/>
        </w:rPr>
        <w:tab/>
      </w:r>
      <w:r w:rsidR="008A7735">
        <w:rPr>
          <w:rFonts w:eastAsia="Times New Roman"/>
          <w:b/>
          <w:bCs/>
          <w:sz w:val="20"/>
          <w:szCs w:val="20"/>
        </w:rPr>
        <w:t>Esther Dew</w:t>
      </w:r>
      <w:r>
        <w:rPr>
          <w:rFonts w:eastAsia="Times New Roman"/>
          <w:b/>
          <w:bCs/>
          <w:sz w:val="20"/>
          <w:szCs w:val="20"/>
        </w:rPr>
        <w:tab/>
      </w:r>
      <w:r w:rsidR="00984C2C">
        <w:rPr>
          <w:rFonts w:eastAsia="Times New Roman"/>
          <w:b/>
          <w:bCs/>
          <w:sz w:val="20"/>
          <w:szCs w:val="20"/>
        </w:rPr>
        <w:t>Open</w:t>
      </w:r>
      <w:r>
        <w:rPr>
          <w:rFonts w:eastAsia="Times New Roman"/>
          <w:b/>
          <w:bCs/>
          <w:sz w:val="20"/>
          <w:szCs w:val="20"/>
        </w:rPr>
        <w:t xml:space="preserve"> – Historic </w:t>
      </w:r>
      <w:r w:rsidR="009510C4">
        <w:rPr>
          <w:rFonts w:eastAsia="Times New Roman"/>
          <w:b/>
          <w:bCs/>
          <w:sz w:val="20"/>
          <w:szCs w:val="20"/>
        </w:rPr>
        <w:t>Consultant</w:t>
      </w:r>
    </w:p>
    <w:p w14:paraId="070881CD" w14:textId="5FD56CE2" w:rsidR="00CA2695" w:rsidRDefault="005E2790" w:rsidP="004B4689">
      <w:pPr>
        <w:pStyle w:val="Standard"/>
        <w:tabs>
          <w:tab w:val="left" w:pos="424"/>
          <w:tab w:val="left" w:pos="4050"/>
          <w:tab w:val="left" w:pos="6750"/>
          <w:tab w:val="left" w:pos="7290"/>
        </w:tabs>
        <w:rPr>
          <w:rFonts w:eastAsia="Times New Roman"/>
          <w:b/>
          <w:bCs/>
          <w:sz w:val="20"/>
          <w:szCs w:val="20"/>
        </w:rPr>
      </w:pPr>
      <w:r w:rsidRPr="004B4689">
        <w:rPr>
          <w:rFonts w:eastAsia="Times New Roman"/>
          <w:b/>
          <w:bCs/>
          <w:sz w:val="4"/>
          <w:szCs w:val="4"/>
        </w:rPr>
        <w:tab/>
      </w:r>
      <w:r w:rsidR="004B4689">
        <w:rPr>
          <w:rFonts w:eastAsia="Times New Roman"/>
          <w:b/>
          <w:bCs/>
          <w:sz w:val="20"/>
          <w:szCs w:val="20"/>
        </w:rPr>
        <w:tab/>
      </w:r>
      <w:r w:rsidR="008A7735">
        <w:rPr>
          <w:rFonts w:eastAsia="Times New Roman"/>
          <w:b/>
          <w:bCs/>
          <w:sz w:val="20"/>
          <w:szCs w:val="20"/>
        </w:rPr>
        <w:t>2 Open Positions</w:t>
      </w:r>
      <w:r w:rsidR="00366756">
        <w:rPr>
          <w:rFonts w:eastAsia="Times New Roman"/>
          <w:b/>
          <w:bCs/>
          <w:sz w:val="20"/>
          <w:szCs w:val="20"/>
        </w:rPr>
        <w:tab/>
      </w:r>
      <w:r w:rsidR="008A7735">
        <w:rPr>
          <w:rFonts w:eastAsia="Times New Roman"/>
          <w:b/>
          <w:bCs/>
          <w:sz w:val="20"/>
          <w:szCs w:val="20"/>
        </w:rPr>
        <w:t xml:space="preserve"> </w:t>
      </w:r>
    </w:p>
    <w:p w14:paraId="6C685310" w14:textId="77777777" w:rsidR="00CA2695" w:rsidRDefault="00C1707B" w:rsidP="003022E1">
      <w:pPr>
        <w:pStyle w:val="NoSpacing"/>
        <w:numPr>
          <w:ilvl w:val="0"/>
          <w:numId w:val="12"/>
        </w:numPr>
      </w:pPr>
      <w:r>
        <w:t>Call to Order/Roll Call</w:t>
      </w:r>
    </w:p>
    <w:p w14:paraId="7947727D" w14:textId="77777777" w:rsidR="00CA2695" w:rsidRDefault="00C1707B" w:rsidP="003022E1">
      <w:pPr>
        <w:pStyle w:val="NoSpacing"/>
        <w:numPr>
          <w:ilvl w:val="0"/>
          <w:numId w:val="12"/>
        </w:numPr>
      </w:pPr>
      <w:r>
        <w:t>Agenda Review</w:t>
      </w:r>
    </w:p>
    <w:p w14:paraId="0D406A19" w14:textId="6B2B9A38" w:rsidR="00B2667E" w:rsidRDefault="00B2667E" w:rsidP="003022E1">
      <w:pPr>
        <w:pStyle w:val="NoSpacing"/>
        <w:numPr>
          <w:ilvl w:val="0"/>
          <w:numId w:val="12"/>
        </w:numPr>
      </w:pPr>
      <w:r>
        <w:t>Public Comment</w:t>
      </w:r>
    </w:p>
    <w:p w14:paraId="0D05A226" w14:textId="3C8CF772" w:rsidR="002437B6" w:rsidRDefault="009510C4" w:rsidP="003022E1">
      <w:pPr>
        <w:pStyle w:val="NoSpacing"/>
        <w:numPr>
          <w:ilvl w:val="0"/>
          <w:numId w:val="12"/>
        </w:numPr>
      </w:pPr>
      <w:r>
        <w:t xml:space="preserve">Approval of Previous Minutes: </w:t>
      </w:r>
      <w:r w:rsidR="00E25323">
        <w:t>May 7</w:t>
      </w:r>
      <w:r w:rsidR="0080754B">
        <w:t>, 2026</w:t>
      </w:r>
      <w:r>
        <w:t>, regular meeting</w:t>
      </w:r>
    </w:p>
    <w:p w14:paraId="2EBEABAB" w14:textId="77777777" w:rsidR="00CA2695" w:rsidRDefault="00C1707B" w:rsidP="003022E1">
      <w:pPr>
        <w:pStyle w:val="NoSpacing"/>
        <w:numPr>
          <w:ilvl w:val="0"/>
          <w:numId w:val="12"/>
        </w:numPr>
      </w:pPr>
      <w:r>
        <w:t>Correspondence</w:t>
      </w:r>
    </w:p>
    <w:p w14:paraId="4CD26D47" w14:textId="18A56A65" w:rsidR="00E25323" w:rsidRDefault="00E25323" w:rsidP="003022E1">
      <w:pPr>
        <w:pStyle w:val="NoSpacing"/>
        <w:numPr>
          <w:ilvl w:val="0"/>
          <w:numId w:val="12"/>
        </w:numPr>
      </w:pPr>
      <w:r>
        <w:t xml:space="preserve">Special – Winchester Land Trust “Horse Racetrack” Trail with Jen Perga </w:t>
      </w:r>
    </w:p>
    <w:p w14:paraId="5916B2E8" w14:textId="77777777" w:rsidR="00B2667E" w:rsidRDefault="00B2667E" w:rsidP="00B2667E">
      <w:pPr>
        <w:pStyle w:val="NoSpacing"/>
        <w:numPr>
          <w:ilvl w:val="0"/>
          <w:numId w:val="12"/>
        </w:numPr>
      </w:pPr>
      <w:r>
        <w:t>Old Business</w:t>
      </w:r>
    </w:p>
    <w:p w14:paraId="626CE5DE" w14:textId="77777777" w:rsidR="00FC1163" w:rsidRPr="00FC1163" w:rsidRDefault="00FC1163" w:rsidP="00FC1163">
      <w:pPr>
        <w:pStyle w:val="NoSpacing"/>
        <w:numPr>
          <w:ilvl w:val="1"/>
          <w:numId w:val="12"/>
        </w:numPr>
      </w:pPr>
      <w:r w:rsidRPr="00FC1163">
        <w:t>America's 250th participation (Hamish)</w:t>
      </w:r>
    </w:p>
    <w:p w14:paraId="06BB6E36" w14:textId="53D3311B" w:rsidR="00FC1163" w:rsidRDefault="000F7E5B" w:rsidP="00FC1163">
      <w:pPr>
        <w:pStyle w:val="NoSpacing"/>
        <w:numPr>
          <w:ilvl w:val="2"/>
          <w:numId w:val="12"/>
        </w:numPr>
      </w:pPr>
      <w:r>
        <w:t>To be discussed in detail in June</w:t>
      </w:r>
    </w:p>
    <w:p w14:paraId="1F8A0694" w14:textId="74AB9723" w:rsidR="00364DC2" w:rsidRDefault="00364DC2" w:rsidP="00364DC2">
      <w:pPr>
        <w:pStyle w:val="NoSpacing"/>
        <w:numPr>
          <w:ilvl w:val="1"/>
          <w:numId w:val="12"/>
        </w:numPr>
      </w:pPr>
      <w:r>
        <w:t>Development of social media presence</w:t>
      </w:r>
      <w:r w:rsidR="00E25323">
        <w:t xml:space="preserve"> — TBD</w:t>
      </w:r>
    </w:p>
    <w:p w14:paraId="65551E9D" w14:textId="77777777" w:rsidR="00D04E1B" w:rsidRDefault="00D04E1B" w:rsidP="00D04E1B">
      <w:pPr>
        <w:pStyle w:val="NoSpacing"/>
        <w:numPr>
          <w:ilvl w:val="2"/>
          <w:numId w:val="12"/>
        </w:numPr>
      </w:pPr>
      <w:r>
        <w:t>Send items to Website Administrator Esther Dew</w:t>
      </w:r>
    </w:p>
    <w:p w14:paraId="56DA5C0D" w14:textId="0E6D22E4" w:rsidR="00B2667E" w:rsidRDefault="00B2667E" w:rsidP="00B2667E">
      <w:pPr>
        <w:pStyle w:val="NoSpacing"/>
        <w:numPr>
          <w:ilvl w:val="1"/>
          <w:numId w:val="12"/>
        </w:numPr>
      </w:pPr>
      <w:r>
        <w:t xml:space="preserve">Freedom Trail </w:t>
      </w:r>
      <w:r w:rsidR="009510C4">
        <w:t>Application Status</w:t>
      </w:r>
      <w:r>
        <w:t xml:space="preserve"> (</w:t>
      </w:r>
      <w:r w:rsidR="006F740B">
        <w:t xml:space="preserve">assigned </w:t>
      </w:r>
      <w:r w:rsidR="00E25323">
        <w:t>to Zach Mans from Beardsley</w:t>
      </w:r>
      <w:r>
        <w:t>)</w:t>
      </w:r>
    </w:p>
    <w:p w14:paraId="120A3C89" w14:textId="77777777" w:rsidR="00B2667E" w:rsidRDefault="00B2667E" w:rsidP="000F7E5B">
      <w:pPr>
        <w:pStyle w:val="NoSpacing"/>
        <w:numPr>
          <w:ilvl w:val="2"/>
          <w:numId w:val="12"/>
        </w:numPr>
      </w:pPr>
      <w:r>
        <w:t>National Freedom Trail</w:t>
      </w:r>
    </w:p>
    <w:p w14:paraId="5E129F00" w14:textId="6A6A759D" w:rsidR="009510C4" w:rsidRDefault="009510C4" w:rsidP="00B2667E">
      <w:pPr>
        <w:pStyle w:val="NoSpacing"/>
        <w:numPr>
          <w:ilvl w:val="2"/>
          <w:numId w:val="12"/>
        </w:numPr>
      </w:pPr>
      <w:r>
        <w:t>Connecticut Freedom Trail</w:t>
      </w:r>
    </w:p>
    <w:p w14:paraId="63A13224" w14:textId="26A91084" w:rsidR="00B2667E" w:rsidRDefault="00B2667E" w:rsidP="00B2667E">
      <w:pPr>
        <w:pStyle w:val="NoSpacing"/>
        <w:numPr>
          <w:ilvl w:val="1"/>
          <w:numId w:val="12"/>
        </w:numPr>
      </w:pPr>
      <w:r>
        <w:t xml:space="preserve">Wayside Sign </w:t>
      </w:r>
      <w:r w:rsidR="00163545">
        <w:t>R</w:t>
      </w:r>
      <w:r>
        <w:t>eview</w:t>
      </w:r>
    </w:p>
    <w:p w14:paraId="1BEB0131" w14:textId="6B2E3369" w:rsidR="000F7E5B" w:rsidRDefault="00E25323" w:rsidP="009510C4">
      <w:pPr>
        <w:pStyle w:val="NoSpacing"/>
        <w:numPr>
          <w:ilvl w:val="2"/>
          <w:numId w:val="12"/>
        </w:numPr>
      </w:pPr>
      <w:r>
        <w:t>All photos scanned and submitted mid-May; waiting on response from sign company</w:t>
      </w:r>
    </w:p>
    <w:p w14:paraId="4C8A5272" w14:textId="77777777" w:rsidR="006F740B" w:rsidRDefault="00B2667E" w:rsidP="006F740B">
      <w:pPr>
        <w:pStyle w:val="NoSpacing"/>
        <w:numPr>
          <w:ilvl w:val="1"/>
          <w:numId w:val="12"/>
        </w:numPr>
      </w:pPr>
      <w:r>
        <w:t>Vacancies/New Member Discussion</w:t>
      </w:r>
    </w:p>
    <w:p w14:paraId="4108DD0E" w14:textId="057CC065" w:rsidR="00E467AC" w:rsidRDefault="00E25323" w:rsidP="00E467AC">
      <w:pPr>
        <w:pStyle w:val="NoSpacing"/>
        <w:numPr>
          <w:ilvl w:val="2"/>
          <w:numId w:val="12"/>
        </w:numPr>
      </w:pPr>
      <w:r>
        <w:t>2</w:t>
      </w:r>
      <w:r w:rsidR="00B2667E">
        <w:t xml:space="preserve"> </w:t>
      </w:r>
      <w:r w:rsidR="0080754B">
        <w:t xml:space="preserve">(!!!) </w:t>
      </w:r>
      <w:r w:rsidR="00B2667E">
        <w:t>vacanc</w:t>
      </w:r>
      <w:r w:rsidR="00364DC2">
        <w:t>ies</w:t>
      </w:r>
      <w:r w:rsidR="00B2667E">
        <w:t xml:space="preserve"> remain</w:t>
      </w:r>
    </w:p>
    <w:p w14:paraId="7E2449C4" w14:textId="21CD561F" w:rsidR="00E467AC" w:rsidRDefault="00E467AC" w:rsidP="00E467AC">
      <w:pPr>
        <w:pStyle w:val="NoSpacing"/>
        <w:numPr>
          <w:ilvl w:val="2"/>
          <w:numId w:val="12"/>
        </w:numPr>
      </w:pPr>
      <w:r>
        <w:t xml:space="preserve">Commission membership is dwindling – refocus priorities and realistic strategies needed </w:t>
      </w:r>
    </w:p>
    <w:p w14:paraId="6EA537E7" w14:textId="77777777" w:rsidR="0080754B" w:rsidRDefault="0080754B" w:rsidP="006F740B">
      <w:pPr>
        <w:pStyle w:val="NoSpacing"/>
        <w:numPr>
          <w:ilvl w:val="1"/>
          <w:numId w:val="12"/>
        </w:numPr>
      </w:pPr>
      <w:r>
        <w:t>Historic projects for 2026 and beyond</w:t>
      </w:r>
    </w:p>
    <w:p w14:paraId="535E9C1E" w14:textId="56435C96" w:rsidR="0080754B" w:rsidRDefault="0080754B" w:rsidP="0080754B">
      <w:pPr>
        <w:pStyle w:val="NoSpacing"/>
        <w:numPr>
          <w:ilvl w:val="2"/>
          <w:numId w:val="12"/>
        </w:numPr>
      </w:pPr>
      <w:r>
        <w:t>East End Park Fountain (Hamish)</w:t>
      </w:r>
    </w:p>
    <w:p w14:paraId="1A37FE05" w14:textId="77A668E0" w:rsidR="005F1B90" w:rsidRDefault="005F1B90" w:rsidP="0080754B">
      <w:pPr>
        <w:pStyle w:val="NoSpacing"/>
        <w:numPr>
          <w:ilvl w:val="2"/>
          <w:numId w:val="12"/>
        </w:numPr>
      </w:pPr>
      <w:r>
        <w:t>Old Burying Grounds (Center Cemetery)</w:t>
      </w:r>
      <w:r w:rsidR="00E25323">
        <w:t xml:space="preserve"> update— Virginia;</w:t>
      </w:r>
      <w:r>
        <w:t xml:space="preserve"> restoring, repairing, extensive cleaning</w:t>
      </w:r>
    </w:p>
    <w:p w14:paraId="6F9806D5" w14:textId="13E3837D" w:rsidR="0080754B" w:rsidRDefault="0080754B" w:rsidP="0080754B">
      <w:pPr>
        <w:pStyle w:val="NoSpacing"/>
        <w:numPr>
          <w:ilvl w:val="2"/>
          <w:numId w:val="12"/>
        </w:numPr>
      </w:pPr>
      <w:r>
        <w:t>1955 Flood High Water Marker – Town Hall</w:t>
      </w:r>
      <w:r w:rsidR="006F740B">
        <w:t xml:space="preserve"> (Deb)</w:t>
      </w:r>
    </w:p>
    <w:p w14:paraId="6B0D0C7E" w14:textId="16F1688C" w:rsidR="0080754B" w:rsidRDefault="0080754B" w:rsidP="0080754B">
      <w:pPr>
        <w:pStyle w:val="NoSpacing"/>
        <w:numPr>
          <w:ilvl w:val="2"/>
          <w:numId w:val="12"/>
        </w:numPr>
      </w:pPr>
      <w:r>
        <w:t>Plaques for historic building and/or district designation</w:t>
      </w:r>
    </w:p>
    <w:p w14:paraId="463FF0B1" w14:textId="3E1D1814" w:rsidR="006F740B" w:rsidRDefault="006F740B" w:rsidP="006F740B">
      <w:pPr>
        <w:pStyle w:val="NoSpacing"/>
        <w:numPr>
          <w:ilvl w:val="3"/>
          <w:numId w:val="12"/>
        </w:numPr>
      </w:pPr>
      <w:r>
        <w:t>Creation of designation certificate</w:t>
      </w:r>
      <w:r w:rsidR="00F525D4">
        <w:t xml:space="preserve"> – </w:t>
      </w:r>
      <w:r w:rsidR="005F1B90">
        <w:t>TBD by Deb &amp; Lynn</w:t>
      </w:r>
    </w:p>
    <w:p w14:paraId="532BA158" w14:textId="614CD111" w:rsidR="00092777" w:rsidRPr="00A24C27" w:rsidRDefault="00C1707B" w:rsidP="00A24C27">
      <w:pPr>
        <w:pStyle w:val="NoSpacing"/>
        <w:numPr>
          <w:ilvl w:val="0"/>
          <w:numId w:val="12"/>
        </w:numPr>
      </w:pPr>
      <w:r>
        <w:t>Subcommittee Reports</w:t>
      </w:r>
    </w:p>
    <w:p w14:paraId="53B6CBF2" w14:textId="72FE15BB" w:rsidR="00CA2695" w:rsidRPr="00026AED" w:rsidRDefault="00C1707B" w:rsidP="00A24C27">
      <w:pPr>
        <w:pStyle w:val="NoSpacing"/>
        <w:numPr>
          <w:ilvl w:val="1"/>
          <w:numId w:val="12"/>
        </w:numPr>
      </w:pPr>
      <w:r w:rsidRPr="00026AED">
        <w:t xml:space="preserve">Historic District </w:t>
      </w:r>
      <w:r w:rsidR="00092777" w:rsidRPr="00026AED">
        <w:t xml:space="preserve">Creation </w:t>
      </w:r>
      <w:r w:rsidRPr="00026AED">
        <w:t>(Steve and Lynn)</w:t>
      </w:r>
    </w:p>
    <w:p w14:paraId="1E23B317" w14:textId="59D1D278" w:rsidR="00092777" w:rsidRDefault="00092777" w:rsidP="002F7E4C">
      <w:pPr>
        <w:pStyle w:val="NoSpacing"/>
        <w:numPr>
          <w:ilvl w:val="2"/>
          <w:numId w:val="12"/>
        </w:numPr>
      </w:pPr>
      <w:r>
        <w:t xml:space="preserve">Map overlay </w:t>
      </w:r>
      <w:r w:rsidR="006F740B">
        <w:t xml:space="preserve">– </w:t>
      </w:r>
      <w:r w:rsidR="005F1B90">
        <w:t>completed and ready for updating</w:t>
      </w:r>
    </w:p>
    <w:p w14:paraId="698E4B77" w14:textId="7A5710FC" w:rsidR="00CA2695" w:rsidRDefault="005F1B90" w:rsidP="002F7E4C">
      <w:pPr>
        <w:pStyle w:val="NoSpacing"/>
        <w:numPr>
          <w:ilvl w:val="2"/>
          <w:numId w:val="12"/>
        </w:numPr>
      </w:pPr>
      <w:r>
        <w:t>Old Burying Grounds already included in East End District</w:t>
      </w:r>
    </w:p>
    <w:p w14:paraId="194986C9" w14:textId="7809A38A" w:rsidR="005F1B90" w:rsidRDefault="005F1B90" w:rsidP="005F1B90">
      <w:pPr>
        <w:pStyle w:val="NoSpacing"/>
        <w:numPr>
          <w:ilvl w:val="2"/>
          <w:numId w:val="12"/>
        </w:numPr>
      </w:pPr>
      <w:r>
        <w:t>Need plan to expand existing districts, create new districts</w:t>
      </w:r>
    </w:p>
    <w:p w14:paraId="43EB9BEA" w14:textId="77777777" w:rsidR="00FC4838" w:rsidRDefault="005F1B90" w:rsidP="005F1B90">
      <w:pPr>
        <w:pStyle w:val="NoSpacing"/>
        <w:numPr>
          <w:ilvl w:val="1"/>
          <w:numId w:val="12"/>
        </w:numPr>
      </w:pPr>
      <w:r>
        <w:t>Discussion of Local Historic Designation definitions</w:t>
      </w:r>
    </w:p>
    <w:p w14:paraId="1216C7B4" w14:textId="77777777" w:rsidR="00FC4838" w:rsidRDefault="00FC4838" w:rsidP="00FC4838">
      <w:pPr>
        <w:pStyle w:val="NoSpacing"/>
        <w:numPr>
          <w:ilvl w:val="2"/>
          <w:numId w:val="12"/>
        </w:numPr>
      </w:pPr>
      <w:r>
        <w:t xml:space="preserve">Review and discuss handout </w:t>
      </w:r>
    </w:p>
    <w:p w14:paraId="5AFD2AF5" w14:textId="073F4FAB" w:rsidR="00FC4838" w:rsidRDefault="00FC4838" w:rsidP="00FC4838">
      <w:pPr>
        <w:pStyle w:val="NoSpacing"/>
        <w:numPr>
          <w:ilvl w:val="2"/>
          <w:numId w:val="12"/>
        </w:numPr>
      </w:pPr>
      <w:r>
        <w:t>Plan to go forward; date to submit to BOS</w:t>
      </w:r>
    </w:p>
    <w:p w14:paraId="4C7D2084" w14:textId="4612583B" w:rsidR="005F1B90" w:rsidRPr="00FC4838" w:rsidRDefault="00FC4838" w:rsidP="00FC4838">
      <w:pPr>
        <w:pStyle w:val="NoSpacing"/>
        <w:numPr>
          <w:ilvl w:val="2"/>
          <w:numId w:val="12"/>
        </w:numPr>
      </w:pPr>
      <w:r w:rsidRPr="00FC4838">
        <w:t>Volunteer (?) to create Historic Designation document</w:t>
      </w:r>
    </w:p>
    <w:p w14:paraId="7DF196E5" w14:textId="77777777" w:rsidR="00B2667E" w:rsidRDefault="00B2667E" w:rsidP="005D70F5">
      <w:pPr>
        <w:pStyle w:val="NoSpacing"/>
        <w:numPr>
          <w:ilvl w:val="0"/>
          <w:numId w:val="12"/>
        </w:numPr>
      </w:pPr>
      <w:r>
        <w:t>New Business</w:t>
      </w:r>
    </w:p>
    <w:p w14:paraId="6DB9C727" w14:textId="743F4A78" w:rsidR="00FC6D51" w:rsidRDefault="00FC6D51" w:rsidP="003932B4">
      <w:pPr>
        <w:pStyle w:val="NoSpacing"/>
        <w:numPr>
          <w:ilvl w:val="1"/>
          <w:numId w:val="12"/>
        </w:numPr>
      </w:pPr>
      <w:r>
        <w:t>Archivist needed</w:t>
      </w:r>
    </w:p>
    <w:p w14:paraId="1CF49D27" w14:textId="222E853A" w:rsidR="009510C4" w:rsidRDefault="009510C4" w:rsidP="003932B4">
      <w:pPr>
        <w:pStyle w:val="NoSpacing"/>
        <w:numPr>
          <w:ilvl w:val="1"/>
          <w:numId w:val="12"/>
        </w:numPr>
      </w:pPr>
      <w:r>
        <w:t>Fund raising efforts – ideas?</w:t>
      </w:r>
    </w:p>
    <w:p w14:paraId="31C3FADA" w14:textId="78834261" w:rsidR="00FC4838" w:rsidRDefault="00FC4838" w:rsidP="00FC4838">
      <w:pPr>
        <w:pStyle w:val="NoSpacing"/>
        <w:numPr>
          <w:ilvl w:val="1"/>
          <w:numId w:val="12"/>
        </w:numPr>
      </w:pPr>
      <w:r>
        <w:t>Vote to move meetings to Blue Room?</w:t>
      </w:r>
    </w:p>
    <w:p w14:paraId="4E0CA581" w14:textId="572DA8ED" w:rsidR="00E25323" w:rsidRDefault="00E25323" w:rsidP="00FC4838">
      <w:pPr>
        <w:pStyle w:val="NoSpacing"/>
        <w:numPr>
          <w:ilvl w:val="1"/>
          <w:numId w:val="12"/>
        </w:numPr>
      </w:pPr>
      <w:r>
        <w:t>250</w:t>
      </w:r>
      <w:r w:rsidRPr="00E25323">
        <w:rPr>
          <w:vertAlign w:val="superscript"/>
        </w:rPr>
        <w:t>th</w:t>
      </w:r>
      <w:r>
        <w:t xml:space="preserve"> grant status — Tom </w:t>
      </w:r>
      <w:proofErr w:type="spellStart"/>
      <w:r>
        <w:t>Heuschkle</w:t>
      </w:r>
      <w:proofErr w:type="spellEnd"/>
    </w:p>
    <w:p w14:paraId="60916770" w14:textId="77777777" w:rsidR="003267BF" w:rsidRDefault="003267BF" w:rsidP="003267BF">
      <w:pPr>
        <w:pStyle w:val="NoSpacing"/>
      </w:pPr>
    </w:p>
    <w:p w14:paraId="6427CC09" w14:textId="77777777" w:rsidR="003267BF" w:rsidRDefault="003267BF" w:rsidP="003267BF">
      <w:pPr>
        <w:pStyle w:val="NoSpacing"/>
      </w:pPr>
    </w:p>
    <w:p w14:paraId="4419B1AC" w14:textId="77777777" w:rsidR="003267BF" w:rsidRDefault="003267BF" w:rsidP="003267BF">
      <w:pPr>
        <w:pStyle w:val="NoSpacing"/>
      </w:pPr>
    </w:p>
    <w:p w14:paraId="30F42F42" w14:textId="77777777" w:rsidR="003267BF" w:rsidRDefault="003267BF" w:rsidP="003267BF">
      <w:pPr>
        <w:pStyle w:val="NoSpacing"/>
      </w:pPr>
    </w:p>
    <w:p w14:paraId="19AF3630" w14:textId="77777777" w:rsidR="003267BF" w:rsidRDefault="003267BF" w:rsidP="003267BF">
      <w:pPr>
        <w:pStyle w:val="NoSpacing"/>
      </w:pPr>
    </w:p>
    <w:p w14:paraId="357A53A1" w14:textId="77777777" w:rsidR="003267BF" w:rsidRDefault="003267BF" w:rsidP="003267BF">
      <w:pPr>
        <w:pStyle w:val="NoSpacing"/>
      </w:pPr>
    </w:p>
    <w:p w14:paraId="2AE8885E" w14:textId="77777777" w:rsidR="003267BF" w:rsidRDefault="003267BF" w:rsidP="003267BF">
      <w:pPr>
        <w:pStyle w:val="NoSpacing"/>
      </w:pPr>
    </w:p>
    <w:p w14:paraId="54F6832D" w14:textId="5E4DDFEA" w:rsidR="00545AEC" w:rsidRDefault="00545AEC" w:rsidP="00545AEC">
      <w:pPr>
        <w:pStyle w:val="NoSpacing"/>
        <w:numPr>
          <w:ilvl w:val="0"/>
          <w:numId w:val="12"/>
        </w:numPr>
      </w:pPr>
      <w:r>
        <w:t>Events</w:t>
      </w:r>
    </w:p>
    <w:p w14:paraId="2BF4BB13" w14:textId="66B9966D" w:rsidR="003267BF" w:rsidRDefault="00545AEC" w:rsidP="003267BF">
      <w:pPr>
        <w:pStyle w:val="NoSpacing"/>
        <w:numPr>
          <w:ilvl w:val="1"/>
          <w:numId w:val="12"/>
        </w:numPr>
      </w:pPr>
      <w:r>
        <w:t>History After Hours @ AMP: Friday, August 7, 2026, 5-7pm: “Inundated: Connecticut’s Great Flood of 1955” Documentary film screening followed by a talk by historian Hamish Lutris and a month-long exhibit</w:t>
      </w:r>
    </w:p>
    <w:p w14:paraId="16DDFA81" w14:textId="77777777" w:rsidR="003267BF" w:rsidRDefault="00545AEC" w:rsidP="003267BF">
      <w:pPr>
        <w:pStyle w:val="NoSpacing"/>
        <w:numPr>
          <w:ilvl w:val="1"/>
          <w:numId w:val="12"/>
        </w:numPr>
      </w:pPr>
      <w:r>
        <w:t xml:space="preserve">History After Hours @ AMP: Friday, September 18, 2026, 5-7pm: “Who Were The </w:t>
      </w:r>
      <w:proofErr w:type="gramStart"/>
      <w:r>
        <w:t>Wobblies?:</w:t>
      </w:r>
      <w:proofErr w:type="gramEnd"/>
      <w:r>
        <w:t xml:space="preserve"> Hidden Labor History”. Movie screening of “The Wobblies” followed by a discussion led by historian Hamish Lutris and author/activist Steve Thornton</w:t>
      </w:r>
    </w:p>
    <w:p w14:paraId="2957F358" w14:textId="49F353AD" w:rsidR="00545AEC" w:rsidRDefault="00545AEC" w:rsidP="003267BF">
      <w:pPr>
        <w:pStyle w:val="NoSpacing"/>
        <w:numPr>
          <w:ilvl w:val="1"/>
          <w:numId w:val="12"/>
        </w:numPr>
      </w:pPr>
      <w:r>
        <w:t xml:space="preserve">History After Hours @ AMP: Friday, October 16, 2026, 5-7pm: “The Civilian Conservation Corps: Putting Depression-Era Men to Work”. Lecture, film screening, and Q &amp; A led by historian Hamish Lutris and author Marty </w:t>
      </w:r>
      <w:proofErr w:type="spellStart"/>
      <w:r>
        <w:t>Podskoch</w:t>
      </w:r>
      <w:proofErr w:type="spellEnd"/>
      <w:r>
        <w:t xml:space="preserve"> Saturday, October 17, 2026 – Family-Friendly Hike in People’s State Forest to view examples of CCC workmanship led by Hamish Lutris (details to come)</w:t>
      </w:r>
    </w:p>
    <w:p w14:paraId="3EF4AE93" w14:textId="65F8D6C8" w:rsidR="00CA2695" w:rsidRDefault="00C1707B" w:rsidP="004B7E08">
      <w:pPr>
        <w:pStyle w:val="NoSpacing"/>
        <w:numPr>
          <w:ilvl w:val="0"/>
          <w:numId w:val="12"/>
        </w:numPr>
        <w:spacing w:after="120"/>
      </w:pPr>
      <w:r>
        <w:t>Adjournment</w:t>
      </w:r>
    </w:p>
    <w:p w14:paraId="4BDA1B36" w14:textId="111728A5" w:rsidR="00CA2695" w:rsidRPr="003D6147" w:rsidRDefault="00C1707B">
      <w:pPr>
        <w:pStyle w:val="NoSpacing"/>
        <w:jc w:val="center"/>
        <w:rPr>
          <w:b/>
          <w:bCs/>
        </w:rPr>
      </w:pPr>
      <w:r w:rsidRPr="003D6147">
        <w:rPr>
          <w:b/>
          <w:bCs/>
          <w:highlight w:val="yellow"/>
          <w:shd w:val="clear" w:color="auto" w:fill="FFFF00"/>
        </w:rPr>
        <w:t xml:space="preserve">Next regular meeting – </w:t>
      </w:r>
      <w:r w:rsidR="003267BF">
        <w:rPr>
          <w:b/>
          <w:bCs/>
          <w:highlight w:val="yellow"/>
          <w:shd w:val="clear" w:color="auto" w:fill="FFFF00"/>
        </w:rPr>
        <w:t>Thursday, July 2</w:t>
      </w:r>
      <w:r w:rsidRPr="003D6147">
        <w:rPr>
          <w:b/>
          <w:bCs/>
          <w:highlight w:val="yellow"/>
          <w:shd w:val="clear" w:color="auto" w:fill="FFFF00"/>
        </w:rPr>
        <w:t>, 202</w:t>
      </w:r>
      <w:r w:rsidR="00014DC6">
        <w:rPr>
          <w:b/>
          <w:bCs/>
          <w:highlight w:val="yellow"/>
          <w:shd w:val="clear" w:color="auto" w:fill="FFFF00"/>
        </w:rPr>
        <w:t>6</w:t>
      </w:r>
      <w:r w:rsidRPr="003D6147">
        <w:rPr>
          <w:b/>
          <w:bCs/>
          <w:highlight w:val="yellow"/>
          <w:shd w:val="clear" w:color="auto" w:fill="FFFF00"/>
        </w:rPr>
        <w:t>, 4:00</w:t>
      </w:r>
      <w:r w:rsidR="00877155" w:rsidRPr="003D6147">
        <w:rPr>
          <w:b/>
          <w:bCs/>
          <w:highlight w:val="yellow"/>
          <w:shd w:val="clear" w:color="auto" w:fill="FFFF00"/>
        </w:rPr>
        <w:t xml:space="preserve"> </w:t>
      </w:r>
      <w:r w:rsidR="0060572D">
        <w:rPr>
          <w:b/>
          <w:bCs/>
          <w:shd w:val="clear" w:color="auto" w:fill="FFFF00"/>
        </w:rPr>
        <w:t>PM</w:t>
      </w:r>
    </w:p>
    <w:sectPr w:rsidR="00CA2695" w:rsidRPr="003D6147">
      <w:pgSz w:w="12240" w:h="15840"/>
      <w:pgMar w:top="432" w:right="1037" w:bottom="274" w:left="10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75510" w14:textId="77777777" w:rsidR="005B3729" w:rsidRDefault="005B3729">
      <w:r>
        <w:separator/>
      </w:r>
    </w:p>
  </w:endnote>
  <w:endnote w:type="continuationSeparator" w:id="0">
    <w:p w14:paraId="207233D5" w14:textId="77777777" w:rsidR="005B3729" w:rsidRDefault="005B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FCF3A" w14:textId="77777777" w:rsidR="005B3729" w:rsidRDefault="005B3729">
      <w:r>
        <w:rPr>
          <w:color w:val="000000"/>
        </w:rPr>
        <w:separator/>
      </w:r>
    </w:p>
  </w:footnote>
  <w:footnote w:type="continuationSeparator" w:id="0">
    <w:p w14:paraId="03E154D3" w14:textId="77777777" w:rsidR="005B3729" w:rsidRDefault="005B3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E8C9D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414A1"/>
    <w:multiLevelType w:val="multilevel"/>
    <w:tmpl w:val="141E4AEA"/>
    <w:styleLink w:val="WWNum5"/>
    <w:lvl w:ilvl="0">
      <w:start w:val="1"/>
      <w:numFmt w:val="upperLetter"/>
      <w:lvlText w:val="%1"/>
      <w:lvlJc w:val="left"/>
      <w:pPr>
        <w:ind w:left="720" w:hanging="360"/>
      </w:pPr>
    </w:lvl>
    <w:lvl w:ilvl="1">
      <w:start w:val="1"/>
      <w:numFmt w:val="upperLetter"/>
      <w:lvlText w:val="%1.%2"/>
      <w:lvlJc w:val="left"/>
      <w:pPr>
        <w:ind w:left="1080" w:hanging="360"/>
      </w:pPr>
    </w:lvl>
    <w:lvl w:ilvl="2">
      <w:start w:val="1"/>
      <w:numFmt w:val="upperLetter"/>
      <w:lvlText w:val="%1.%2.%3"/>
      <w:lvlJc w:val="left"/>
      <w:pPr>
        <w:ind w:left="1440" w:hanging="360"/>
      </w:pPr>
    </w:lvl>
    <w:lvl w:ilvl="3">
      <w:start w:val="1"/>
      <w:numFmt w:val="upperLetter"/>
      <w:lvlText w:val="%1.%2.%3.%4"/>
      <w:lvlJc w:val="left"/>
      <w:pPr>
        <w:ind w:left="1800" w:hanging="360"/>
      </w:pPr>
    </w:lvl>
    <w:lvl w:ilvl="4">
      <w:start w:val="1"/>
      <w:numFmt w:val="upperLetter"/>
      <w:lvlText w:val="%1.%2.%3.%4.%5"/>
      <w:lvlJc w:val="left"/>
      <w:pPr>
        <w:ind w:left="2160" w:hanging="360"/>
      </w:pPr>
    </w:lvl>
    <w:lvl w:ilvl="5">
      <w:start w:val="1"/>
      <w:numFmt w:val="upperLetter"/>
      <w:lvlText w:val="%1.%2.%3.%4.%5.%6"/>
      <w:lvlJc w:val="left"/>
      <w:pPr>
        <w:ind w:left="2520" w:hanging="360"/>
      </w:pPr>
    </w:lvl>
    <w:lvl w:ilvl="6">
      <w:start w:val="1"/>
      <w:numFmt w:val="upperLetter"/>
      <w:lvlText w:val="%1.%2.%3.%4.%5.%6.%7"/>
      <w:lvlJc w:val="left"/>
      <w:pPr>
        <w:ind w:left="2880" w:hanging="360"/>
      </w:pPr>
    </w:lvl>
    <w:lvl w:ilvl="7">
      <w:start w:val="1"/>
      <w:numFmt w:val="upperLetter"/>
      <w:lvlText w:val="%1.%2.%3.%4.%5.%6.%7.%8"/>
      <w:lvlJc w:val="left"/>
      <w:pPr>
        <w:ind w:left="3240" w:hanging="360"/>
      </w:pPr>
    </w:lvl>
    <w:lvl w:ilvl="8">
      <w:start w:val="1"/>
      <w:numFmt w:val="upperLetter"/>
      <w:lvlText w:val="%1.%2.%3.%4.%5.%6.%7.%8.%9"/>
      <w:lvlJc w:val="left"/>
      <w:pPr>
        <w:ind w:left="3600" w:hanging="360"/>
      </w:pPr>
    </w:lvl>
  </w:abstractNum>
  <w:abstractNum w:abstractNumId="2" w15:restartNumberingAfterBreak="0">
    <w:nsid w:val="1EF67286"/>
    <w:multiLevelType w:val="multilevel"/>
    <w:tmpl w:val="B630ED08"/>
    <w:styleLink w:val="WWNum6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1800" w:hanging="360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2160" w:hanging="360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3240" w:hanging="360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3600" w:hanging="360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3960" w:hanging="360"/>
      </w:pPr>
      <w:rPr>
        <w:rFonts w:ascii="Times New Roman" w:hAnsi="Times New Roman" w:cs="Symbol"/>
      </w:rPr>
    </w:lvl>
  </w:abstractNum>
  <w:abstractNum w:abstractNumId="3" w15:restartNumberingAfterBreak="0">
    <w:nsid w:val="23CB6B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AF5266"/>
    <w:multiLevelType w:val="multilevel"/>
    <w:tmpl w:val="C37E3AF4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5" w15:restartNumberingAfterBreak="0">
    <w:nsid w:val="26E43EB0"/>
    <w:multiLevelType w:val="multilevel"/>
    <w:tmpl w:val="34483E48"/>
    <w:styleLink w:val="WWNum4"/>
    <w:lvl w:ilvl="0">
      <w:start w:val="2"/>
      <w:numFmt w:val="upperLetter"/>
      <w:lvlText w:val="%1"/>
      <w:lvlJc w:val="left"/>
      <w:pPr>
        <w:ind w:left="81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6" w15:restartNumberingAfterBreak="0">
    <w:nsid w:val="27F351A9"/>
    <w:multiLevelType w:val="multilevel"/>
    <w:tmpl w:val="0F64AB7C"/>
    <w:styleLink w:val="WWOutlineListStyle"/>
    <w:lvl w:ilvl="0">
      <w:start w:val="1"/>
      <w:numFmt w:val="upperRoman"/>
      <w:pStyle w:val="Heading1"/>
      <w:lvlText w:val="%1."/>
      <w:lvlJc w:val="left"/>
    </w:lvl>
    <w:lvl w:ilvl="1">
      <w:start w:val="1"/>
      <w:numFmt w:val="upperLetter"/>
      <w:pStyle w:val="Heading2"/>
      <w:lvlText w:val="."/>
      <w:lvlJc w:val="left"/>
      <w:pPr>
        <w:ind w:left="720" w:firstLine="0"/>
      </w:pPr>
    </w:lvl>
    <w:lvl w:ilvl="2">
      <w:start w:val="1"/>
      <w:numFmt w:val="decimal"/>
      <w:pStyle w:val="Heading3"/>
      <w:lvlText w:val="."/>
      <w:lvlJc w:val="left"/>
      <w:pPr>
        <w:ind w:left="1440" w:firstLine="0"/>
      </w:pPr>
    </w:lvl>
    <w:lvl w:ilvl="3">
      <w:start w:val="1"/>
      <w:numFmt w:val="lowerLetter"/>
      <w:pStyle w:val="Heading4"/>
      <w:lvlText w:val=")"/>
      <w:lvlJc w:val="left"/>
      <w:pPr>
        <w:ind w:left="2160" w:firstLine="0"/>
      </w:pPr>
    </w:lvl>
    <w:lvl w:ilvl="4">
      <w:start w:val="1"/>
      <w:numFmt w:val="decimal"/>
      <w:pStyle w:val="Heading5"/>
      <w:lvlText w:val="()"/>
      <w:lvlJc w:val="left"/>
      <w:pPr>
        <w:ind w:left="2880" w:firstLine="0"/>
      </w:pPr>
    </w:lvl>
    <w:lvl w:ilvl="5">
      <w:start w:val="1"/>
      <w:numFmt w:val="lowerLetter"/>
      <w:pStyle w:val="Heading6"/>
      <w:lvlText w:val="()"/>
      <w:lvlJc w:val="left"/>
      <w:pPr>
        <w:ind w:left="3600" w:firstLine="0"/>
      </w:pPr>
    </w:lvl>
    <w:lvl w:ilvl="6">
      <w:start w:val="1"/>
      <w:numFmt w:val="lowerRoman"/>
      <w:pStyle w:val="Heading7"/>
      <w:lvlText w:val="()"/>
      <w:lvlJc w:val="left"/>
      <w:pPr>
        <w:ind w:left="4320" w:firstLine="0"/>
      </w:pPr>
    </w:lvl>
    <w:lvl w:ilvl="7">
      <w:start w:val="1"/>
      <w:numFmt w:val="lowerLetter"/>
      <w:pStyle w:val="Heading8"/>
      <w:lvlText w:val="()"/>
      <w:lvlJc w:val="left"/>
      <w:pPr>
        <w:ind w:left="5040" w:firstLine="0"/>
      </w:pPr>
    </w:lvl>
    <w:lvl w:ilvl="8">
      <w:start w:val="1"/>
      <w:numFmt w:val="lowerRoman"/>
      <w:pStyle w:val="Heading9"/>
      <w:lvlText w:val="()"/>
      <w:lvlJc w:val="left"/>
      <w:pPr>
        <w:ind w:left="5760" w:firstLine="0"/>
      </w:pPr>
    </w:lvl>
  </w:abstractNum>
  <w:abstractNum w:abstractNumId="7" w15:restartNumberingAfterBreak="0">
    <w:nsid w:val="2A2633C0"/>
    <w:multiLevelType w:val="multilevel"/>
    <w:tmpl w:val="2F9CD424"/>
    <w:styleLink w:val="WWNum1"/>
    <w:lvl w:ilvl="0">
      <w:start w:val="2"/>
      <w:numFmt w:val="decimal"/>
      <w:lvlText w:val="%1"/>
      <w:lvlJc w:val="left"/>
      <w:pPr>
        <w:ind w:left="450" w:hanging="360"/>
      </w:pPr>
      <w:rPr>
        <w:b/>
        <w:bCs/>
      </w:rPr>
    </w:lvl>
    <w:lvl w:ilvl="1">
      <w:start w:val="1"/>
      <w:numFmt w:val="lowerLetter"/>
      <w:lvlText w:val="%1.%2"/>
      <w:lvlJc w:val="left"/>
      <w:pPr>
        <w:ind w:left="1185" w:hanging="360"/>
      </w:pPr>
    </w:lvl>
    <w:lvl w:ilvl="2">
      <w:start w:val="1"/>
      <w:numFmt w:val="lowerRoman"/>
      <w:lvlText w:val="%1.%2.%3"/>
      <w:lvlJc w:val="right"/>
      <w:pPr>
        <w:ind w:left="1905" w:hanging="180"/>
      </w:pPr>
    </w:lvl>
    <w:lvl w:ilvl="3">
      <w:start w:val="1"/>
      <w:numFmt w:val="decimal"/>
      <w:lvlText w:val="%1.%2.%3.%4"/>
      <w:lvlJc w:val="left"/>
      <w:pPr>
        <w:ind w:left="2625" w:hanging="360"/>
      </w:pPr>
    </w:lvl>
    <w:lvl w:ilvl="4">
      <w:start w:val="1"/>
      <w:numFmt w:val="lowerLetter"/>
      <w:lvlText w:val="%1.%2.%3.%4.%5"/>
      <w:lvlJc w:val="left"/>
      <w:pPr>
        <w:ind w:left="3345" w:hanging="360"/>
      </w:pPr>
    </w:lvl>
    <w:lvl w:ilvl="5">
      <w:start w:val="1"/>
      <w:numFmt w:val="lowerRoman"/>
      <w:lvlText w:val="%1.%2.%3.%4.%5.%6"/>
      <w:lvlJc w:val="right"/>
      <w:pPr>
        <w:ind w:left="4065" w:hanging="180"/>
      </w:pPr>
    </w:lvl>
    <w:lvl w:ilvl="6">
      <w:start w:val="1"/>
      <w:numFmt w:val="decimal"/>
      <w:lvlText w:val="%1.%2.%3.%4.%5.%6.%7"/>
      <w:lvlJc w:val="left"/>
      <w:pPr>
        <w:ind w:left="4785" w:hanging="360"/>
      </w:pPr>
    </w:lvl>
    <w:lvl w:ilvl="7">
      <w:start w:val="1"/>
      <w:numFmt w:val="lowerLetter"/>
      <w:lvlText w:val="%1.%2.%3.%4.%5.%6.%7.%8"/>
      <w:lvlJc w:val="left"/>
      <w:pPr>
        <w:ind w:left="5505" w:hanging="360"/>
      </w:pPr>
    </w:lvl>
    <w:lvl w:ilvl="8">
      <w:start w:val="1"/>
      <w:numFmt w:val="lowerRoman"/>
      <w:lvlText w:val="%1.%2.%3.%4.%5.%6.%7.%8.%9"/>
      <w:lvlJc w:val="right"/>
      <w:pPr>
        <w:ind w:left="6225" w:hanging="180"/>
      </w:pPr>
    </w:lvl>
  </w:abstractNum>
  <w:abstractNum w:abstractNumId="8" w15:restartNumberingAfterBreak="0">
    <w:nsid w:val="3B1A094F"/>
    <w:multiLevelType w:val="multilevel"/>
    <w:tmpl w:val="7BA83BBC"/>
    <w:styleLink w:val="WWNum3"/>
    <w:lvl w:ilvl="0">
      <w:start w:val="1"/>
      <w:numFmt w:val="decimal"/>
      <w:lvlText w:val="%1"/>
      <w:lvlJc w:val="left"/>
      <w:pPr>
        <w:ind w:left="450" w:hanging="360"/>
      </w:pPr>
    </w:lvl>
    <w:lvl w:ilvl="1">
      <w:start w:val="1"/>
      <w:numFmt w:val="lowerLetter"/>
      <w:lvlText w:val="%1.%2"/>
      <w:lvlJc w:val="left"/>
      <w:pPr>
        <w:ind w:left="1170" w:hanging="360"/>
      </w:pPr>
    </w:lvl>
    <w:lvl w:ilvl="2">
      <w:start w:val="1"/>
      <w:numFmt w:val="lowerRoman"/>
      <w:lvlText w:val="%1.%2.%3"/>
      <w:lvlJc w:val="right"/>
      <w:pPr>
        <w:ind w:left="1890" w:hanging="180"/>
      </w:pPr>
    </w:lvl>
    <w:lvl w:ilvl="3">
      <w:start w:val="1"/>
      <w:numFmt w:val="decimal"/>
      <w:lvlText w:val="%1.%2.%3.%4"/>
      <w:lvlJc w:val="left"/>
      <w:pPr>
        <w:ind w:left="2610" w:hanging="360"/>
      </w:pPr>
    </w:lvl>
    <w:lvl w:ilvl="4">
      <w:start w:val="1"/>
      <w:numFmt w:val="lowerLetter"/>
      <w:lvlText w:val="%1.%2.%3.%4.%5"/>
      <w:lvlJc w:val="left"/>
      <w:pPr>
        <w:ind w:left="3330" w:hanging="360"/>
      </w:pPr>
    </w:lvl>
    <w:lvl w:ilvl="5">
      <w:start w:val="1"/>
      <w:numFmt w:val="lowerRoman"/>
      <w:lvlText w:val="%1.%2.%3.%4.%5.%6"/>
      <w:lvlJc w:val="right"/>
      <w:pPr>
        <w:ind w:left="4050" w:hanging="180"/>
      </w:pPr>
    </w:lvl>
    <w:lvl w:ilvl="6">
      <w:start w:val="1"/>
      <w:numFmt w:val="decimal"/>
      <w:lvlText w:val="%1.%2.%3.%4.%5.%6.%7"/>
      <w:lvlJc w:val="left"/>
      <w:pPr>
        <w:ind w:left="4770" w:hanging="360"/>
      </w:pPr>
    </w:lvl>
    <w:lvl w:ilvl="7">
      <w:start w:val="1"/>
      <w:numFmt w:val="lowerLetter"/>
      <w:lvlText w:val="%1.%2.%3.%4.%5.%6.%7.%8"/>
      <w:lvlJc w:val="left"/>
      <w:pPr>
        <w:ind w:left="5490" w:hanging="360"/>
      </w:pPr>
    </w:lvl>
    <w:lvl w:ilvl="8">
      <w:start w:val="1"/>
      <w:numFmt w:val="lowerRoman"/>
      <w:lvlText w:val="%1.%2.%3.%4.%5.%6.%7.%8.%9"/>
      <w:lvlJc w:val="right"/>
      <w:pPr>
        <w:ind w:left="6210" w:hanging="180"/>
      </w:pPr>
    </w:lvl>
  </w:abstractNum>
  <w:abstractNum w:abstractNumId="9" w15:restartNumberingAfterBreak="0">
    <w:nsid w:val="6E82310A"/>
    <w:multiLevelType w:val="multilevel"/>
    <w:tmpl w:val="365E2044"/>
    <w:styleLink w:val="WWNum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0" w15:restartNumberingAfterBreak="0">
    <w:nsid w:val="73863791"/>
    <w:multiLevelType w:val="multilevel"/>
    <w:tmpl w:val="DE4809F8"/>
    <w:styleLink w:val="WWNum2"/>
    <w:lvl w:ilvl="0">
      <w:start w:val="1"/>
      <w:numFmt w:val="upperLetter"/>
      <w:lvlText w:val="%1"/>
      <w:lvlJc w:val="left"/>
      <w:pPr>
        <w:ind w:left="810" w:hanging="360"/>
      </w:pPr>
    </w:lvl>
    <w:lvl w:ilvl="1">
      <w:start w:val="1"/>
      <w:numFmt w:val="lowerLetter"/>
      <w:lvlText w:val="%1.%2"/>
      <w:lvlJc w:val="left"/>
      <w:pPr>
        <w:ind w:left="1530" w:hanging="360"/>
      </w:pPr>
    </w:lvl>
    <w:lvl w:ilvl="2">
      <w:start w:val="1"/>
      <w:numFmt w:val="lowerRoman"/>
      <w:lvlText w:val="%1.%2.%3"/>
      <w:lvlJc w:val="right"/>
      <w:pPr>
        <w:ind w:left="2250" w:hanging="180"/>
      </w:pPr>
    </w:lvl>
    <w:lvl w:ilvl="3">
      <w:start w:val="1"/>
      <w:numFmt w:val="decimal"/>
      <w:lvlText w:val="%1.%2.%3.%4"/>
      <w:lvlJc w:val="left"/>
      <w:pPr>
        <w:ind w:left="2970" w:hanging="360"/>
      </w:pPr>
    </w:lvl>
    <w:lvl w:ilvl="4">
      <w:start w:val="1"/>
      <w:numFmt w:val="lowerLetter"/>
      <w:lvlText w:val="%1.%2.%3.%4.%5"/>
      <w:lvlJc w:val="left"/>
      <w:pPr>
        <w:ind w:left="3690" w:hanging="360"/>
      </w:pPr>
    </w:lvl>
    <w:lvl w:ilvl="5">
      <w:start w:val="1"/>
      <w:numFmt w:val="lowerRoman"/>
      <w:lvlText w:val="%1.%2.%3.%4.%5.%6"/>
      <w:lvlJc w:val="right"/>
      <w:pPr>
        <w:ind w:left="4410" w:hanging="180"/>
      </w:pPr>
    </w:lvl>
    <w:lvl w:ilvl="6">
      <w:start w:val="1"/>
      <w:numFmt w:val="decimal"/>
      <w:lvlText w:val="%1.%2.%3.%4.%5.%6.%7"/>
      <w:lvlJc w:val="left"/>
      <w:pPr>
        <w:ind w:left="5130" w:hanging="360"/>
      </w:pPr>
    </w:lvl>
    <w:lvl w:ilvl="7">
      <w:start w:val="1"/>
      <w:numFmt w:val="lowerLetter"/>
      <w:lvlText w:val="%1.%2.%3.%4.%5.%6.%7.%8"/>
      <w:lvlJc w:val="left"/>
      <w:pPr>
        <w:ind w:left="5850" w:hanging="360"/>
      </w:pPr>
    </w:lvl>
    <w:lvl w:ilvl="8">
      <w:start w:val="1"/>
      <w:numFmt w:val="lowerRoman"/>
      <w:lvlText w:val="%1.%2.%3.%4.%5.%6.%7.%8.%9"/>
      <w:lvlJc w:val="right"/>
      <w:pPr>
        <w:ind w:left="6570" w:hanging="180"/>
      </w:pPr>
    </w:lvl>
  </w:abstractNum>
  <w:abstractNum w:abstractNumId="11" w15:restartNumberingAfterBreak="0">
    <w:nsid w:val="79C968A0"/>
    <w:multiLevelType w:val="multilevel"/>
    <w:tmpl w:val="192ABFC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12" w15:restartNumberingAfterBreak="0">
    <w:nsid w:val="7BEA0C08"/>
    <w:multiLevelType w:val="multilevel"/>
    <w:tmpl w:val="93FA73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396975611">
    <w:abstractNumId w:val="6"/>
  </w:num>
  <w:num w:numId="2" w16cid:durableId="309943138">
    <w:abstractNumId w:val="4"/>
  </w:num>
  <w:num w:numId="3" w16cid:durableId="1867403149">
    <w:abstractNumId w:val="11"/>
  </w:num>
  <w:num w:numId="4" w16cid:durableId="2077433693">
    <w:abstractNumId w:val="7"/>
  </w:num>
  <w:num w:numId="5" w16cid:durableId="1881429932">
    <w:abstractNumId w:val="10"/>
  </w:num>
  <w:num w:numId="6" w16cid:durableId="203370062">
    <w:abstractNumId w:val="8"/>
  </w:num>
  <w:num w:numId="7" w16cid:durableId="1707869651">
    <w:abstractNumId w:val="5"/>
  </w:num>
  <w:num w:numId="8" w16cid:durableId="933513771">
    <w:abstractNumId w:val="1"/>
  </w:num>
  <w:num w:numId="9" w16cid:durableId="40594852">
    <w:abstractNumId w:val="2"/>
  </w:num>
  <w:num w:numId="10" w16cid:durableId="781342972">
    <w:abstractNumId w:val="9"/>
  </w:num>
  <w:num w:numId="11" w16cid:durableId="147595513">
    <w:abstractNumId w:val="12"/>
  </w:num>
  <w:num w:numId="12" w16cid:durableId="1722706838">
    <w:abstractNumId w:val="3"/>
  </w:num>
  <w:num w:numId="13" w16cid:durableId="176209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95"/>
    <w:rsid w:val="0000525C"/>
    <w:rsid w:val="00014DC6"/>
    <w:rsid w:val="00026AED"/>
    <w:rsid w:val="00091A93"/>
    <w:rsid w:val="00092777"/>
    <w:rsid w:val="000A5652"/>
    <w:rsid w:val="000F7E5B"/>
    <w:rsid w:val="00162D45"/>
    <w:rsid w:val="00163545"/>
    <w:rsid w:val="00172FBF"/>
    <w:rsid w:val="001C5B1F"/>
    <w:rsid w:val="001E4A1B"/>
    <w:rsid w:val="00211DC3"/>
    <w:rsid w:val="002321EB"/>
    <w:rsid w:val="002437B6"/>
    <w:rsid w:val="00270454"/>
    <w:rsid w:val="0028070E"/>
    <w:rsid w:val="002A6896"/>
    <w:rsid w:val="002D7E84"/>
    <w:rsid w:val="002F7E4C"/>
    <w:rsid w:val="003022E1"/>
    <w:rsid w:val="003267BF"/>
    <w:rsid w:val="00341EF5"/>
    <w:rsid w:val="0034670A"/>
    <w:rsid w:val="00364DC2"/>
    <w:rsid w:val="00366756"/>
    <w:rsid w:val="003702F3"/>
    <w:rsid w:val="003854EB"/>
    <w:rsid w:val="003932B4"/>
    <w:rsid w:val="003D352F"/>
    <w:rsid w:val="003D6147"/>
    <w:rsid w:val="00430564"/>
    <w:rsid w:val="00436A51"/>
    <w:rsid w:val="00447AE2"/>
    <w:rsid w:val="004536E8"/>
    <w:rsid w:val="0047508F"/>
    <w:rsid w:val="0049133A"/>
    <w:rsid w:val="004B4689"/>
    <w:rsid w:val="004B7E08"/>
    <w:rsid w:val="00516EAE"/>
    <w:rsid w:val="00533B8B"/>
    <w:rsid w:val="00545AEC"/>
    <w:rsid w:val="005914C9"/>
    <w:rsid w:val="005B1763"/>
    <w:rsid w:val="005B3729"/>
    <w:rsid w:val="005D70F5"/>
    <w:rsid w:val="005E2790"/>
    <w:rsid w:val="005F1B90"/>
    <w:rsid w:val="005F4DAF"/>
    <w:rsid w:val="0060572D"/>
    <w:rsid w:val="0062614B"/>
    <w:rsid w:val="006352E4"/>
    <w:rsid w:val="006436D7"/>
    <w:rsid w:val="00666D25"/>
    <w:rsid w:val="006C1083"/>
    <w:rsid w:val="006C1E9C"/>
    <w:rsid w:val="006D045A"/>
    <w:rsid w:val="006F740B"/>
    <w:rsid w:val="007357AD"/>
    <w:rsid w:val="00792F55"/>
    <w:rsid w:val="007D03B5"/>
    <w:rsid w:val="0080754B"/>
    <w:rsid w:val="00815330"/>
    <w:rsid w:val="00860301"/>
    <w:rsid w:val="0087074F"/>
    <w:rsid w:val="00877155"/>
    <w:rsid w:val="00894F65"/>
    <w:rsid w:val="008A7735"/>
    <w:rsid w:val="008E026B"/>
    <w:rsid w:val="009175E7"/>
    <w:rsid w:val="00932D68"/>
    <w:rsid w:val="009510C4"/>
    <w:rsid w:val="00972FDD"/>
    <w:rsid w:val="00984C2C"/>
    <w:rsid w:val="009B086D"/>
    <w:rsid w:val="009B35AC"/>
    <w:rsid w:val="009C14AD"/>
    <w:rsid w:val="009E69A7"/>
    <w:rsid w:val="00A24C27"/>
    <w:rsid w:val="00A62227"/>
    <w:rsid w:val="00A7065A"/>
    <w:rsid w:val="00A8483F"/>
    <w:rsid w:val="00AC5C32"/>
    <w:rsid w:val="00AC6032"/>
    <w:rsid w:val="00B2667E"/>
    <w:rsid w:val="00B472D9"/>
    <w:rsid w:val="00B556C2"/>
    <w:rsid w:val="00B77D5E"/>
    <w:rsid w:val="00B94C27"/>
    <w:rsid w:val="00BD201C"/>
    <w:rsid w:val="00BF05CE"/>
    <w:rsid w:val="00C1707B"/>
    <w:rsid w:val="00C233B5"/>
    <w:rsid w:val="00C40708"/>
    <w:rsid w:val="00C85D33"/>
    <w:rsid w:val="00C94CD9"/>
    <w:rsid w:val="00C96474"/>
    <w:rsid w:val="00CA2695"/>
    <w:rsid w:val="00CB0031"/>
    <w:rsid w:val="00CB6B68"/>
    <w:rsid w:val="00D04E1B"/>
    <w:rsid w:val="00D245EE"/>
    <w:rsid w:val="00D623BB"/>
    <w:rsid w:val="00D87CF1"/>
    <w:rsid w:val="00DE178A"/>
    <w:rsid w:val="00DF1257"/>
    <w:rsid w:val="00DF1C5E"/>
    <w:rsid w:val="00E01F9C"/>
    <w:rsid w:val="00E2127A"/>
    <w:rsid w:val="00E25323"/>
    <w:rsid w:val="00E467AC"/>
    <w:rsid w:val="00E61AB1"/>
    <w:rsid w:val="00E646D9"/>
    <w:rsid w:val="00EA6C4F"/>
    <w:rsid w:val="00F01485"/>
    <w:rsid w:val="00F308E1"/>
    <w:rsid w:val="00F525D4"/>
    <w:rsid w:val="00F7733B"/>
    <w:rsid w:val="00F86890"/>
    <w:rsid w:val="00FC1163"/>
    <w:rsid w:val="00FC4838"/>
    <w:rsid w:val="00F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9F54"/>
  <w15:docId w15:val="{F71AB6C7-340F-4B83-8FFA-55A0FDF0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Aptos Display" w:eastAsia="Times New Roman" w:hAnsi="Aptos Display" w:cs="Times New Roman"/>
      <w:color w:val="0F476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="Aptos Display" w:eastAsia="Times New Roman" w:hAnsi="Aptos Display" w:cs="Times New Roman"/>
      <w:color w:val="0A2F4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ascii="Aptos Display" w:eastAsia="Times New Roman" w:hAnsi="Aptos Display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="Aptos Display" w:eastAsia="Times New Roman" w:hAnsi="Aptos Display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Aptos Display" w:eastAsia="Times New Roman" w:hAnsi="Aptos Display" w:cs="Times New Roman"/>
      <w:color w:val="0A2F40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Aptos Display" w:eastAsia="Times New Roman" w:hAnsi="Aptos Display" w:cs="Times New Roman"/>
      <w:i/>
      <w:iCs/>
      <w:color w:val="0A2F40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Aptos Display" w:eastAsia="Times New Roman" w:hAnsi="Aptos Display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40"/>
      <w:outlineLvl w:val="8"/>
    </w:pPr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Standard">
    <w:name w:val="Standard"/>
    <w:pPr>
      <w:suppressAutoHyphens/>
      <w:overflowPunct w:val="0"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i/>
      <w:iCs/>
      <w:sz w:val="20"/>
      <w:szCs w:val="20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Standard"/>
    <w:uiPriority w:val="10"/>
    <w:qFormat/>
    <w:pPr>
      <w:spacing w:before="93"/>
      <w:ind w:left="112" w:right="2439" w:firstLine="835"/>
    </w:pPr>
    <w:rPr>
      <w:b/>
      <w:bCs/>
      <w:sz w:val="24"/>
      <w:szCs w:val="24"/>
    </w:rPr>
  </w:style>
  <w:style w:type="paragraph" w:styleId="ListParagraph">
    <w:name w:val="List Paragraph"/>
    <w:basedOn w:val="Standard"/>
    <w:pPr>
      <w:ind w:left="832" w:hanging="360"/>
    </w:pPr>
  </w:style>
  <w:style w:type="paragraph" w:customStyle="1" w:styleId="TableParagraph">
    <w:name w:val="Table Paragraph"/>
    <w:basedOn w:val="Standard"/>
  </w:style>
  <w:style w:type="paragraph" w:styleId="Subtitle">
    <w:name w:val="Subtitle"/>
    <w:basedOn w:val="Standard"/>
    <w:uiPriority w:val="11"/>
    <w:qFormat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ramecontents">
    <w:name w:val="Frame contents"/>
    <w:basedOn w:val="Standard"/>
  </w:style>
  <w:style w:type="character" w:customStyle="1" w:styleId="TitleChar">
    <w:name w:val="Title Char"/>
    <w:basedOn w:val="DefaultParagraphFont"/>
    <w:rPr>
      <w:rFonts w:ascii="Arial" w:eastAsia="Arial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b w:val="0"/>
      <w:bCs w:val="0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Symbol"/>
    </w:rPr>
  </w:style>
  <w:style w:type="character" w:customStyle="1" w:styleId="NumberingSymbols">
    <w:name w:val="Numbering Symbols"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26"/>
      <w:szCs w:val="26"/>
    </w:rPr>
  </w:style>
  <w:style w:type="character" w:customStyle="1" w:styleId="Heading3Char">
    <w:name w:val="Heading 3 Char"/>
    <w:basedOn w:val="DefaultParagraphFont"/>
    <w:rPr>
      <w:rFonts w:ascii="Aptos Display" w:eastAsia="Times New Roman" w:hAnsi="Aptos Display" w:cs="Times New Roman"/>
      <w:color w:val="0A2F40"/>
      <w:sz w:val="24"/>
      <w:szCs w:val="24"/>
    </w:rPr>
  </w:style>
  <w:style w:type="character" w:customStyle="1" w:styleId="Heading4Char">
    <w:name w:val="Heading 4 Char"/>
    <w:basedOn w:val="DefaultParagraphFont"/>
    <w:rPr>
      <w:rFonts w:ascii="Aptos Display" w:eastAsia="Times New Roman" w:hAnsi="Aptos Display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ascii="Aptos Display" w:eastAsia="Times New Roman" w:hAnsi="Aptos Display" w:cs="Times New Roman"/>
      <w:color w:val="0F4761"/>
    </w:rPr>
  </w:style>
  <w:style w:type="character" w:customStyle="1" w:styleId="Heading6Char">
    <w:name w:val="Heading 6 Char"/>
    <w:basedOn w:val="DefaultParagraphFont"/>
    <w:rPr>
      <w:rFonts w:ascii="Aptos Display" w:eastAsia="Times New Roman" w:hAnsi="Aptos Display" w:cs="Times New Roman"/>
      <w:color w:val="0A2F40"/>
    </w:rPr>
  </w:style>
  <w:style w:type="character" w:customStyle="1" w:styleId="Heading7Char">
    <w:name w:val="Heading 7 Char"/>
    <w:basedOn w:val="DefaultParagraphFont"/>
    <w:rPr>
      <w:rFonts w:ascii="Aptos Display" w:eastAsia="Times New Roman" w:hAnsi="Aptos Display" w:cs="Times New Roman"/>
      <w:i/>
      <w:iCs/>
      <w:color w:val="0A2F40"/>
    </w:rPr>
  </w:style>
  <w:style w:type="character" w:customStyle="1" w:styleId="Heading8Char">
    <w:name w:val="Heading 8 Char"/>
    <w:basedOn w:val="DefaultParagraphFont"/>
    <w:rPr>
      <w:rFonts w:ascii="Aptos Display" w:eastAsia="Times New Roman" w:hAnsi="Aptos Display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paragraph" w:styleId="NoSpacing">
    <w:name w:val="No Spacing"/>
    <w:pPr>
      <w:suppressAutoHyphens/>
    </w:pPr>
  </w:style>
  <w:style w:type="numbering" w:customStyle="1" w:styleId="List1">
    <w:name w:val="List 1"/>
    <w:basedOn w:val="NoList"/>
    <w:pPr>
      <w:numPr>
        <w:numId w:val="2"/>
      </w:numPr>
    </w:pPr>
  </w:style>
  <w:style w:type="numbering" w:customStyle="1" w:styleId="NoList1">
    <w:name w:val="No List_1"/>
    <w:basedOn w:val="NoList"/>
    <w:pPr>
      <w:numPr>
        <w:numId w:val="3"/>
      </w:numPr>
    </w:pPr>
  </w:style>
  <w:style w:type="numbering" w:customStyle="1" w:styleId="WWNum1">
    <w:name w:val="WWNum1"/>
    <w:basedOn w:val="NoList"/>
    <w:pPr>
      <w:numPr>
        <w:numId w:val="4"/>
      </w:numPr>
    </w:pPr>
  </w:style>
  <w:style w:type="numbering" w:customStyle="1" w:styleId="WWNum2">
    <w:name w:val="WWNum2"/>
    <w:basedOn w:val="NoList"/>
    <w:pPr>
      <w:numPr>
        <w:numId w:val="5"/>
      </w:numPr>
    </w:pPr>
  </w:style>
  <w:style w:type="numbering" w:customStyle="1" w:styleId="WWNum3">
    <w:name w:val="WWNum3"/>
    <w:basedOn w:val="NoList"/>
    <w:pPr>
      <w:numPr>
        <w:numId w:val="6"/>
      </w:numPr>
    </w:pPr>
  </w:style>
  <w:style w:type="numbering" w:customStyle="1" w:styleId="WWNum4">
    <w:name w:val="WWNum4"/>
    <w:basedOn w:val="NoList"/>
    <w:pPr>
      <w:numPr>
        <w:numId w:val="7"/>
      </w:numPr>
    </w:pPr>
  </w:style>
  <w:style w:type="numbering" w:customStyle="1" w:styleId="WWNum5">
    <w:name w:val="WWNum5"/>
    <w:basedOn w:val="NoList"/>
    <w:pPr>
      <w:numPr>
        <w:numId w:val="8"/>
      </w:numPr>
    </w:pPr>
  </w:style>
  <w:style w:type="numbering" w:customStyle="1" w:styleId="WWNum6">
    <w:name w:val="WWNum6"/>
    <w:basedOn w:val="NoList"/>
    <w:pPr>
      <w:numPr>
        <w:numId w:val="9"/>
      </w:numPr>
    </w:pPr>
  </w:style>
  <w:style w:type="numbering" w:customStyle="1" w:styleId="WWNum7">
    <w:name w:val="WWNum7"/>
    <w:basedOn w:val="NoList"/>
    <w:pPr>
      <w:numPr>
        <w:numId w:val="10"/>
      </w:numPr>
    </w:pPr>
  </w:style>
  <w:style w:type="paragraph" w:styleId="ListBullet">
    <w:name w:val="List Bullet"/>
    <w:basedOn w:val="Normal"/>
    <w:uiPriority w:val="99"/>
    <w:unhideWhenUsed/>
    <w:rsid w:val="006F740B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WINCHESTER – CITY OF WINSTED</vt:lpstr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WINCHESTER – CITY OF WINSTED</dc:title>
  <dc:creator>joeuser</dc:creator>
  <cp:lastModifiedBy>Terry Hall</cp:lastModifiedBy>
  <cp:revision>2</cp:revision>
  <cp:lastPrinted>2026-06-11T12:09:00Z</cp:lastPrinted>
  <dcterms:created xsi:type="dcterms:W3CDTF">2026-06-11T12:10:00Z</dcterms:created>
  <dcterms:modified xsi:type="dcterms:W3CDTF">2026-06-11T12:10:00Z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0x010100E65DDA3194861E43890907F310DAC4AC</vt:lpwstr>
  </property>
  <property fmtid="{D5CDD505-2E9C-101B-9397-08002B2CF9AE}" pid="4" name="Created">
    <vt:filetime>2023-06-07T00:00:00Z</vt:filetime>
  </property>
  <property fmtid="{D5CDD505-2E9C-101B-9397-08002B2CF9AE}" pid="5" name="Creator">
    <vt:lpwstr>Microsoft® Word for Microsoft 365</vt:lpwstr>
  </property>
  <property fmtid="{D5CDD505-2E9C-101B-9397-08002B2CF9AE}" pid="6" name="LastSaved">
    <vt:filetime>2023-06-09T00:00:00Z</vt:filetime>
  </property>
  <property fmtid="{D5CDD505-2E9C-101B-9397-08002B2CF9AE}" pid="7" name="Producer">
    <vt:lpwstr>Microsoft® Word for Microsoft 365</vt:lpwstr>
  </property>
</Properties>
</file>