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4E82" w14:textId="52937CD5" w:rsidR="00B819C6" w:rsidRDefault="008E7D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FDFACD" wp14:editId="173A3D09">
                <wp:simplePos x="0" y="0"/>
                <wp:positionH relativeFrom="margin">
                  <wp:posOffset>1546225</wp:posOffset>
                </wp:positionH>
                <wp:positionV relativeFrom="paragraph">
                  <wp:posOffset>-273050</wp:posOffset>
                </wp:positionV>
                <wp:extent cx="3352800" cy="923925"/>
                <wp:effectExtent l="19050" t="19050" r="38100" b="47625"/>
                <wp:wrapNone/>
                <wp:docPr id="437476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7C90E" w14:textId="77777777" w:rsidR="008E7D60" w:rsidRPr="00CC6BBC" w:rsidRDefault="008E7D60" w:rsidP="008E7D60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rFonts w:ascii="Cambria" w:hAnsi="Cambria" w:cs="Times New Roman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C6BBC">
                              <w:rPr>
                                <w:rFonts w:ascii="Cambria" w:hAnsi="Cambria" w:cs="Times New Roman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Commission Members:</w:t>
                            </w:r>
                          </w:p>
                          <w:p w14:paraId="34BCB238" w14:textId="6878ACC3" w:rsidR="008E7D60" w:rsidRDefault="00E76FD5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Willard Platt</w:t>
                            </w:r>
                            <w:r w:rsidR="008E7D60"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Chairman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62B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Rista </w:t>
                            </w:r>
                            <w:proofErr w:type="spellStart"/>
                            <w:r w:rsidR="00F62B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Malanca</w:t>
                            </w:r>
                            <w:proofErr w:type="spellEnd"/>
                            <w:r w:rsidR="008E7D60"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85225B" w14:textId="0C901C03" w:rsidR="008E7D60" w:rsidRPr="008E7D60" w:rsidRDefault="008E7D60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Peter Marchand, Vice Chairma</w:t>
                            </w:r>
                            <w:r w:rsidR="00BA73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     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C621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Charlene LaVoie</w:t>
                            </w:r>
                            <w:r w:rsidR="003B09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Alternate</w:t>
                            </w:r>
                          </w:p>
                          <w:p w14:paraId="1B479FBB" w14:textId="47F3B21E" w:rsidR="008E7D60" w:rsidRPr="00F72499" w:rsidRDefault="008E7D60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John Cooney, Secretary </w:t>
                            </w:r>
                            <w:r w:rsidR="00DE18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C621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Scott Eisenlohr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Alternate</w:t>
                            </w:r>
                            <w:r w:rsidRPr="00F724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  <w:p w14:paraId="1547A139" w14:textId="71934715" w:rsidR="00E76FD5" w:rsidRDefault="008E7D60" w:rsidP="00DE1879">
                            <w:pPr>
                              <w:tabs>
                                <w:tab w:val="left" w:pos="270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</w:pPr>
                            <w:r w:rsidRPr="00F72499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Adam Quagliaroli    </w:t>
                            </w:r>
                            <w:r w:rsidR="00DE1879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="00B8681E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Vacancy</w:t>
                            </w:r>
                            <w:r w:rsidR="00702705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6214C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>Alternate</w:t>
                            </w:r>
                            <w:r w:rsidRPr="00F72499"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25C787F3" w14:textId="366538F9" w:rsidR="008E7D60" w:rsidRPr="00F72499" w:rsidRDefault="008E7D60" w:rsidP="008E7D60">
                            <w:pPr>
                              <w:tabs>
                                <w:tab w:val="left" w:pos="2250"/>
                                <w:tab w:val="left" w:pos="5040"/>
                              </w:tabs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DFA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1.75pt;margin-top:-21.5pt;width:264pt;height:7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" strokeweight="4.5pt">
                <v:stroke linestyle="thickThin"/>
                <v:textbox>
                  <w:txbxContent>
                    <w:p w14:paraId="4307C90E" w14:textId="77777777" w:rsidR="008E7D60" w:rsidRPr="00CC6BBC" w:rsidRDefault="008E7D60" w:rsidP="008E7D60">
                      <w:pPr>
                        <w:tabs>
                          <w:tab w:val="left" w:pos="1260"/>
                        </w:tabs>
                        <w:jc w:val="center"/>
                        <w:rPr>
                          <w:rFonts w:ascii="Cambria" w:hAnsi="Cambria" w:cs="Times New Roman"/>
                          <w:b/>
                          <w:iCs/>
                          <w:sz w:val="16"/>
                          <w:szCs w:val="16"/>
                          <w:u w:val="single"/>
                        </w:rPr>
                      </w:pPr>
                      <w:r w:rsidRPr="00CC6BBC">
                        <w:rPr>
                          <w:rFonts w:ascii="Cambria" w:hAnsi="Cambria" w:cs="Times New Roman"/>
                          <w:b/>
                          <w:iCs/>
                          <w:sz w:val="16"/>
                          <w:szCs w:val="16"/>
                          <w:u w:val="single"/>
                        </w:rPr>
                        <w:t>Commission Members:</w:t>
                      </w:r>
                    </w:p>
                    <w:p w14:paraId="34BCB238" w14:textId="6878ACC3" w:rsidR="008E7D60" w:rsidRDefault="00E76FD5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Willard Platt</w:t>
                      </w:r>
                      <w:r w:rsidR="008E7D60"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>, Chairman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F62BC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Rista </w:t>
                      </w:r>
                      <w:proofErr w:type="spellStart"/>
                      <w:r w:rsidR="00F62BC1">
                        <w:rPr>
                          <w:rFonts w:ascii="Arial" w:hAnsi="Arial" w:cs="Arial"/>
                          <w:sz w:val="16"/>
                          <w:szCs w:val="16"/>
                        </w:rPr>
                        <w:t>Malanca</w:t>
                      </w:r>
                      <w:proofErr w:type="spellEnd"/>
                      <w:r w:rsidR="008E7D60"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85225B" w14:textId="0C901C03" w:rsidR="008E7D60" w:rsidRPr="008E7D60" w:rsidRDefault="008E7D60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>Peter Marchand, Vice Chairma</w:t>
                      </w:r>
                      <w:r w:rsidR="00BA739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     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C6214C">
                        <w:rPr>
                          <w:rFonts w:ascii="Arial" w:hAnsi="Arial" w:cs="Arial"/>
                          <w:sz w:val="16"/>
                          <w:szCs w:val="16"/>
                        </w:rPr>
                        <w:t>Charlene LaVoie</w:t>
                      </w:r>
                      <w:r w:rsidR="003B0927">
                        <w:rPr>
                          <w:rFonts w:ascii="Arial" w:hAnsi="Arial" w:cs="Arial"/>
                          <w:sz w:val="16"/>
                          <w:szCs w:val="16"/>
                        </w:rPr>
                        <w:t>, Alternate</w:t>
                      </w:r>
                    </w:p>
                    <w:p w14:paraId="1B479FBB" w14:textId="47F3B21E" w:rsidR="008E7D60" w:rsidRPr="00F72499" w:rsidRDefault="008E7D60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John Cooney, Secretary </w:t>
                      </w:r>
                      <w:r w:rsidR="00DE187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C6214C">
                        <w:rPr>
                          <w:rFonts w:ascii="Arial" w:hAnsi="Arial" w:cs="Arial"/>
                          <w:sz w:val="16"/>
                          <w:szCs w:val="16"/>
                        </w:rPr>
                        <w:t>Scott Eisenlohr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Alternate</w:t>
                      </w:r>
                      <w:r w:rsidRPr="00F724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                    </w:t>
                      </w:r>
                    </w:p>
                    <w:p w14:paraId="1547A139" w14:textId="71934715" w:rsidR="00E76FD5" w:rsidRDefault="008E7D60" w:rsidP="00DE1879">
                      <w:pPr>
                        <w:tabs>
                          <w:tab w:val="left" w:pos="270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</w:pPr>
                      <w:r w:rsidRPr="00F72499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Adam Quagliaroli    </w:t>
                      </w:r>
                      <w:r w:rsidR="00DE1879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ab/>
                      </w:r>
                      <w:r w:rsidR="00B8681E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Vacancy</w:t>
                      </w:r>
                      <w:r w:rsidR="00702705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, </w:t>
                      </w:r>
                      <w:r w:rsidR="00C6214C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>Alternate</w:t>
                      </w:r>
                      <w:r w:rsidRPr="00F72499">
                        <w:rPr>
                          <w:rFonts w:ascii="Arial" w:hAnsi="Arial" w:cs="Arial"/>
                          <w:iCs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25C787F3" w14:textId="366538F9" w:rsidR="008E7D60" w:rsidRPr="00F72499" w:rsidRDefault="008E7D60" w:rsidP="008E7D60">
                      <w:pPr>
                        <w:tabs>
                          <w:tab w:val="left" w:pos="2250"/>
                          <w:tab w:val="left" w:pos="5040"/>
                        </w:tabs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BB5AE" w14:textId="77777777" w:rsidR="00EC465A" w:rsidRDefault="00EC465A" w:rsidP="00EC465A">
      <w:pPr>
        <w:rPr>
          <w:b/>
          <w:bCs/>
          <w:sz w:val="32"/>
          <w:szCs w:val="32"/>
        </w:rPr>
      </w:pPr>
    </w:p>
    <w:p w14:paraId="24872F5C" w14:textId="502BE1A1" w:rsidR="00422ED0" w:rsidRDefault="00373265" w:rsidP="00EC46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E76FD5" w:rsidRPr="00E76FD5">
        <w:rPr>
          <w:b/>
          <w:bCs/>
          <w:sz w:val="32"/>
          <w:szCs w:val="32"/>
        </w:rPr>
        <w:t xml:space="preserve"> MEETING AGENDA</w:t>
      </w:r>
    </w:p>
    <w:p w14:paraId="2C6A009A" w14:textId="63822264" w:rsidR="007A388D" w:rsidRDefault="008E7D60" w:rsidP="00A00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422ED0">
        <w:rPr>
          <w:b/>
          <w:bCs/>
          <w:sz w:val="21"/>
          <w:szCs w:val="21"/>
        </w:rPr>
        <w:t>Call to Order, Roll Call, and Seating of Alternates</w:t>
      </w:r>
    </w:p>
    <w:p w14:paraId="62C7DB27" w14:textId="77777777" w:rsidR="00A00810" w:rsidRPr="00422ED0" w:rsidRDefault="00A00810" w:rsidP="00A00810">
      <w:pPr>
        <w:pStyle w:val="ListParagraph"/>
        <w:spacing w:after="0" w:line="240" w:lineRule="auto"/>
        <w:ind w:left="360"/>
        <w:rPr>
          <w:b/>
          <w:bCs/>
          <w:sz w:val="21"/>
          <w:szCs w:val="21"/>
        </w:rPr>
      </w:pPr>
    </w:p>
    <w:p w14:paraId="087EBB65" w14:textId="5A1BDC2D" w:rsidR="0083491B" w:rsidRDefault="000E4279" w:rsidP="00A00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Agenda Revie</w:t>
      </w:r>
      <w:r w:rsidR="0083491B" w:rsidRPr="002566B3">
        <w:rPr>
          <w:b/>
          <w:bCs/>
          <w:sz w:val="21"/>
          <w:szCs w:val="21"/>
        </w:rPr>
        <w:t>w</w:t>
      </w:r>
    </w:p>
    <w:p w14:paraId="3A1CA189" w14:textId="77777777" w:rsidR="00A00810" w:rsidRPr="00A00810" w:rsidRDefault="00A00810" w:rsidP="00A00810">
      <w:pPr>
        <w:spacing w:after="0" w:line="240" w:lineRule="auto"/>
        <w:rPr>
          <w:b/>
          <w:bCs/>
          <w:sz w:val="21"/>
          <w:szCs w:val="21"/>
        </w:rPr>
      </w:pPr>
    </w:p>
    <w:p w14:paraId="2ED546D7" w14:textId="704E476E" w:rsidR="00E76FD5" w:rsidRPr="007A2AD5" w:rsidRDefault="008E7D60" w:rsidP="00A00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Public Comment</w:t>
      </w:r>
      <w:r w:rsidR="00DE1879" w:rsidRPr="002566B3">
        <w:rPr>
          <w:b/>
          <w:bCs/>
          <w:sz w:val="21"/>
          <w:szCs w:val="21"/>
        </w:rPr>
        <w:t xml:space="preserve"> </w:t>
      </w:r>
      <w:r w:rsidR="00DE1879" w:rsidRPr="002566B3">
        <w:rPr>
          <w:i/>
          <w:iCs/>
          <w:sz w:val="21"/>
          <w:szCs w:val="21"/>
        </w:rPr>
        <w:t>(not related to agenda items)</w:t>
      </w:r>
    </w:p>
    <w:p w14:paraId="09EC7D08" w14:textId="77777777" w:rsidR="00A00810" w:rsidRPr="00A00810" w:rsidRDefault="00A00810" w:rsidP="00A00810">
      <w:pPr>
        <w:spacing w:after="0" w:line="240" w:lineRule="auto"/>
        <w:rPr>
          <w:b/>
          <w:bCs/>
          <w:sz w:val="21"/>
          <w:szCs w:val="21"/>
        </w:rPr>
      </w:pPr>
    </w:p>
    <w:p w14:paraId="58DBC5F9" w14:textId="6DC6A2BA" w:rsidR="00685C76" w:rsidRPr="00373265" w:rsidRDefault="00685C76" w:rsidP="00A0081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Public Hearing</w:t>
      </w:r>
      <w:r w:rsidR="00BF6A9A" w:rsidRPr="002566B3">
        <w:rPr>
          <w:b/>
          <w:bCs/>
          <w:sz w:val="21"/>
          <w:szCs w:val="21"/>
        </w:rPr>
        <w:t>s</w:t>
      </w:r>
      <w:r w:rsidR="007A2AD5">
        <w:rPr>
          <w:b/>
          <w:bCs/>
          <w:sz w:val="21"/>
          <w:szCs w:val="21"/>
        </w:rPr>
        <w:t xml:space="preserve"> </w:t>
      </w:r>
      <w:r w:rsidR="007A2AD5" w:rsidRPr="007A2AD5">
        <w:rPr>
          <w:i/>
          <w:iCs/>
          <w:sz w:val="21"/>
          <w:szCs w:val="21"/>
        </w:rPr>
        <w:t>(new)</w:t>
      </w:r>
    </w:p>
    <w:p w14:paraId="557BBC51" w14:textId="77777777" w:rsidR="00F01A16" w:rsidRDefault="00F01A16" w:rsidP="00F01A16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7" w:history="1">
        <w:r w:rsidRPr="00863302">
          <w:rPr>
            <w:rStyle w:val="Hyperlink"/>
            <w:sz w:val="21"/>
            <w:szCs w:val="21"/>
          </w:rPr>
          <w:t>PZC-26-9</w:t>
        </w:r>
      </w:hyperlink>
    </w:p>
    <w:p w14:paraId="06F44B37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VPA Construction</w:t>
      </w:r>
    </w:p>
    <w:p w14:paraId="64F64403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124 Rockwell St. (Zone: TCR)</w:t>
      </w:r>
    </w:p>
    <w:p w14:paraId="569C086C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Proposal: Special Permit for Two-Family Home</w:t>
      </w:r>
    </w:p>
    <w:p w14:paraId="3AFBEF33" w14:textId="77777777" w:rsidR="00F01A16" w:rsidRDefault="00F01A16" w:rsidP="00F01A16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8" w:history="1">
        <w:r w:rsidRPr="00E221C8">
          <w:rPr>
            <w:rStyle w:val="Hyperlink"/>
            <w:sz w:val="21"/>
            <w:szCs w:val="21"/>
          </w:rPr>
          <w:t>PZC-26-13</w:t>
        </w:r>
      </w:hyperlink>
    </w:p>
    <w:p w14:paraId="6E145ACE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Eric Swenson (The Hitchcock Chair Company)</w:t>
      </w:r>
    </w:p>
    <w:p w14:paraId="1DEC8487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144 Rowley St (Zone: TG)</w:t>
      </w:r>
    </w:p>
    <w:p w14:paraId="15A4F3E8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Proposal: Light Manufacturing</w:t>
      </w:r>
    </w:p>
    <w:p w14:paraId="742DBBFB" w14:textId="77777777" w:rsidR="00F01A16" w:rsidRDefault="00F01A16" w:rsidP="00F01A16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9" w:history="1">
        <w:r w:rsidRPr="00B568A9">
          <w:rPr>
            <w:rStyle w:val="Hyperlink"/>
            <w:sz w:val="21"/>
            <w:szCs w:val="21"/>
          </w:rPr>
          <w:t>PZC-26-14</w:t>
        </w:r>
      </w:hyperlink>
    </w:p>
    <w:p w14:paraId="19918EF0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Sandra Ursone</w:t>
      </w:r>
    </w:p>
    <w:p w14:paraId="00253F52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208 Perch Rock Rd (Zone: HL)</w:t>
      </w:r>
    </w:p>
    <w:p w14:paraId="2FFACDC2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Proposal: Special Permit for Fence </w:t>
      </w:r>
    </w:p>
    <w:p w14:paraId="7883302F" w14:textId="77777777" w:rsidR="00A00810" w:rsidRPr="00657D58" w:rsidRDefault="00A00810" w:rsidP="00A00810">
      <w:pPr>
        <w:pStyle w:val="ListParagraph"/>
        <w:spacing w:after="0" w:line="240" w:lineRule="auto"/>
        <w:rPr>
          <w:sz w:val="21"/>
          <w:szCs w:val="21"/>
        </w:rPr>
      </w:pPr>
    </w:p>
    <w:p w14:paraId="0C6EF9BE" w14:textId="5B744387" w:rsidR="004B2585" w:rsidRDefault="008E7D60" w:rsidP="00457E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Old Business</w:t>
      </w:r>
    </w:p>
    <w:p w14:paraId="3CAA528F" w14:textId="77777777" w:rsidR="00373265" w:rsidRDefault="00373265" w:rsidP="00373265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0" w:history="1">
        <w:r w:rsidRPr="00FE10BA">
          <w:rPr>
            <w:rStyle w:val="Hyperlink"/>
            <w:sz w:val="21"/>
            <w:szCs w:val="21"/>
          </w:rPr>
          <w:t>PZC-26-6</w:t>
        </w:r>
      </w:hyperlink>
    </w:p>
    <w:p w14:paraId="6D2E1322" w14:textId="77777777" w:rsidR="00373265" w:rsidRDefault="00373265" w:rsidP="00373265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Alex Fortuna on behalf of The Forsaken Lands</w:t>
      </w:r>
    </w:p>
    <w:p w14:paraId="1BA101BB" w14:textId="6EF5051E" w:rsidR="00373265" w:rsidRDefault="00373265" w:rsidP="00373265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32 Norfolk Rd</w:t>
      </w:r>
      <w:r w:rsidR="00F01A16">
        <w:rPr>
          <w:sz w:val="21"/>
          <w:szCs w:val="21"/>
        </w:rPr>
        <w:t xml:space="preserve"> (Zone: RR)</w:t>
      </w:r>
    </w:p>
    <w:p w14:paraId="52D50832" w14:textId="4ECCCDF9" w:rsidR="00373265" w:rsidRDefault="00373265" w:rsidP="008F4A12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Proposal: Special Permit for Commercial Recreation</w:t>
      </w:r>
    </w:p>
    <w:p w14:paraId="4B88F4AF" w14:textId="77777777" w:rsidR="00F01A16" w:rsidRDefault="00F01A16" w:rsidP="00F01A16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1" w:history="1">
        <w:r w:rsidRPr="00863302">
          <w:rPr>
            <w:rStyle w:val="Hyperlink"/>
            <w:sz w:val="21"/>
            <w:szCs w:val="21"/>
          </w:rPr>
          <w:t>PZC-26-9</w:t>
        </w:r>
      </w:hyperlink>
    </w:p>
    <w:p w14:paraId="601FB889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VPA Construction</w:t>
      </w:r>
    </w:p>
    <w:p w14:paraId="3BF74D3E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124 Rockwell St. (Zone: TCR)</w:t>
      </w:r>
    </w:p>
    <w:p w14:paraId="195B0577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Proposal: Special Permit for Two-Family Home</w:t>
      </w:r>
    </w:p>
    <w:p w14:paraId="53ED53B6" w14:textId="77777777" w:rsidR="00F01A16" w:rsidRDefault="00F01A16" w:rsidP="00F01A16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2" w:history="1">
        <w:r w:rsidRPr="00E221C8">
          <w:rPr>
            <w:rStyle w:val="Hyperlink"/>
            <w:sz w:val="21"/>
            <w:szCs w:val="21"/>
          </w:rPr>
          <w:t>PZC-26-13</w:t>
        </w:r>
      </w:hyperlink>
    </w:p>
    <w:p w14:paraId="52B150C5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Eric Swenson (The Hitchcock Chair Company)</w:t>
      </w:r>
    </w:p>
    <w:p w14:paraId="777485BB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144 Rowley St (Zone: TG)</w:t>
      </w:r>
    </w:p>
    <w:p w14:paraId="4C3B53EA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Proposal: Light Manufacturing</w:t>
      </w:r>
    </w:p>
    <w:p w14:paraId="1B0F10F3" w14:textId="77777777" w:rsidR="00F01A16" w:rsidRDefault="00F01A16" w:rsidP="00F01A16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3" w:history="1">
        <w:r w:rsidRPr="00B568A9">
          <w:rPr>
            <w:rStyle w:val="Hyperlink"/>
            <w:sz w:val="21"/>
            <w:szCs w:val="21"/>
          </w:rPr>
          <w:t>PZC-26-14</w:t>
        </w:r>
      </w:hyperlink>
    </w:p>
    <w:p w14:paraId="2C0A050F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Sandra Ursone</w:t>
      </w:r>
    </w:p>
    <w:p w14:paraId="1770CE91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208 Perch Rock Rd (Zone: HL)</w:t>
      </w:r>
    </w:p>
    <w:p w14:paraId="5DB15A67" w14:textId="77777777" w:rsidR="00F01A16" w:rsidRDefault="00F01A16" w:rsidP="00F01A16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Proposal: Special Permit for Fence </w:t>
      </w:r>
    </w:p>
    <w:p w14:paraId="321ADC7A" w14:textId="77777777" w:rsidR="00F01A16" w:rsidRPr="008F4A12" w:rsidRDefault="00F01A16" w:rsidP="008F4A12">
      <w:pPr>
        <w:pStyle w:val="ListParagraph"/>
        <w:spacing w:after="0" w:line="240" w:lineRule="auto"/>
        <w:rPr>
          <w:sz w:val="21"/>
          <w:szCs w:val="21"/>
        </w:rPr>
      </w:pPr>
    </w:p>
    <w:p w14:paraId="332FF1BE" w14:textId="77777777" w:rsidR="004810B7" w:rsidRDefault="004810B7" w:rsidP="004810B7">
      <w:pPr>
        <w:pStyle w:val="ListParagraph"/>
        <w:spacing w:after="0" w:line="240" w:lineRule="auto"/>
        <w:rPr>
          <w:sz w:val="21"/>
          <w:szCs w:val="21"/>
        </w:rPr>
      </w:pPr>
    </w:p>
    <w:p w14:paraId="2C0C2811" w14:textId="77777777" w:rsidR="004810B7" w:rsidRDefault="004810B7" w:rsidP="004810B7">
      <w:pPr>
        <w:pStyle w:val="ListParagraph"/>
        <w:spacing w:after="0" w:line="240" w:lineRule="auto"/>
        <w:rPr>
          <w:sz w:val="21"/>
          <w:szCs w:val="21"/>
        </w:rPr>
      </w:pPr>
    </w:p>
    <w:p w14:paraId="20051F51" w14:textId="77777777" w:rsidR="004810B7" w:rsidRDefault="004810B7" w:rsidP="004810B7">
      <w:pPr>
        <w:pStyle w:val="ListParagraph"/>
        <w:spacing w:after="0" w:line="240" w:lineRule="auto"/>
        <w:rPr>
          <w:sz w:val="21"/>
          <w:szCs w:val="21"/>
        </w:rPr>
      </w:pPr>
    </w:p>
    <w:p w14:paraId="32AA6485" w14:textId="77777777" w:rsidR="004810B7" w:rsidRPr="004810B7" w:rsidRDefault="004810B7" w:rsidP="004810B7">
      <w:pPr>
        <w:pStyle w:val="ListParagraph"/>
        <w:spacing w:after="0" w:line="240" w:lineRule="auto"/>
        <w:rPr>
          <w:sz w:val="21"/>
          <w:szCs w:val="21"/>
        </w:rPr>
      </w:pPr>
    </w:p>
    <w:p w14:paraId="33C5AC4D" w14:textId="77777777" w:rsidR="00A00810" w:rsidRPr="004810B7" w:rsidRDefault="00A00810" w:rsidP="004810B7">
      <w:pPr>
        <w:spacing w:after="0" w:line="240" w:lineRule="auto"/>
        <w:rPr>
          <w:sz w:val="21"/>
          <w:szCs w:val="21"/>
        </w:rPr>
      </w:pPr>
    </w:p>
    <w:p w14:paraId="7E3F69FB" w14:textId="096A66B3" w:rsidR="0046415A" w:rsidRPr="0046415A" w:rsidRDefault="008E7D60" w:rsidP="0046415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New Business</w:t>
      </w:r>
    </w:p>
    <w:p w14:paraId="5A597AD2" w14:textId="2146AF59" w:rsidR="002A3748" w:rsidRDefault="008E6CD1" w:rsidP="008E6CD1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4" w:history="1">
        <w:r w:rsidRPr="00372E9D">
          <w:rPr>
            <w:rStyle w:val="Hyperlink"/>
            <w:sz w:val="21"/>
            <w:szCs w:val="21"/>
          </w:rPr>
          <w:t>PZC-26-16</w:t>
        </w:r>
      </w:hyperlink>
    </w:p>
    <w:p w14:paraId="423C4746" w14:textId="54C10437" w:rsidR="008E6CD1" w:rsidRDefault="008E6CD1" w:rsidP="008E6CD1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Mustafa Jamal</w:t>
      </w:r>
    </w:p>
    <w:p w14:paraId="19FF31A1" w14:textId="7B2A8CE9" w:rsidR="008E6CD1" w:rsidRDefault="008E6CD1" w:rsidP="008E6CD1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115 Main Street (Zone: TC)</w:t>
      </w:r>
    </w:p>
    <w:p w14:paraId="272CC600" w14:textId="57B8E882" w:rsidR="008E6CD1" w:rsidRPr="002A3748" w:rsidRDefault="008E6CD1" w:rsidP="008E6CD1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Proposal: Site Plan Application for Retail, Grocery, Small-Format</w:t>
      </w:r>
    </w:p>
    <w:p w14:paraId="568EE848" w14:textId="779127F6" w:rsidR="0046415A" w:rsidRDefault="008E7D60" w:rsidP="003A23F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Other Busines</w:t>
      </w:r>
      <w:r w:rsidR="00BD4ABB" w:rsidRPr="002566B3">
        <w:rPr>
          <w:b/>
          <w:bCs/>
          <w:sz w:val="21"/>
          <w:szCs w:val="21"/>
        </w:rPr>
        <w:t>s</w:t>
      </w:r>
    </w:p>
    <w:p w14:paraId="1D610D16" w14:textId="5B7CCDC7" w:rsidR="00F76B00" w:rsidRPr="00F76B00" w:rsidRDefault="00F76B00" w:rsidP="00F76B00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r w:rsidRPr="00F76B00">
        <w:rPr>
          <w:sz w:val="21"/>
          <w:szCs w:val="21"/>
        </w:rPr>
        <w:t>Discussion: Marina Related Regulations</w:t>
      </w:r>
    </w:p>
    <w:p w14:paraId="0C9B7A23" w14:textId="77777777" w:rsidR="003A23FF" w:rsidRDefault="003A23FF" w:rsidP="003A23FF">
      <w:pPr>
        <w:pStyle w:val="ListParagraph"/>
        <w:spacing w:after="0" w:line="240" w:lineRule="auto"/>
        <w:rPr>
          <w:sz w:val="21"/>
          <w:szCs w:val="21"/>
        </w:rPr>
      </w:pPr>
    </w:p>
    <w:p w14:paraId="5303839E" w14:textId="7D25B413" w:rsidR="008E7D60" w:rsidRPr="00EC465A" w:rsidRDefault="008E7D60" w:rsidP="00EC465A">
      <w:pPr>
        <w:pStyle w:val="ListParagraph"/>
        <w:numPr>
          <w:ilvl w:val="0"/>
          <w:numId w:val="1"/>
        </w:numPr>
        <w:spacing w:before="240"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Approval of Minutes</w:t>
      </w:r>
    </w:p>
    <w:p w14:paraId="4A2CEB12" w14:textId="5C5DE34D" w:rsidR="00457EF7" w:rsidRDefault="002D2AB9" w:rsidP="00A00810">
      <w:pPr>
        <w:pStyle w:val="ListParagraph"/>
        <w:numPr>
          <w:ilvl w:val="0"/>
          <w:numId w:val="6"/>
        </w:numPr>
        <w:spacing w:before="240"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June </w:t>
      </w:r>
      <w:r w:rsidR="00F01A16">
        <w:rPr>
          <w:sz w:val="21"/>
          <w:szCs w:val="21"/>
        </w:rPr>
        <w:t>22</w:t>
      </w:r>
      <w:r w:rsidR="00EC465A">
        <w:rPr>
          <w:sz w:val="21"/>
          <w:szCs w:val="21"/>
        </w:rPr>
        <w:t>,</w:t>
      </w:r>
      <w:r w:rsidR="00457EF7">
        <w:rPr>
          <w:sz w:val="21"/>
          <w:szCs w:val="21"/>
        </w:rPr>
        <w:t xml:space="preserve"> </w:t>
      </w:r>
      <w:proofErr w:type="gramStart"/>
      <w:r w:rsidR="00457EF7">
        <w:rPr>
          <w:sz w:val="21"/>
          <w:szCs w:val="21"/>
        </w:rPr>
        <w:t>2026</w:t>
      </w:r>
      <w:proofErr w:type="gramEnd"/>
      <w:r w:rsidR="00457EF7">
        <w:rPr>
          <w:sz w:val="21"/>
          <w:szCs w:val="21"/>
        </w:rPr>
        <w:t xml:space="preserve"> </w:t>
      </w:r>
      <w:r w:rsidR="004A7132">
        <w:rPr>
          <w:sz w:val="21"/>
          <w:szCs w:val="21"/>
        </w:rPr>
        <w:t>Regular</w:t>
      </w:r>
      <w:r w:rsidR="00457EF7">
        <w:rPr>
          <w:sz w:val="21"/>
          <w:szCs w:val="21"/>
        </w:rPr>
        <w:t xml:space="preserve"> Meeting</w:t>
      </w:r>
    </w:p>
    <w:p w14:paraId="2C94898B" w14:textId="77777777" w:rsidR="002A3748" w:rsidRDefault="002A3748" w:rsidP="002A3748">
      <w:pPr>
        <w:pStyle w:val="ListParagraph"/>
        <w:spacing w:before="240" w:after="0" w:line="240" w:lineRule="auto"/>
        <w:ind w:left="360"/>
        <w:rPr>
          <w:b/>
          <w:bCs/>
          <w:sz w:val="21"/>
          <w:szCs w:val="21"/>
        </w:rPr>
      </w:pPr>
    </w:p>
    <w:p w14:paraId="1001CCAB" w14:textId="0CDD9B1E" w:rsidR="00CB56C7" w:rsidRDefault="008E7D60" w:rsidP="00457EF7">
      <w:pPr>
        <w:pStyle w:val="ListParagraph"/>
        <w:numPr>
          <w:ilvl w:val="0"/>
          <w:numId w:val="1"/>
        </w:numPr>
        <w:spacing w:before="240"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Communication</w:t>
      </w:r>
    </w:p>
    <w:p w14:paraId="08D4067E" w14:textId="77777777" w:rsidR="00A00810" w:rsidRPr="002566B3" w:rsidRDefault="00A00810" w:rsidP="00A00810">
      <w:pPr>
        <w:pStyle w:val="ListParagraph"/>
        <w:spacing w:before="240" w:after="0" w:line="240" w:lineRule="auto"/>
        <w:ind w:left="360"/>
        <w:rPr>
          <w:b/>
          <w:bCs/>
          <w:sz w:val="21"/>
          <w:szCs w:val="21"/>
        </w:rPr>
      </w:pPr>
    </w:p>
    <w:p w14:paraId="579EF633" w14:textId="1920E67C" w:rsidR="00A00810" w:rsidRDefault="008E7D60" w:rsidP="00457EF7">
      <w:pPr>
        <w:pStyle w:val="ListParagraph"/>
        <w:numPr>
          <w:ilvl w:val="0"/>
          <w:numId w:val="1"/>
        </w:numPr>
        <w:spacing w:before="240" w:after="0" w:line="240" w:lineRule="auto"/>
        <w:ind w:left="360"/>
        <w:rPr>
          <w:b/>
          <w:bCs/>
          <w:sz w:val="21"/>
          <w:szCs w:val="21"/>
        </w:rPr>
      </w:pPr>
      <w:r w:rsidRPr="002566B3">
        <w:rPr>
          <w:b/>
          <w:bCs/>
          <w:sz w:val="21"/>
          <w:szCs w:val="21"/>
        </w:rPr>
        <w:t>Adjournment</w:t>
      </w:r>
    </w:p>
    <w:p w14:paraId="74B50094" w14:textId="77777777" w:rsidR="002A3748" w:rsidRDefault="002A3748" w:rsidP="00A00810">
      <w:pPr>
        <w:spacing w:after="0" w:line="240" w:lineRule="auto"/>
        <w:rPr>
          <w:b/>
          <w:bCs/>
          <w:sz w:val="21"/>
          <w:szCs w:val="21"/>
        </w:rPr>
      </w:pPr>
    </w:p>
    <w:p w14:paraId="30B6DC66" w14:textId="4547F5FF" w:rsidR="00A00810" w:rsidRDefault="00A00810" w:rsidP="00A00810">
      <w:pPr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Future Public Hearings:</w:t>
      </w:r>
    </w:p>
    <w:p w14:paraId="16E91C5A" w14:textId="05954A59" w:rsidR="002D496E" w:rsidRDefault="002D496E" w:rsidP="00A0081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July 27, 2026</w:t>
      </w:r>
    </w:p>
    <w:p w14:paraId="3A64823F" w14:textId="0B70DAE0" w:rsidR="002D496E" w:rsidRDefault="002D496E" w:rsidP="002D496E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5" w:history="1">
        <w:r w:rsidRPr="00372E9D">
          <w:rPr>
            <w:rStyle w:val="Hyperlink"/>
            <w:sz w:val="21"/>
            <w:szCs w:val="21"/>
          </w:rPr>
          <w:t>PZC-26-12</w:t>
        </w:r>
      </w:hyperlink>
    </w:p>
    <w:p w14:paraId="3CE58BB2" w14:textId="6869AFC2" w:rsidR="002D496E" w:rsidRDefault="002D496E" w:rsidP="002D496E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Applicant: Peter Alcantra</w:t>
      </w:r>
    </w:p>
    <w:p w14:paraId="4D2CF937" w14:textId="7E4F0BFF" w:rsidR="002D496E" w:rsidRDefault="002D496E" w:rsidP="002D496E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Location: 191 Spencer Hill Rd. (Zone: RR)</w:t>
      </w:r>
    </w:p>
    <w:p w14:paraId="22D2CA38" w14:textId="0969470A" w:rsidR="002D496E" w:rsidRDefault="002D496E" w:rsidP="002D496E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Proposal: Home Occupation – Landscaping Administrative Office</w:t>
      </w:r>
    </w:p>
    <w:p w14:paraId="740141C9" w14:textId="3832FB8D" w:rsidR="00B35214" w:rsidRPr="00B35214" w:rsidRDefault="00F01A16" w:rsidP="00A0081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August</w:t>
      </w:r>
      <w:r w:rsidR="008F4A12">
        <w:rPr>
          <w:sz w:val="21"/>
          <w:szCs w:val="21"/>
        </w:rPr>
        <w:t xml:space="preserve"> 1</w:t>
      </w:r>
      <w:r>
        <w:rPr>
          <w:sz w:val="21"/>
          <w:szCs w:val="21"/>
        </w:rPr>
        <w:t>0</w:t>
      </w:r>
      <w:r w:rsidR="00B35214" w:rsidRPr="00B35214">
        <w:rPr>
          <w:sz w:val="21"/>
          <w:szCs w:val="21"/>
        </w:rPr>
        <w:t>, 2026</w:t>
      </w:r>
    </w:p>
    <w:p w14:paraId="529904B6" w14:textId="3D5F001B" w:rsidR="00726891" w:rsidRPr="00F01A16" w:rsidRDefault="00F01A16" w:rsidP="00B35214">
      <w:pPr>
        <w:pStyle w:val="ListParagraph"/>
        <w:numPr>
          <w:ilvl w:val="1"/>
          <w:numId w:val="1"/>
        </w:numPr>
        <w:spacing w:after="0" w:line="240" w:lineRule="auto"/>
        <w:rPr>
          <w:sz w:val="21"/>
          <w:szCs w:val="21"/>
        </w:rPr>
      </w:pPr>
      <w:hyperlink r:id="rId16" w:history="1">
        <w:r w:rsidRPr="00372E9D">
          <w:rPr>
            <w:rStyle w:val="Hyperlink"/>
            <w:sz w:val="21"/>
            <w:szCs w:val="21"/>
          </w:rPr>
          <w:t>PZC-26-15</w:t>
        </w:r>
      </w:hyperlink>
    </w:p>
    <w:p w14:paraId="2059985C" w14:textId="4A01C9D8" w:rsidR="00B35214" w:rsidRDefault="00B35214" w:rsidP="00B35214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Applicant: </w:t>
      </w:r>
      <w:r w:rsidR="00F01A16">
        <w:rPr>
          <w:sz w:val="21"/>
          <w:szCs w:val="21"/>
        </w:rPr>
        <w:t xml:space="preserve">Martin </w:t>
      </w:r>
      <w:r w:rsidR="00C57A50">
        <w:rPr>
          <w:sz w:val="21"/>
          <w:szCs w:val="21"/>
        </w:rPr>
        <w:t xml:space="preserve">J. </w:t>
      </w:r>
      <w:r w:rsidR="00F01A16">
        <w:rPr>
          <w:sz w:val="21"/>
          <w:szCs w:val="21"/>
        </w:rPr>
        <w:t>Connor on behalf of Albert &amp; Melissa Landry</w:t>
      </w:r>
    </w:p>
    <w:p w14:paraId="5F3D9436" w14:textId="463AEA67" w:rsidR="00B35214" w:rsidRDefault="00B35214" w:rsidP="00B35214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Location: </w:t>
      </w:r>
      <w:r w:rsidR="00F01A16">
        <w:rPr>
          <w:sz w:val="21"/>
          <w:szCs w:val="21"/>
        </w:rPr>
        <w:t>Section 415-42A [New] and Use Table</w:t>
      </w:r>
    </w:p>
    <w:p w14:paraId="5BF57F78" w14:textId="248F8532" w:rsidR="00373265" w:rsidRDefault="00B35214" w:rsidP="00E221C8">
      <w:pPr>
        <w:pStyle w:val="ListParagraph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Proposal: </w:t>
      </w:r>
      <w:r w:rsidR="00F01A16">
        <w:rPr>
          <w:sz w:val="21"/>
          <w:szCs w:val="21"/>
        </w:rPr>
        <w:t>Text Amendment to allow Wood Processing as a SUP in RR Zone</w:t>
      </w:r>
    </w:p>
    <w:p w14:paraId="0AF9DDF3" w14:textId="77777777" w:rsidR="00B568A9" w:rsidRPr="00E221C8" w:rsidRDefault="00B568A9" w:rsidP="00E221C8">
      <w:pPr>
        <w:pStyle w:val="ListParagraph"/>
        <w:spacing w:after="0" w:line="240" w:lineRule="auto"/>
        <w:rPr>
          <w:sz w:val="21"/>
          <w:szCs w:val="21"/>
        </w:rPr>
      </w:pPr>
    </w:p>
    <w:sectPr w:rsidR="00B568A9" w:rsidRPr="00E221C8" w:rsidSect="004810B7">
      <w:headerReference w:type="default" r:id="rId17"/>
      <w:footerReference w:type="default" r:id="rId18"/>
      <w:headerReference w:type="first" r:id="rId19"/>
      <w:pgSz w:w="12240" w:h="15840"/>
      <w:pgMar w:top="288" w:right="720" w:bottom="1350" w:left="1350" w:header="720" w:footer="6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E134" w14:textId="77777777" w:rsidR="00966DE8" w:rsidRDefault="00966DE8" w:rsidP="008E7D60">
      <w:pPr>
        <w:spacing w:after="0" w:line="240" w:lineRule="auto"/>
      </w:pPr>
      <w:r>
        <w:separator/>
      </w:r>
    </w:p>
  </w:endnote>
  <w:endnote w:type="continuationSeparator" w:id="0">
    <w:p w14:paraId="4ED586D3" w14:textId="77777777" w:rsidR="00966DE8" w:rsidRDefault="00966DE8" w:rsidP="008E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dsor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F33B" w14:textId="5B58C837" w:rsidR="008E7D60" w:rsidRDefault="008E7D60">
    <w:pPr>
      <w:pStyle w:val="Footer"/>
    </w:pPr>
    <w:r>
      <w:t>Planning and Zoning Commission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461B227" w14:textId="1E1E8E07" w:rsidR="008E7D60" w:rsidRDefault="00EC465A">
    <w:pPr>
      <w:pStyle w:val="Footer"/>
    </w:pPr>
    <w:r>
      <w:t>Ju</w:t>
    </w:r>
    <w:r w:rsidR="00372E9D">
      <w:t>ly 13</w:t>
    </w:r>
    <w:r w:rsidR="002D2AB9">
      <w:t xml:space="preserve">, </w:t>
    </w:r>
    <w:proofErr w:type="gramStart"/>
    <w:r w:rsidR="002A3748">
      <w:t>2026</w:t>
    </w:r>
    <w:proofErr w:type="gramEnd"/>
    <w:r w:rsidR="008E7D60">
      <w:t xml:space="preserve"> </w:t>
    </w:r>
    <w:r>
      <w:t xml:space="preserve">Regular </w:t>
    </w:r>
    <w:r w:rsidR="008E7D60">
      <w:t>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74FE" w14:textId="77777777" w:rsidR="00966DE8" w:rsidRDefault="00966DE8" w:rsidP="008E7D60">
      <w:pPr>
        <w:spacing w:after="0" w:line="240" w:lineRule="auto"/>
      </w:pPr>
      <w:r>
        <w:separator/>
      </w:r>
    </w:p>
  </w:footnote>
  <w:footnote w:type="continuationSeparator" w:id="0">
    <w:p w14:paraId="69CF9A54" w14:textId="77777777" w:rsidR="00966DE8" w:rsidRDefault="00966DE8" w:rsidP="008E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87F1" w14:textId="3E46605F" w:rsidR="008E7D60" w:rsidRPr="008E7D60" w:rsidRDefault="008E7D60" w:rsidP="008E7D60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Times New Roman" w:eastAsia="Times New Roman" w:hAnsi="Times New Roman" w:cs="Times New Roman"/>
        <w:b/>
        <w:i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571CAAAD" wp14:editId="4704E526">
          <wp:simplePos x="0" y="0"/>
          <wp:positionH relativeFrom="column">
            <wp:posOffset>228600</wp:posOffset>
          </wp:positionH>
          <wp:positionV relativeFrom="paragraph">
            <wp:posOffset>77470</wp:posOffset>
          </wp:positionV>
          <wp:extent cx="1009650" cy="981075"/>
          <wp:effectExtent l="0" t="0" r="0" b="9525"/>
          <wp:wrapNone/>
          <wp:docPr id="15148865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D60">
      <w:rPr>
        <w:rFonts w:ascii="Windsor BT" w:eastAsia="Times New Roman" w:hAnsi="Windsor BT" w:cs="Times New Roman"/>
        <w:b/>
        <w:kern w:val="0"/>
        <w14:ligatures w14:val="none"/>
      </w:rPr>
      <w:t xml:space="preserve"> </w:t>
    </w: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Town of Winchester</w:t>
    </w:r>
  </w:p>
  <w:p w14:paraId="1E87DAE8" w14:textId="77777777" w:rsidR="008E7D60" w:rsidRPr="008E7D60" w:rsidRDefault="008E7D60" w:rsidP="008E7D60">
    <w:pPr>
      <w:keepNext/>
      <w:spacing w:after="0" w:line="240" w:lineRule="auto"/>
      <w:contextualSpacing/>
      <w:jc w:val="center"/>
      <w:outlineLvl w:val="1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PLANNING AND ZONING COMMISSION</w:t>
    </w:r>
  </w:p>
  <w:p w14:paraId="5CE5AC28" w14:textId="73F38EC0" w:rsidR="008E7D60" w:rsidRPr="008E7D60" w:rsidRDefault="00995BDA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  <w:r>
      <w:rPr>
        <w:rFonts w:ascii="Arial" w:eastAsia="Times New Roman" w:hAnsi="Arial" w:cs="Arial"/>
        <w:b/>
        <w:kern w:val="0"/>
        <w14:ligatures w14:val="none"/>
      </w:rPr>
      <w:t>Ju</w:t>
    </w:r>
    <w:r w:rsidR="00372E9D">
      <w:rPr>
        <w:rFonts w:ascii="Arial" w:eastAsia="Times New Roman" w:hAnsi="Arial" w:cs="Arial"/>
        <w:b/>
        <w:kern w:val="0"/>
        <w14:ligatures w14:val="none"/>
      </w:rPr>
      <w:t>ly 13</w:t>
    </w:r>
    <w:r w:rsidR="008E7D60" w:rsidRPr="008E7D60">
      <w:rPr>
        <w:rFonts w:ascii="Arial" w:eastAsia="Times New Roman" w:hAnsi="Arial" w:cs="Arial"/>
        <w:b/>
        <w:kern w:val="0"/>
        <w14:ligatures w14:val="none"/>
      </w:rPr>
      <w:t>, 202</w:t>
    </w:r>
    <w:r w:rsidR="00372E9D">
      <w:rPr>
        <w:rFonts w:ascii="Arial" w:eastAsia="Times New Roman" w:hAnsi="Arial" w:cs="Arial"/>
        <w:b/>
        <w:kern w:val="0"/>
        <w14:ligatures w14:val="none"/>
      </w:rPr>
      <w:t>6</w:t>
    </w:r>
    <w:r w:rsidR="008E7D60"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 xml:space="preserve"> – </w:t>
    </w:r>
    <w:r w:rsidR="00715CB9">
      <w:rPr>
        <w:rFonts w:ascii="Arial" w:eastAsia="Times New Roman" w:hAnsi="Arial" w:cs="Arial"/>
        <w:b/>
        <w:kern w:val="0"/>
        <w:sz w:val="22"/>
        <w:szCs w:val="22"/>
        <w14:ligatures w14:val="none"/>
      </w:rPr>
      <w:t>7</w:t>
    </w:r>
    <w:r w:rsidR="008E7D60"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:</w:t>
    </w:r>
    <w:r w:rsidR="00715CB9">
      <w:rPr>
        <w:rFonts w:ascii="Arial" w:eastAsia="Times New Roman" w:hAnsi="Arial" w:cs="Arial"/>
        <w:b/>
        <w:kern w:val="0"/>
        <w:sz w:val="22"/>
        <w:szCs w:val="22"/>
        <w14:ligatures w14:val="none"/>
      </w:rPr>
      <w:t>0</w:t>
    </w:r>
    <w:r w:rsidR="008E7D60"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0 PM</w:t>
    </w:r>
    <w:r w:rsidR="008E7D60" w:rsidRPr="008E7D60">
      <w:rPr>
        <w:rFonts w:ascii="Arial" w:eastAsia="Times New Roman" w:hAnsi="Arial" w:cs="Arial"/>
        <w:bCs/>
        <w:i/>
        <w:kern w:val="0"/>
        <w:sz w:val="22"/>
        <w:szCs w:val="22"/>
        <w14:ligatures w14:val="none"/>
      </w:rPr>
      <w:br/>
    </w:r>
    <w:r w:rsidR="008E7D60"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Town of Winchester Town Hall</w:t>
    </w:r>
  </w:p>
  <w:p w14:paraId="044F72A5" w14:textId="4D1203D6" w:rsidR="008E7D60" w:rsidRDefault="002A3748" w:rsidP="00BB7A45">
    <w:pPr>
      <w:keepNext/>
      <w:spacing w:after="0" w:line="240" w:lineRule="auto"/>
      <w:contextualSpacing/>
      <w:jc w:val="center"/>
      <w:outlineLvl w:val="7"/>
    </w:pP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338 Main Street – 2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:vertAlign w:val="superscript"/>
        <w14:ligatures w14:val="none"/>
      </w:rPr>
      <w:t>nd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 xml:space="preserve"> Floor – </w:t>
    </w:r>
    <w:r w:rsidR="00BB7A45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Francis P. Hicks</w:t>
    </w:r>
    <w:r w:rsidR="00BB7A45"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 xml:space="preserve"> Room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4A01" w14:textId="3347CBA4" w:rsidR="008E7D60" w:rsidRPr="008E7D60" w:rsidRDefault="008E7D60" w:rsidP="008E7D60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Times New Roman" w:eastAsia="Times New Roman" w:hAnsi="Times New Roman" w:cs="Times New Roman"/>
        <w:b/>
        <w:i/>
        <w:noProof/>
        <w:kern w:val="0"/>
        <w14:ligatures w14:val="none"/>
      </w:rPr>
      <w:drawing>
        <wp:anchor distT="0" distB="0" distL="114300" distR="114300" simplePos="0" relativeHeight="251661312" behindDoc="1" locked="0" layoutInCell="1" allowOverlap="1" wp14:anchorId="21464F42" wp14:editId="33028A37">
          <wp:simplePos x="0" y="0"/>
          <wp:positionH relativeFrom="column">
            <wp:posOffset>228600</wp:posOffset>
          </wp:positionH>
          <wp:positionV relativeFrom="paragraph">
            <wp:posOffset>77470</wp:posOffset>
          </wp:positionV>
          <wp:extent cx="1009650" cy="981075"/>
          <wp:effectExtent l="0" t="0" r="0" b="9525"/>
          <wp:wrapNone/>
          <wp:docPr id="1193827436" name="Picture 3" descr="A red and yellow emblem with a castle and lio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061617" name="Picture 3" descr="A red and yellow emblem with a castle and lion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D60">
      <w:rPr>
        <w:rFonts w:ascii="Windsor BT" w:eastAsia="Times New Roman" w:hAnsi="Windsor BT" w:cs="Times New Roman"/>
        <w:b/>
        <w:kern w:val="0"/>
        <w14:ligatures w14:val="none"/>
      </w:rPr>
      <w:t xml:space="preserve"> </w:t>
    </w: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Town of Winchester</w:t>
    </w:r>
  </w:p>
  <w:p w14:paraId="4632D697" w14:textId="77777777" w:rsidR="008E7D60" w:rsidRPr="008E7D60" w:rsidRDefault="008E7D60" w:rsidP="008E7D60">
    <w:pPr>
      <w:keepNext/>
      <w:spacing w:after="0" w:line="240" w:lineRule="auto"/>
      <w:contextualSpacing/>
      <w:jc w:val="center"/>
      <w:outlineLvl w:val="1"/>
      <w:rPr>
        <w:rFonts w:ascii="Arial" w:eastAsia="Times New Roman" w:hAnsi="Arial" w:cs="Arial"/>
        <w:b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>PLANNING AND ZONING COMMISSION</w:t>
    </w:r>
  </w:p>
  <w:p w14:paraId="275F2A9C" w14:textId="374726B7" w:rsidR="008E7D60" w:rsidRPr="008E7D60" w:rsidRDefault="00373265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  <w:r>
      <w:rPr>
        <w:rFonts w:ascii="Arial" w:eastAsia="Times New Roman" w:hAnsi="Arial" w:cs="Arial"/>
        <w:b/>
        <w:kern w:val="0"/>
        <w14:ligatures w14:val="none"/>
      </w:rPr>
      <w:t>Ju</w:t>
    </w:r>
    <w:r w:rsidR="008951A5">
      <w:rPr>
        <w:rFonts w:ascii="Arial" w:eastAsia="Times New Roman" w:hAnsi="Arial" w:cs="Arial"/>
        <w:b/>
        <w:kern w:val="0"/>
        <w14:ligatures w14:val="none"/>
      </w:rPr>
      <w:t xml:space="preserve">ly </w:t>
    </w:r>
    <w:r w:rsidR="00372E9D">
      <w:rPr>
        <w:rFonts w:ascii="Arial" w:eastAsia="Times New Roman" w:hAnsi="Arial" w:cs="Arial"/>
        <w:b/>
        <w:kern w:val="0"/>
        <w14:ligatures w14:val="none"/>
      </w:rPr>
      <w:t>13</w:t>
    </w:r>
    <w:r w:rsidR="008E7D60" w:rsidRPr="008E7D60">
      <w:rPr>
        <w:rFonts w:ascii="Arial" w:eastAsia="Times New Roman" w:hAnsi="Arial" w:cs="Arial"/>
        <w:b/>
        <w:kern w:val="0"/>
        <w14:ligatures w14:val="none"/>
      </w:rPr>
      <w:t>, 202</w:t>
    </w:r>
    <w:r w:rsidR="00AE35B0">
      <w:rPr>
        <w:rFonts w:ascii="Arial" w:eastAsia="Times New Roman" w:hAnsi="Arial" w:cs="Arial"/>
        <w:b/>
        <w:kern w:val="0"/>
        <w14:ligatures w14:val="none"/>
      </w:rPr>
      <w:t>6</w:t>
    </w:r>
    <w:r w:rsidR="008E7D60"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 xml:space="preserve"> – </w:t>
    </w:r>
    <w:r w:rsidR="00E76FD5">
      <w:rPr>
        <w:rFonts w:ascii="Arial" w:eastAsia="Times New Roman" w:hAnsi="Arial" w:cs="Arial"/>
        <w:b/>
        <w:kern w:val="0"/>
        <w:sz w:val="22"/>
        <w:szCs w:val="22"/>
        <w14:ligatures w14:val="none"/>
      </w:rPr>
      <w:t>7:00</w:t>
    </w:r>
    <w:r w:rsidR="008E7D60" w:rsidRPr="008E7D60">
      <w:rPr>
        <w:rFonts w:ascii="Arial" w:eastAsia="Times New Roman" w:hAnsi="Arial" w:cs="Arial"/>
        <w:b/>
        <w:kern w:val="0"/>
        <w:sz w:val="22"/>
        <w:szCs w:val="22"/>
        <w14:ligatures w14:val="none"/>
      </w:rPr>
      <w:t xml:space="preserve"> PM</w:t>
    </w:r>
    <w:r w:rsidR="008E7D60" w:rsidRPr="008E7D60">
      <w:rPr>
        <w:rFonts w:ascii="Arial" w:eastAsia="Times New Roman" w:hAnsi="Arial" w:cs="Arial"/>
        <w:bCs/>
        <w:i/>
        <w:kern w:val="0"/>
        <w:sz w:val="22"/>
        <w:szCs w:val="22"/>
        <w14:ligatures w14:val="none"/>
      </w:rPr>
      <w:br/>
    </w:r>
    <w:r w:rsidR="008E7D60"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Town of Winchester Town Hall</w:t>
    </w:r>
  </w:p>
  <w:p w14:paraId="08F26EA7" w14:textId="796DBADC" w:rsidR="008E7D60" w:rsidRDefault="008E7D60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338 Main Street – 2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:vertAlign w:val="superscript"/>
        <w14:ligatures w14:val="none"/>
      </w:rPr>
      <w:t>nd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 xml:space="preserve"> Floor – </w:t>
    </w:r>
    <w:r w:rsidR="00373265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>Francis P. Hicks</w:t>
    </w:r>
    <w:r w:rsidRPr="008E7D60"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  <w:t xml:space="preserve"> Room</w:t>
    </w:r>
  </w:p>
  <w:p w14:paraId="730C56B4" w14:textId="77777777" w:rsidR="008E7D60" w:rsidRPr="008E7D60" w:rsidRDefault="008E7D60" w:rsidP="008E7D60">
    <w:pPr>
      <w:keepNext/>
      <w:spacing w:after="0" w:line="240" w:lineRule="auto"/>
      <w:contextualSpacing/>
      <w:jc w:val="center"/>
      <w:outlineLvl w:val="7"/>
      <w:rPr>
        <w:rFonts w:ascii="Arial" w:eastAsia="Times New Roman" w:hAnsi="Arial" w:cs="Arial"/>
        <w:bCs/>
        <w:iCs/>
        <w:kern w:val="0"/>
        <w:sz w:val="22"/>
        <w:szCs w:val="22"/>
        <w14:ligatures w14:val="none"/>
      </w:rPr>
    </w:pPr>
  </w:p>
  <w:p w14:paraId="10CA459D" w14:textId="77777777" w:rsidR="008E7D60" w:rsidRDefault="008E7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A15"/>
    <w:multiLevelType w:val="hybridMultilevel"/>
    <w:tmpl w:val="9D3C7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A59"/>
    <w:multiLevelType w:val="hybridMultilevel"/>
    <w:tmpl w:val="8DB49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72D"/>
    <w:multiLevelType w:val="hybridMultilevel"/>
    <w:tmpl w:val="58728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2B90"/>
    <w:multiLevelType w:val="hybridMultilevel"/>
    <w:tmpl w:val="F02C6492"/>
    <w:lvl w:ilvl="0" w:tplc="08482F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03CD3"/>
    <w:multiLevelType w:val="hybridMultilevel"/>
    <w:tmpl w:val="04CE9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55F71"/>
    <w:multiLevelType w:val="hybridMultilevel"/>
    <w:tmpl w:val="985A4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81464"/>
    <w:multiLevelType w:val="hybridMultilevel"/>
    <w:tmpl w:val="90A0B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0AF"/>
    <w:multiLevelType w:val="hybridMultilevel"/>
    <w:tmpl w:val="796C9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5760"/>
    <w:multiLevelType w:val="hybridMultilevel"/>
    <w:tmpl w:val="B254E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418AF"/>
    <w:multiLevelType w:val="hybridMultilevel"/>
    <w:tmpl w:val="61FA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A40362">
      <w:start w:val="1"/>
      <w:numFmt w:val="upperLetter"/>
      <w:lvlText w:val="%2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B59A2"/>
    <w:multiLevelType w:val="hybridMultilevel"/>
    <w:tmpl w:val="13727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04334"/>
    <w:multiLevelType w:val="hybridMultilevel"/>
    <w:tmpl w:val="8722C13C"/>
    <w:lvl w:ilvl="0" w:tplc="CFD012CC">
      <w:start w:val="1"/>
      <w:numFmt w:val="upperLetter"/>
      <w:lvlText w:val="%1&gt;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72921"/>
    <w:multiLevelType w:val="hybridMultilevel"/>
    <w:tmpl w:val="75F0E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46661A16">
      <w:start w:val="3"/>
      <w:numFmt w:val="upperLetter"/>
      <w:lvlText w:val="%3&gt;"/>
      <w:lvlJc w:val="left"/>
      <w:pPr>
        <w:ind w:left="2340" w:hanging="360"/>
      </w:pPr>
      <w:rPr>
        <w:rFonts w:ascii="Calibri" w:hAnsi="Calibri" w:cs="Calibri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95FDC"/>
    <w:multiLevelType w:val="hybridMultilevel"/>
    <w:tmpl w:val="6714F070"/>
    <w:lvl w:ilvl="0" w:tplc="42A2D6D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52257">
    <w:abstractNumId w:val="9"/>
  </w:num>
  <w:num w:numId="2" w16cid:durableId="87432005">
    <w:abstractNumId w:val="12"/>
  </w:num>
  <w:num w:numId="3" w16cid:durableId="499277758">
    <w:abstractNumId w:val="8"/>
  </w:num>
  <w:num w:numId="4" w16cid:durableId="1410271338">
    <w:abstractNumId w:val="3"/>
  </w:num>
  <w:num w:numId="5" w16cid:durableId="1948266902">
    <w:abstractNumId w:val="10"/>
  </w:num>
  <w:num w:numId="6" w16cid:durableId="387919339">
    <w:abstractNumId w:val="6"/>
  </w:num>
  <w:num w:numId="7" w16cid:durableId="2052340060">
    <w:abstractNumId w:val="0"/>
  </w:num>
  <w:num w:numId="8" w16cid:durableId="1679194975">
    <w:abstractNumId w:val="5"/>
  </w:num>
  <w:num w:numId="9" w16cid:durableId="807866683">
    <w:abstractNumId w:val="7"/>
  </w:num>
  <w:num w:numId="10" w16cid:durableId="656031598">
    <w:abstractNumId w:val="2"/>
  </w:num>
  <w:num w:numId="11" w16cid:durableId="267397520">
    <w:abstractNumId w:val="13"/>
  </w:num>
  <w:num w:numId="12" w16cid:durableId="1377656407">
    <w:abstractNumId w:val="4"/>
  </w:num>
  <w:num w:numId="13" w16cid:durableId="1884319903">
    <w:abstractNumId w:val="1"/>
  </w:num>
  <w:num w:numId="14" w16cid:durableId="51199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60"/>
    <w:rsid w:val="000040B9"/>
    <w:rsid w:val="000344CC"/>
    <w:rsid w:val="00057F13"/>
    <w:rsid w:val="00065960"/>
    <w:rsid w:val="00082841"/>
    <w:rsid w:val="00084047"/>
    <w:rsid w:val="00092782"/>
    <w:rsid w:val="000A273E"/>
    <w:rsid w:val="000C202F"/>
    <w:rsid w:val="000C7E49"/>
    <w:rsid w:val="000D4A62"/>
    <w:rsid w:val="000E2487"/>
    <w:rsid w:val="000E4279"/>
    <w:rsid w:val="000F53D8"/>
    <w:rsid w:val="00100C0B"/>
    <w:rsid w:val="0010228F"/>
    <w:rsid w:val="00107D15"/>
    <w:rsid w:val="00114A6D"/>
    <w:rsid w:val="00133B9A"/>
    <w:rsid w:val="00140B79"/>
    <w:rsid w:val="0015497B"/>
    <w:rsid w:val="00172880"/>
    <w:rsid w:val="001736D8"/>
    <w:rsid w:val="0018008B"/>
    <w:rsid w:val="0018470A"/>
    <w:rsid w:val="001863B7"/>
    <w:rsid w:val="001915BB"/>
    <w:rsid w:val="001A3868"/>
    <w:rsid w:val="001C6BDB"/>
    <w:rsid w:val="001E2277"/>
    <w:rsid w:val="001F22FD"/>
    <w:rsid w:val="00204773"/>
    <w:rsid w:val="0021687A"/>
    <w:rsid w:val="00216C84"/>
    <w:rsid w:val="002208AA"/>
    <w:rsid w:val="00244028"/>
    <w:rsid w:val="002566B3"/>
    <w:rsid w:val="00267A66"/>
    <w:rsid w:val="002842D3"/>
    <w:rsid w:val="002966FF"/>
    <w:rsid w:val="002A3748"/>
    <w:rsid w:val="002C1852"/>
    <w:rsid w:val="002C6EBD"/>
    <w:rsid w:val="002D2AB9"/>
    <w:rsid w:val="002D496E"/>
    <w:rsid w:val="002E6382"/>
    <w:rsid w:val="002F264F"/>
    <w:rsid w:val="0031106E"/>
    <w:rsid w:val="003124A0"/>
    <w:rsid w:val="00321745"/>
    <w:rsid w:val="0032440C"/>
    <w:rsid w:val="00332076"/>
    <w:rsid w:val="00344E7F"/>
    <w:rsid w:val="0036393C"/>
    <w:rsid w:val="00372E9D"/>
    <w:rsid w:val="00373265"/>
    <w:rsid w:val="00387DBC"/>
    <w:rsid w:val="00394C36"/>
    <w:rsid w:val="00395859"/>
    <w:rsid w:val="003A23FF"/>
    <w:rsid w:val="003B0927"/>
    <w:rsid w:val="003B20D2"/>
    <w:rsid w:val="003C22D3"/>
    <w:rsid w:val="003C6535"/>
    <w:rsid w:val="003D19BA"/>
    <w:rsid w:val="003F4976"/>
    <w:rsid w:val="00407011"/>
    <w:rsid w:val="0041124E"/>
    <w:rsid w:val="00414BE9"/>
    <w:rsid w:val="0042122D"/>
    <w:rsid w:val="0042287F"/>
    <w:rsid w:val="00422ED0"/>
    <w:rsid w:val="004253F2"/>
    <w:rsid w:val="004413B8"/>
    <w:rsid w:val="00443793"/>
    <w:rsid w:val="00450A62"/>
    <w:rsid w:val="004538E7"/>
    <w:rsid w:val="00457EF7"/>
    <w:rsid w:val="004623AE"/>
    <w:rsid w:val="0046415A"/>
    <w:rsid w:val="0046691E"/>
    <w:rsid w:val="004735CF"/>
    <w:rsid w:val="004744D7"/>
    <w:rsid w:val="004761C9"/>
    <w:rsid w:val="004810B7"/>
    <w:rsid w:val="00486ED5"/>
    <w:rsid w:val="004A7132"/>
    <w:rsid w:val="004B2585"/>
    <w:rsid w:val="004B32A8"/>
    <w:rsid w:val="004B70E7"/>
    <w:rsid w:val="004D49D7"/>
    <w:rsid w:val="004E1FA1"/>
    <w:rsid w:val="004E36E8"/>
    <w:rsid w:val="004E477E"/>
    <w:rsid w:val="004F1ADC"/>
    <w:rsid w:val="004F75C2"/>
    <w:rsid w:val="005271C9"/>
    <w:rsid w:val="00532E60"/>
    <w:rsid w:val="00537ADA"/>
    <w:rsid w:val="00537EDF"/>
    <w:rsid w:val="0055002A"/>
    <w:rsid w:val="00557F80"/>
    <w:rsid w:val="00566208"/>
    <w:rsid w:val="0056650A"/>
    <w:rsid w:val="00571B5B"/>
    <w:rsid w:val="005879F7"/>
    <w:rsid w:val="00592F8B"/>
    <w:rsid w:val="005A2634"/>
    <w:rsid w:val="005A47C6"/>
    <w:rsid w:val="005C5789"/>
    <w:rsid w:val="005E772E"/>
    <w:rsid w:val="005E7E5E"/>
    <w:rsid w:val="0061048E"/>
    <w:rsid w:val="00621136"/>
    <w:rsid w:val="006239EF"/>
    <w:rsid w:val="00625A39"/>
    <w:rsid w:val="00627419"/>
    <w:rsid w:val="00637CAC"/>
    <w:rsid w:val="006455E9"/>
    <w:rsid w:val="00657D58"/>
    <w:rsid w:val="0066272D"/>
    <w:rsid w:val="00664B85"/>
    <w:rsid w:val="006816BE"/>
    <w:rsid w:val="00685C76"/>
    <w:rsid w:val="00687132"/>
    <w:rsid w:val="00687DCC"/>
    <w:rsid w:val="006D3284"/>
    <w:rsid w:val="006E7309"/>
    <w:rsid w:val="006F0D60"/>
    <w:rsid w:val="006F2C2F"/>
    <w:rsid w:val="006F39B1"/>
    <w:rsid w:val="00702705"/>
    <w:rsid w:val="00704776"/>
    <w:rsid w:val="00715CB9"/>
    <w:rsid w:val="00726891"/>
    <w:rsid w:val="00737AE5"/>
    <w:rsid w:val="00741031"/>
    <w:rsid w:val="00752A46"/>
    <w:rsid w:val="00753E50"/>
    <w:rsid w:val="007541E1"/>
    <w:rsid w:val="00756DC6"/>
    <w:rsid w:val="007647C0"/>
    <w:rsid w:val="00792A6F"/>
    <w:rsid w:val="007A2AD5"/>
    <w:rsid w:val="007A388D"/>
    <w:rsid w:val="007C5C8E"/>
    <w:rsid w:val="007D1B00"/>
    <w:rsid w:val="007D7558"/>
    <w:rsid w:val="0080073D"/>
    <w:rsid w:val="00807473"/>
    <w:rsid w:val="0081378C"/>
    <w:rsid w:val="0083491B"/>
    <w:rsid w:val="00840EBE"/>
    <w:rsid w:val="00840EF6"/>
    <w:rsid w:val="00850032"/>
    <w:rsid w:val="00850572"/>
    <w:rsid w:val="00863302"/>
    <w:rsid w:val="00877BCC"/>
    <w:rsid w:val="00885703"/>
    <w:rsid w:val="00886168"/>
    <w:rsid w:val="00894C60"/>
    <w:rsid w:val="008951A5"/>
    <w:rsid w:val="008A42F3"/>
    <w:rsid w:val="008A7E4E"/>
    <w:rsid w:val="008B7AD4"/>
    <w:rsid w:val="008E6CD1"/>
    <w:rsid w:val="008E7D60"/>
    <w:rsid w:val="008F4A12"/>
    <w:rsid w:val="00902E3D"/>
    <w:rsid w:val="009054CD"/>
    <w:rsid w:val="00954E3A"/>
    <w:rsid w:val="00961B3C"/>
    <w:rsid w:val="00962C07"/>
    <w:rsid w:val="00966DE8"/>
    <w:rsid w:val="00973F96"/>
    <w:rsid w:val="00983BFC"/>
    <w:rsid w:val="00990EC4"/>
    <w:rsid w:val="00995BDA"/>
    <w:rsid w:val="00995FF7"/>
    <w:rsid w:val="009C5C1C"/>
    <w:rsid w:val="009D1428"/>
    <w:rsid w:val="009E29ED"/>
    <w:rsid w:val="009F16E6"/>
    <w:rsid w:val="009F75C4"/>
    <w:rsid w:val="00A00810"/>
    <w:rsid w:val="00A06667"/>
    <w:rsid w:val="00A104DE"/>
    <w:rsid w:val="00A23965"/>
    <w:rsid w:val="00A2407A"/>
    <w:rsid w:val="00A32A29"/>
    <w:rsid w:val="00A41A2E"/>
    <w:rsid w:val="00A46BCB"/>
    <w:rsid w:val="00A47823"/>
    <w:rsid w:val="00A523C8"/>
    <w:rsid w:val="00A5247C"/>
    <w:rsid w:val="00A54328"/>
    <w:rsid w:val="00A6636F"/>
    <w:rsid w:val="00A718CD"/>
    <w:rsid w:val="00A85A32"/>
    <w:rsid w:val="00A9245F"/>
    <w:rsid w:val="00A94B27"/>
    <w:rsid w:val="00AA3DBD"/>
    <w:rsid w:val="00AB09C7"/>
    <w:rsid w:val="00AB443A"/>
    <w:rsid w:val="00AD3F7E"/>
    <w:rsid w:val="00AE1B4C"/>
    <w:rsid w:val="00AE1CCA"/>
    <w:rsid w:val="00AE35B0"/>
    <w:rsid w:val="00B35214"/>
    <w:rsid w:val="00B435BC"/>
    <w:rsid w:val="00B44453"/>
    <w:rsid w:val="00B5509B"/>
    <w:rsid w:val="00B566C3"/>
    <w:rsid w:val="00B568A9"/>
    <w:rsid w:val="00B742FD"/>
    <w:rsid w:val="00B74737"/>
    <w:rsid w:val="00B76A6C"/>
    <w:rsid w:val="00B819C6"/>
    <w:rsid w:val="00B8681E"/>
    <w:rsid w:val="00B9338B"/>
    <w:rsid w:val="00BA7394"/>
    <w:rsid w:val="00BB76AE"/>
    <w:rsid w:val="00BB7A45"/>
    <w:rsid w:val="00BC62B5"/>
    <w:rsid w:val="00BD4ABB"/>
    <w:rsid w:val="00BF0464"/>
    <w:rsid w:val="00BF6A9A"/>
    <w:rsid w:val="00BF76DD"/>
    <w:rsid w:val="00C04B6C"/>
    <w:rsid w:val="00C15AEC"/>
    <w:rsid w:val="00C213A4"/>
    <w:rsid w:val="00C423BB"/>
    <w:rsid w:val="00C545ED"/>
    <w:rsid w:val="00C57A50"/>
    <w:rsid w:val="00C6214C"/>
    <w:rsid w:val="00C665B8"/>
    <w:rsid w:val="00C75849"/>
    <w:rsid w:val="00C86BF2"/>
    <w:rsid w:val="00CB56C7"/>
    <w:rsid w:val="00CC02D6"/>
    <w:rsid w:val="00CD7900"/>
    <w:rsid w:val="00CE5336"/>
    <w:rsid w:val="00CF2F71"/>
    <w:rsid w:val="00D068E8"/>
    <w:rsid w:val="00D26590"/>
    <w:rsid w:val="00D303DA"/>
    <w:rsid w:val="00D340C3"/>
    <w:rsid w:val="00D44C40"/>
    <w:rsid w:val="00D51C18"/>
    <w:rsid w:val="00D63F55"/>
    <w:rsid w:val="00D73CFE"/>
    <w:rsid w:val="00D86EBD"/>
    <w:rsid w:val="00D87CBD"/>
    <w:rsid w:val="00D95D63"/>
    <w:rsid w:val="00D961A3"/>
    <w:rsid w:val="00DC719A"/>
    <w:rsid w:val="00DD6389"/>
    <w:rsid w:val="00DE1879"/>
    <w:rsid w:val="00DF7466"/>
    <w:rsid w:val="00E02110"/>
    <w:rsid w:val="00E0499E"/>
    <w:rsid w:val="00E1614F"/>
    <w:rsid w:val="00E173F4"/>
    <w:rsid w:val="00E221C8"/>
    <w:rsid w:val="00E244C3"/>
    <w:rsid w:val="00E275D9"/>
    <w:rsid w:val="00E31DAF"/>
    <w:rsid w:val="00E33078"/>
    <w:rsid w:val="00E339AE"/>
    <w:rsid w:val="00E352DE"/>
    <w:rsid w:val="00E42701"/>
    <w:rsid w:val="00E647B7"/>
    <w:rsid w:val="00E7274F"/>
    <w:rsid w:val="00E76FD5"/>
    <w:rsid w:val="00E806AC"/>
    <w:rsid w:val="00EA1030"/>
    <w:rsid w:val="00EA3EEB"/>
    <w:rsid w:val="00EA517E"/>
    <w:rsid w:val="00EA7365"/>
    <w:rsid w:val="00EB013D"/>
    <w:rsid w:val="00EC340D"/>
    <w:rsid w:val="00EC3D13"/>
    <w:rsid w:val="00EC465A"/>
    <w:rsid w:val="00ED4FCE"/>
    <w:rsid w:val="00F01A16"/>
    <w:rsid w:val="00F14F47"/>
    <w:rsid w:val="00F31ABA"/>
    <w:rsid w:val="00F32D5C"/>
    <w:rsid w:val="00F37776"/>
    <w:rsid w:val="00F5654A"/>
    <w:rsid w:val="00F62BC1"/>
    <w:rsid w:val="00F73A64"/>
    <w:rsid w:val="00F76B00"/>
    <w:rsid w:val="00F81C3B"/>
    <w:rsid w:val="00F85D10"/>
    <w:rsid w:val="00F86C3B"/>
    <w:rsid w:val="00F8711C"/>
    <w:rsid w:val="00F94410"/>
    <w:rsid w:val="00FA5065"/>
    <w:rsid w:val="00FB240C"/>
    <w:rsid w:val="00FB714A"/>
    <w:rsid w:val="00FC505A"/>
    <w:rsid w:val="00FD6C98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009DD"/>
  <w15:chartTrackingRefBased/>
  <w15:docId w15:val="{F8EE7023-0D43-4D46-B567-698F4EEF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D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D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D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D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D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60"/>
  </w:style>
  <w:style w:type="paragraph" w:styleId="Footer">
    <w:name w:val="footer"/>
    <w:basedOn w:val="Normal"/>
    <w:link w:val="FooterChar"/>
    <w:uiPriority w:val="99"/>
    <w:unhideWhenUsed/>
    <w:rsid w:val="008E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60"/>
  </w:style>
  <w:style w:type="character" w:styleId="Hyperlink">
    <w:name w:val="Hyperlink"/>
    <w:basedOn w:val="DefaultParagraphFont"/>
    <w:uiPriority w:val="99"/>
    <w:unhideWhenUsed/>
    <w:rsid w:val="00983B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B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chesterct.portal.opengov.com/records/7300" TargetMode="External"/><Relationship Id="rId13" Type="http://schemas.openxmlformats.org/officeDocument/2006/relationships/hyperlink" Target="https://winchesterct.portal.opengov.com/records/731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inchesterct.portal.opengov.com/records/7088" TargetMode="External"/><Relationship Id="rId12" Type="http://schemas.openxmlformats.org/officeDocument/2006/relationships/hyperlink" Target="https://winchesterct.portal.opengov.com/records/730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inchesterct.portal.opengov.com/records/737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nchesterct.portal.opengov.com/records/70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nchesterct.portal.opengov.com/records/7263" TargetMode="External"/><Relationship Id="rId10" Type="http://schemas.openxmlformats.org/officeDocument/2006/relationships/hyperlink" Target="https://winchesterct.portal.opengov.com/records/677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inchesterct.portal.opengov.com/records/7312" TargetMode="External"/><Relationship Id="rId14" Type="http://schemas.openxmlformats.org/officeDocument/2006/relationships/hyperlink" Target="https://winchesterct.portal.opengov.com/records/73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262</Words>
  <Characters>1508</Characters>
  <Application>Microsoft Office Word</Application>
  <DocSecurity>0</DocSecurity>
  <Lines>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DeCarli</dc:creator>
  <cp:keywords/>
  <dc:description/>
  <cp:lastModifiedBy>Town Planner</cp:lastModifiedBy>
  <cp:revision>11</cp:revision>
  <cp:lastPrinted>2026-02-22T18:59:00Z</cp:lastPrinted>
  <dcterms:created xsi:type="dcterms:W3CDTF">2026-07-02T16:50:00Z</dcterms:created>
  <dcterms:modified xsi:type="dcterms:W3CDTF">2026-07-08T15:04:00Z</dcterms:modified>
</cp:coreProperties>
</file>