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C447" w14:textId="4038B134" w:rsidR="006950B8" w:rsidRDefault="006950B8" w:rsidP="006950B8">
      <w:pPr>
        <w:spacing w:after="0"/>
        <w:jc w:val="center"/>
        <w:rPr>
          <w:rFonts w:asciiTheme="minorHAnsi" w:eastAsia="Arial" w:hAnsiTheme="minorHAnsi" w:cstheme="minorHAnsi"/>
          <w:b/>
          <w:sz w:val="26"/>
        </w:rPr>
      </w:pPr>
      <w:r w:rsidRPr="002874CF">
        <w:rPr>
          <w:rFonts w:asciiTheme="minorHAnsi" w:hAnsiTheme="minorHAnsi" w:cstheme="minorHAnsi"/>
          <w:noProof/>
        </w:rPr>
        <w:drawing>
          <wp:anchor distT="0" distB="0" distL="114300" distR="114300" simplePos="0" relativeHeight="251659264" behindDoc="0" locked="0" layoutInCell="1" allowOverlap="0" wp14:anchorId="46236D0E" wp14:editId="4740D839">
            <wp:simplePos x="0" y="0"/>
            <wp:positionH relativeFrom="column">
              <wp:posOffset>742950</wp:posOffset>
            </wp:positionH>
            <wp:positionV relativeFrom="paragraph">
              <wp:posOffset>-132715</wp:posOffset>
            </wp:positionV>
            <wp:extent cx="1057275" cy="1019175"/>
            <wp:effectExtent l="0" t="0" r="9525" b="9525"/>
            <wp:wrapNone/>
            <wp:docPr id="39" name="Picture 39" descr="A red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39" name="Picture 39" descr="A red and yellow logo&#10;&#10;Description automatically generated"/>
                    <pic:cNvPicPr/>
                  </pic:nvPicPr>
                  <pic:blipFill>
                    <a:blip r:embed="rId5"/>
                    <a:stretch>
                      <a:fillRect/>
                    </a:stretch>
                  </pic:blipFill>
                  <pic:spPr>
                    <a:xfrm>
                      <a:off x="0" y="0"/>
                      <a:ext cx="1057275" cy="1019175"/>
                    </a:xfrm>
                    <a:prstGeom prst="rect">
                      <a:avLst/>
                    </a:prstGeom>
                  </pic:spPr>
                </pic:pic>
              </a:graphicData>
            </a:graphic>
            <wp14:sizeRelH relativeFrom="margin">
              <wp14:pctWidth>0</wp14:pctWidth>
            </wp14:sizeRelH>
            <wp14:sizeRelV relativeFrom="margin">
              <wp14:pctHeight>0</wp14:pctHeight>
            </wp14:sizeRelV>
          </wp:anchor>
        </w:drawing>
      </w:r>
      <w:r w:rsidR="000C3997">
        <w:rPr>
          <w:rFonts w:asciiTheme="minorHAnsi" w:eastAsia="Arial" w:hAnsiTheme="minorHAnsi" w:cstheme="minorHAnsi"/>
          <w:b/>
          <w:sz w:val="26"/>
        </w:rPr>
        <w:t>4/</w:t>
      </w:r>
      <w:r w:rsidRPr="002874CF">
        <w:rPr>
          <w:rFonts w:asciiTheme="minorHAnsi" w:eastAsia="Arial" w:hAnsiTheme="minorHAnsi" w:cstheme="minorHAnsi"/>
          <w:b/>
          <w:sz w:val="26"/>
        </w:rPr>
        <w:t>TOWN OF WINCHESTER – CITY OF WINSTED</w:t>
      </w:r>
    </w:p>
    <w:p w14:paraId="7AD6CE8D"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Town Hall – 338 Main Street</w:t>
      </w:r>
    </w:p>
    <w:p w14:paraId="1DBEF39B"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WINSTED, CONNECTICUT  06098</w:t>
      </w:r>
    </w:p>
    <w:p w14:paraId="419448DE" w14:textId="77777777" w:rsidR="006950B8" w:rsidRDefault="006950B8" w:rsidP="006950B8">
      <w:pPr>
        <w:spacing w:after="0"/>
        <w:jc w:val="center"/>
        <w:rPr>
          <w:rFonts w:asciiTheme="minorHAnsi" w:eastAsia="Arial" w:hAnsiTheme="minorHAnsi" w:cstheme="minorHAnsi"/>
          <w:b/>
          <w:sz w:val="26"/>
        </w:rPr>
      </w:pPr>
    </w:p>
    <w:p w14:paraId="70BC3208" w14:textId="77777777" w:rsidR="006950B8" w:rsidRDefault="006950B8" w:rsidP="006950B8">
      <w:pPr>
        <w:spacing w:after="0"/>
        <w:jc w:val="center"/>
        <w:rPr>
          <w:rFonts w:asciiTheme="minorHAnsi" w:eastAsia="Arial" w:hAnsiTheme="minorHAnsi" w:cstheme="minorHAnsi"/>
          <w:b/>
          <w:sz w:val="26"/>
        </w:rPr>
      </w:pPr>
    </w:p>
    <w:p w14:paraId="7ED83E62" w14:textId="77777777" w:rsidR="006950B8" w:rsidRDefault="006950B8" w:rsidP="006950B8">
      <w:pPr>
        <w:spacing w:after="0"/>
        <w:jc w:val="center"/>
        <w:rPr>
          <w:rFonts w:asciiTheme="minorHAnsi" w:eastAsia="Arial" w:hAnsiTheme="minorHAnsi" w:cstheme="minorHAnsi"/>
          <w:b/>
          <w:i/>
          <w:iCs/>
          <w:sz w:val="26"/>
        </w:rPr>
      </w:pPr>
      <w:r w:rsidRPr="002874CF">
        <w:rPr>
          <w:rFonts w:asciiTheme="minorHAnsi" w:eastAsia="Arial" w:hAnsiTheme="minorHAnsi" w:cstheme="minorHAnsi"/>
          <w:b/>
          <w:i/>
          <w:iCs/>
          <w:sz w:val="26"/>
        </w:rPr>
        <w:t xml:space="preserve">WINCHESTER RECREATION DEPARTMENT                 </w:t>
      </w:r>
    </w:p>
    <w:p w14:paraId="48DE41F1" w14:textId="77777777" w:rsidR="006950B8" w:rsidRDefault="006950B8" w:rsidP="006950B8">
      <w:pPr>
        <w:spacing w:after="0"/>
        <w:jc w:val="center"/>
        <w:rPr>
          <w:rFonts w:asciiTheme="minorHAnsi" w:eastAsia="Arial" w:hAnsiTheme="minorHAnsi" w:cstheme="minorHAnsi"/>
          <w:b/>
          <w:i/>
          <w:iCs/>
          <w:sz w:val="26"/>
        </w:rPr>
      </w:pPr>
    </w:p>
    <w:p w14:paraId="11949CA3" w14:textId="77777777" w:rsidR="006950B8" w:rsidRDefault="006950B8" w:rsidP="006950B8">
      <w:pPr>
        <w:spacing w:after="0"/>
        <w:rPr>
          <w:rFonts w:asciiTheme="minorHAnsi" w:eastAsia="Arial" w:hAnsiTheme="minorHAnsi" w:cstheme="minorHAnsi"/>
          <w:b/>
          <w:i/>
          <w:iCs/>
          <w:sz w:val="26"/>
        </w:rPr>
      </w:pPr>
      <w:r>
        <w:rPr>
          <w:rFonts w:asciiTheme="minorHAnsi" w:eastAsia="Arial" w:hAnsiTheme="minorHAnsi" w:cstheme="minorHAnsi"/>
          <w:b/>
          <w:i/>
          <w:iCs/>
          <w:sz w:val="26"/>
        </w:rPr>
        <w:t xml:space="preserve">                           </w:t>
      </w:r>
    </w:p>
    <w:p w14:paraId="0D49C3C7" w14:textId="2869B0D6" w:rsidR="006950B8" w:rsidRDefault="006950B8" w:rsidP="006950B8">
      <w:pPr>
        <w:spacing w:after="0"/>
        <w:ind w:left="720" w:firstLine="720"/>
        <w:rPr>
          <w:rFonts w:asciiTheme="minorHAnsi" w:eastAsia="Arial" w:hAnsiTheme="minorHAnsi" w:cstheme="minorHAnsi"/>
          <w:b/>
          <w:i/>
          <w:iCs/>
          <w:sz w:val="26"/>
        </w:rPr>
      </w:pPr>
      <w:r>
        <w:rPr>
          <w:rFonts w:asciiTheme="minorHAnsi" w:eastAsia="Arial" w:hAnsiTheme="minorHAnsi" w:cstheme="minorHAnsi"/>
          <w:b/>
          <w:i/>
          <w:iCs/>
          <w:sz w:val="26"/>
        </w:rPr>
        <w:t>Wed</w:t>
      </w:r>
      <w:r w:rsidR="00BA4679">
        <w:rPr>
          <w:rFonts w:asciiTheme="minorHAnsi" w:eastAsia="Arial" w:hAnsiTheme="minorHAnsi" w:cstheme="minorHAnsi"/>
          <w:b/>
          <w:i/>
          <w:iCs/>
          <w:sz w:val="26"/>
        </w:rPr>
        <w:t xml:space="preserve"> </w:t>
      </w:r>
      <w:r w:rsidR="00497609">
        <w:rPr>
          <w:rFonts w:asciiTheme="minorHAnsi" w:eastAsia="Arial" w:hAnsiTheme="minorHAnsi" w:cstheme="minorHAnsi"/>
          <w:b/>
          <w:i/>
          <w:iCs/>
          <w:sz w:val="26"/>
        </w:rPr>
        <w:t>10/1</w:t>
      </w:r>
      <w:r w:rsidR="00AE0A2A">
        <w:rPr>
          <w:rFonts w:asciiTheme="minorHAnsi" w:eastAsia="Arial" w:hAnsiTheme="minorHAnsi" w:cstheme="minorHAnsi"/>
          <w:b/>
          <w:i/>
          <w:iCs/>
          <w:sz w:val="26"/>
        </w:rPr>
        <w:t>/</w:t>
      </w:r>
      <w:r w:rsidR="00110A70">
        <w:rPr>
          <w:rFonts w:asciiTheme="minorHAnsi" w:eastAsia="Arial" w:hAnsiTheme="minorHAnsi" w:cstheme="minorHAnsi"/>
          <w:b/>
          <w:i/>
          <w:iCs/>
          <w:sz w:val="26"/>
        </w:rPr>
        <w:t>25</w:t>
      </w:r>
      <w:r>
        <w:rPr>
          <w:rFonts w:asciiTheme="minorHAnsi" w:eastAsia="Arial" w:hAnsiTheme="minorHAnsi" w:cstheme="minorHAnsi"/>
          <w:b/>
          <w:i/>
          <w:iCs/>
          <w:sz w:val="26"/>
        </w:rPr>
        <w:t xml:space="preserve"> : 7:00  pm  : P Francis Hicks Room.</w:t>
      </w:r>
    </w:p>
    <w:p w14:paraId="61E8635C" w14:textId="77777777" w:rsidR="006950B8" w:rsidRPr="004B0C31" w:rsidRDefault="006950B8" w:rsidP="006950B8">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p>
    <w:p w14:paraId="2B38B7DC" w14:textId="77777777" w:rsidR="006950B8" w:rsidRPr="002874CF" w:rsidRDefault="006950B8" w:rsidP="006950B8">
      <w:pPr>
        <w:spacing w:after="0"/>
        <w:rPr>
          <w:rFonts w:asciiTheme="minorHAnsi" w:eastAsia="Arial" w:hAnsiTheme="minorHAnsi" w:cstheme="minorHAnsi"/>
          <w:b/>
          <w:i/>
          <w:iCs/>
          <w:sz w:val="26"/>
          <w:u w:val="single"/>
        </w:rPr>
      </w:pPr>
      <w:r>
        <w:rPr>
          <w:rFonts w:asciiTheme="minorHAnsi" w:eastAsia="Arial" w:hAnsiTheme="minorHAnsi" w:cstheme="minorHAnsi"/>
          <w:b/>
          <w:i/>
          <w:iCs/>
          <w:sz w:val="26"/>
        </w:rPr>
        <w:t xml:space="preserve">                           </w:t>
      </w:r>
      <w:r w:rsidRPr="002874CF">
        <w:rPr>
          <w:rFonts w:asciiTheme="minorHAnsi" w:eastAsia="Arial" w:hAnsiTheme="minorHAnsi" w:cstheme="minorHAnsi"/>
          <w:b/>
          <w:i/>
          <w:iCs/>
          <w:sz w:val="26"/>
          <w:u w:val="single"/>
        </w:rPr>
        <w:t xml:space="preserve">TOWN OF WINCHESTER PARKS &amp; RECREATION BOARD                 </w:t>
      </w:r>
    </w:p>
    <w:p w14:paraId="39F23AEE" w14:textId="77777777" w:rsidR="006950B8" w:rsidRDefault="006950B8" w:rsidP="006950B8">
      <w:pPr>
        <w:spacing w:after="0"/>
        <w:jc w:val="center"/>
        <w:rPr>
          <w:rFonts w:asciiTheme="minorHAnsi" w:eastAsia="Arial" w:hAnsiTheme="minorHAnsi" w:cstheme="minorHAnsi"/>
          <w:b/>
          <w:i/>
          <w:iCs/>
          <w:sz w:val="26"/>
        </w:rPr>
      </w:pPr>
    </w:p>
    <w:p w14:paraId="1CCB854B" w14:textId="77777777" w:rsidR="006950B8" w:rsidRPr="0097399C" w:rsidRDefault="006950B8" w:rsidP="006950B8">
      <w:pPr>
        <w:spacing w:after="0"/>
        <w:rPr>
          <w:b/>
          <w:bCs/>
        </w:rPr>
      </w:pPr>
      <w:r>
        <w:rPr>
          <w:rFonts w:asciiTheme="minorHAnsi" w:hAnsiTheme="minorHAnsi" w:cstheme="minorHAnsi"/>
          <w:i/>
          <w:iCs/>
        </w:rPr>
        <w:t xml:space="preserve">                            </w:t>
      </w:r>
      <w:bookmarkStart w:id="0" w:name="_Hlk37309531"/>
    </w:p>
    <w:bookmarkEnd w:id="0"/>
    <w:p w14:paraId="46C55700" w14:textId="77777777" w:rsidR="006950B8" w:rsidRPr="0097399C" w:rsidRDefault="006950B8" w:rsidP="006950B8">
      <w:pPr>
        <w:spacing w:after="0"/>
        <w:ind w:left="1296"/>
        <w:rPr>
          <w:b/>
          <w:bCs/>
          <w:i/>
          <w:iCs/>
          <w:sz w:val="20"/>
          <w:szCs w:val="20"/>
        </w:rPr>
      </w:pPr>
      <w:r w:rsidRPr="0097399C">
        <w:rPr>
          <w:b/>
          <w:bCs/>
          <w:i/>
          <w:iCs/>
          <w:sz w:val="20"/>
          <w:szCs w:val="20"/>
        </w:rPr>
        <w:t>The mission of the Town of Winchester Recreation Board is to provide the community with a variety of activities that are both progressive, and responsive to the needs of the Town, with the hopes of improving the quality of life for all residents.  It is the Board’s intention to build partnerships with all interested people, businesses, and organizations, as well as work towards achieving the leisure-related goals and aspirations of all population</w:t>
      </w:r>
      <w:r>
        <w:rPr>
          <w:b/>
          <w:bCs/>
          <w:i/>
          <w:iCs/>
          <w:sz w:val="20"/>
          <w:szCs w:val="20"/>
        </w:rPr>
        <w:t xml:space="preserve"> </w:t>
      </w:r>
      <w:r w:rsidRPr="0097399C">
        <w:rPr>
          <w:b/>
          <w:bCs/>
          <w:i/>
          <w:iCs/>
          <w:sz w:val="20"/>
          <w:szCs w:val="20"/>
        </w:rPr>
        <w:t>groups within the Town.</w:t>
      </w:r>
    </w:p>
    <w:p w14:paraId="1BA78327" w14:textId="77777777" w:rsidR="006950B8" w:rsidRDefault="006950B8" w:rsidP="006950B8">
      <w:pPr>
        <w:spacing w:after="0"/>
        <w:ind w:left="576"/>
        <w:jc w:val="center"/>
      </w:pPr>
    </w:p>
    <w:p w14:paraId="35FBF48C" w14:textId="5D58ABE2" w:rsidR="00CA6B9B" w:rsidRPr="00804E68" w:rsidRDefault="006950B8" w:rsidP="00804E68">
      <w:pPr>
        <w:pStyle w:val="ListParagraph"/>
        <w:numPr>
          <w:ilvl w:val="0"/>
          <w:numId w:val="1"/>
        </w:numPr>
        <w:spacing w:after="0" w:line="360" w:lineRule="auto"/>
        <w:ind w:left="1584"/>
        <w:rPr>
          <w:rFonts w:ascii="Arial" w:eastAsia="Arial" w:hAnsi="Arial" w:cs="Arial"/>
          <w:b/>
        </w:rPr>
      </w:pPr>
      <w:r w:rsidRPr="00FC5F00">
        <w:rPr>
          <w:rFonts w:ascii="Arial" w:eastAsia="Arial" w:hAnsi="Arial" w:cs="Arial"/>
          <w:b/>
        </w:rPr>
        <w:t>C</w:t>
      </w:r>
      <w:r>
        <w:rPr>
          <w:rFonts w:ascii="Arial" w:eastAsia="Arial" w:hAnsi="Arial" w:cs="Arial"/>
          <w:b/>
        </w:rPr>
        <w:t>all to order.</w:t>
      </w:r>
      <w:r w:rsidRPr="00FC5F00">
        <w:rPr>
          <w:rFonts w:ascii="Arial" w:eastAsia="Arial" w:hAnsi="Arial" w:cs="Arial"/>
          <w:b/>
        </w:rPr>
        <w:t xml:space="preserve"> </w:t>
      </w:r>
      <w:r w:rsidRPr="00A1186B">
        <w:rPr>
          <w:rFonts w:ascii="Arial" w:eastAsia="Arial" w:hAnsi="Arial" w:cs="Arial"/>
          <w:b/>
        </w:rPr>
        <w:t xml:space="preserve"> </w:t>
      </w:r>
    </w:p>
    <w:p w14:paraId="538405CC" w14:textId="77777777"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Agenda Review</w:t>
      </w:r>
    </w:p>
    <w:p w14:paraId="0ADF5288" w14:textId="3BAC0C3A"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 xml:space="preserve">Approval of </w:t>
      </w:r>
      <w:r w:rsidR="00F804EE">
        <w:rPr>
          <w:rFonts w:ascii="Arial" w:eastAsia="Arial" w:hAnsi="Arial" w:cs="Arial"/>
          <w:b/>
        </w:rPr>
        <w:t xml:space="preserve"> </w:t>
      </w:r>
      <w:r w:rsidR="00497609">
        <w:rPr>
          <w:rFonts w:ascii="Arial" w:eastAsia="Arial" w:hAnsi="Arial" w:cs="Arial"/>
          <w:b/>
        </w:rPr>
        <w:t>9/3/25</w:t>
      </w:r>
      <w:r w:rsidR="00F804EE">
        <w:rPr>
          <w:rFonts w:ascii="Arial" w:eastAsia="Arial" w:hAnsi="Arial" w:cs="Arial"/>
          <w:b/>
        </w:rPr>
        <w:t xml:space="preserve"> </w:t>
      </w:r>
      <w:r>
        <w:rPr>
          <w:rFonts w:ascii="Arial" w:eastAsia="Arial" w:hAnsi="Arial" w:cs="Arial"/>
          <w:b/>
        </w:rPr>
        <w:t xml:space="preserve">Meeting Minutes </w:t>
      </w:r>
    </w:p>
    <w:p w14:paraId="4F4E207B" w14:textId="39EEBC7E" w:rsidR="000A39F9" w:rsidRDefault="006950B8" w:rsidP="00564AB5">
      <w:pPr>
        <w:pStyle w:val="ListParagraph"/>
        <w:numPr>
          <w:ilvl w:val="0"/>
          <w:numId w:val="1"/>
        </w:numPr>
        <w:spacing w:after="0" w:line="240" w:lineRule="auto"/>
        <w:rPr>
          <w:rFonts w:ascii="Arial" w:eastAsia="Arial" w:hAnsi="Arial" w:cs="Arial"/>
          <w:b/>
        </w:rPr>
      </w:pPr>
      <w:r w:rsidRPr="009A35F7">
        <w:rPr>
          <w:rFonts w:ascii="Arial" w:eastAsia="Arial" w:hAnsi="Arial" w:cs="Arial"/>
          <w:b/>
        </w:rPr>
        <w:t>Public Comment</w:t>
      </w:r>
    </w:p>
    <w:p w14:paraId="2E31D21F" w14:textId="77777777" w:rsidR="00564AB5" w:rsidRPr="00564AB5" w:rsidRDefault="00564AB5" w:rsidP="00564AB5">
      <w:pPr>
        <w:pStyle w:val="ListParagraph"/>
        <w:spacing w:after="0" w:line="240" w:lineRule="auto"/>
        <w:ind w:left="1620"/>
        <w:rPr>
          <w:rFonts w:ascii="Arial" w:eastAsia="Arial" w:hAnsi="Arial" w:cs="Arial"/>
          <w:b/>
        </w:rPr>
      </w:pPr>
    </w:p>
    <w:p w14:paraId="26ED205B" w14:textId="78EE2ED3" w:rsidR="006950B8" w:rsidRDefault="000C3997" w:rsidP="000C3997">
      <w:pPr>
        <w:pStyle w:val="ListParagraph"/>
        <w:numPr>
          <w:ilvl w:val="0"/>
          <w:numId w:val="1"/>
        </w:numPr>
        <w:spacing w:after="0" w:line="240" w:lineRule="auto"/>
        <w:rPr>
          <w:rFonts w:ascii="Arial" w:eastAsia="Arial" w:hAnsi="Arial" w:cs="Arial"/>
          <w:b/>
        </w:rPr>
      </w:pPr>
      <w:r>
        <w:rPr>
          <w:rFonts w:ascii="Arial" w:eastAsia="Arial" w:hAnsi="Arial" w:cs="Arial"/>
          <w:b/>
        </w:rPr>
        <w:t>Chairman Report</w:t>
      </w:r>
    </w:p>
    <w:p w14:paraId="36AF88A7" w14:textId="77777777" w:rsidR="00564AB5" w:rsidRPr="00564AB5" w:rsidRDefault="00564AB5" w:rsidP="00564AB5">
      <w:pPr>
        <w:spacing w:after="0" w:line="240" w:lineRule="auto"/>
        <w:rPr>
          <w:rFonts w:ascii="Arial" w:eastAsia="Arial" w:hAnsi="Arial" w:cs="Arial"/>
          <w:b/>
        </w:rPr>
      </w:pPr>
    </w:p>
    <w:p w14:paraId="15499C23" w14:textId="201EF8E4" w:rsidR="00280732" w:rsidRDefault="006950B8" w:rsidP="000A39F9">
      <w:pPr>
        <w:pStyle w:val="ListParagraph"/>
        <w:numPr>
          <w:ilvl w:val="0"/>
          <w:numId w:val="1"/>
        </w:numPr>
        <w:spacing w:after="0" w:line="240" w:lineRule="auto"/>
        <w:rPr>
          <w:rFonts w:ascii="Arial" w:eastAsia="Arial" w:hAnsi="Arial" w:cs="Arial"/>
          <w:b/>
        </w:rPr>
      </w:pPr>
      <w:r w:rsidRPr="00FA554A">
        <w:rPr>
          <w:rFonts w:ascii="Arial" w:eastAsia="Arial" w:hAnsi="Arial" w:cs="Arial"/>
          <w:b/>
        </w:rPr>
        <w:t>Directors Report / Program</w:t>
      </w:r>
      <w:r>
        <w:rPr>
          <w:rFonts w:ascii="Arial" w:eastAsia="Arial" w:hAnsi="Arial" w:cs="Arial"/>
          <w:b/>
        </w:rPr>
        <w:t>s</w:t>
      </w:r>
      <w:r w:rsidRPr="00FA554A">
        <w:rPr>
          <w:rFonts w:ascii="Arial" w:eastAsia="Arial" w:hAnsi="Arial" w:cs="Arial"/>
          <w:b/>
        </w:rPr>
        <w:t xml:space="preserve"> </w:t>
      </w:r>
    </w:p>
    <w:p w14:paraId="2C04FD18" w14:textId="77777777" w:rsidR="00497609" w:rsidRPr="00497609" w:rsidRDefault="00497609" w:rsidP="00497609">
      <w:pPr>
        <w:pStyle w:val="ListParagraph"/>
        <w:rPr>
          <w:rFonts w:ascii="Arial" w:eastAsia="Arial" w:hAnsi="Arial" w:cs="Arial"/>
          <w:b/>
        </w:rPr>
      </w:pPr>
    </w:p>
    <w:p w14:paraId="76621678" w14:textId="1B1040E2" w:rsidR="00497609" w:rsidRPr="000A39F9" w:rsidRDefault="00497609" w:rsidP="000A39F9">
      <w:pPr>
        <w:pStyle w:val="ListParagraph"/>
        <w:numPr>
          <w:ilvl w:val="0"/>
          <w:numId w:val="1"/>
        </w:numPr>
        <w:spacing w:after="0" w:line="240" w:lineRule="auto"/>
        <w:rPr>
          <w:rFonts w:ascii="Arial" w:eastAsia="Arial" w:hAnsi="Arial" w:cs="Arial"/>
          <w:b/>
        </w:rPr>
      </w:pPr>
      <w:r>
        <w:rPr>
          <w:rFonts w:ascii="Arial" w:eastAsia="Arial" w:hAnsi="Arial" w:cs="Arial"/>
          <w:b/>
        </w:rPr>
        <w:t xml:space="preserve">2025-2026 Officer Nominations </w:t>
      </w:r>
    </w:p>
    <w:p w14:paraId="25DD86E5" w14:textId="77777777" w:rsidR="006950B8" w:rsidRPr="00FE7138" w:rsidRDefault="006950B8" w:rsidP="006950B8">
      <w:pPr>
        <w:spacing w:after="0" w:line="240" w:lineRule="auto"/>
        <w:rPr>
          <w:rFonts w:ascii="Arial" w:eastAsia="Arial" w:hAnsi="Arial" w:cs="Arial"/>
          <w:b/>
        </w:rPr>
      </w:pPr>
    </w:p>
    <w:p w14:paraId="73F48401" w14:textId="3E552E3A" w:rsidR="00287D07" w:rsidRPr="00BA4679" w:rsidRDefault="006950B8" w:rsidP="00BA4679">
      <w:pPr>
        <w:pStyle w:val="ListParagraph"/>
        <w:numPr>
          <w:ilvl w:val="0"/>
          <w:numId w:val="1"/>
        </w:numPr>
        <w:spacing w:after="0" w:line="240" w:lineRule="auto"/>
        <w:rPr>
          <w:rFonts w:ascii="Arial" w:eastAsia="Arial" w:hAnsi="Arial" w:cs="Arial"/>
          <w:b/>
        </w:rPr>
      </w:pPr>
      <w:r w:rsidRPr="00C62E8E">
        <w:rPr>
          <w:rFonts w:ascii="Arial" w:eastAsia="Arial" w:hAnsi="Arial" w:cs="Arial"/>
          <w:b/>
        </w:rPr>
        <w:t xml:space="preserve">Old Business: </w:t>
      </w:r>
      <w:r w:rsidR="00287D07" w:rsidRPr="00BA4679">
        <w:rPr>
          <w:rFonts w:ascii="Arial" w:eastAsia="Arial" w:hAnsi="Arial" w:cs="Arial"/>
          <w:b/>
        </w:rPr>
        <w:t xml:space="preserve"> </w:t>
      </w:r>
    </w:p>
    <w:p w14:paraId="5FD65048" w14:textId="77777777" w:rsidR="006950B8" w:rsidRPr="00C62E8E" w:rsidRDefault="006950B8" w:rsidP="006950B8">
      <w:pPr>
        <w:spacing w:after="0" w:line="240" w:lineRule="auto"/>
        <w:rPr>
          <w:rFonts w:ascii="Arial" w:eastAsia="Arial" w:hAnsi="Arial" w:cs="Arial"/>
          <w:b/>
        </w:rPr>
      </w:pPr>
    </w:p>
    <w:p w14:paraId="428E9186" w14:textId="77777777" w:rsidR="0012491F" w:rsidRDefault="006950B8" w:rsidP="0012491F">
      <w:pPr>
        <w:pStyle w:val="ListParagraph"/>
        <w:numPr>
          <w:ilvl w:val="0"/>
          <w:numId w:val="1"/>
        </w:numPr>
        <w:spacing w:after="0" w:line="240" w:lineRule="auto"/>
        <w:rPr>
          <w:rFonts w:ascii="Arial" w:eastAsia="Arial" w:hAnsi="Arial" w:cs="Arial"/>
          <w:b/>
        </w:rPr>
      </w:pPr>
      <w:r w:rsidRPr="00B66925">
        <w:rPr>
          <w:rFonts w:ascii="Arial" w:eastAsia="Arial" w:hAnsi="Arial" w:cs="Arial"/>
          <w:b/>
        </w:rPr>
        <w:t>New Business</w:t>
      </w:r>
    </w:p>
    <w:p w14:paraId="1D9DABD2" w14:textId="77777777" w:rsidR="006950B8" w:rsidRPr="00C62E8E" w:rsidRDefault="006950B8" w:rsidP="006950B8">
      <w:pPr>
        <w:spacing w:after="0" w:line="240" w:lineRule="auto"/>
        <w:rPr>
          <w:rFonts w:ascii="Arial" w:eastAsia="Arial" w:hAnsi="Arial" w:cs="Arial"/>
          <w:b/>
        </w:rPr>
      </w:pPr>
    </w:p>
    <w:p w14:paraId="44D54E23" w14:textId="77777777" w:rsidR="006950B8" w:rsidRPr="00C62E8E" w:rsidRDefault="006950B8" w:rsidP="006950B8">
      <w:pPr>
        <w:pStyle w:val="ListParagraph"/>
        <w:numPr>
          <w:ilvl w:val="0"/>
          <w:numId w:val="1"/>
        </w:numPr>
        <w:spacing w:after="0" w:line="240" w:lineRule="auto"/>
        <w:rPr>
          <w:rFonts w:ascii="Arial" w:eastAsia="Arial" w:hAnsi="Arial" w:cs="Arial"/>
          <w:b/>
        </w:rPr>
      </w:pPr>
      <w:r w:rsidRPr="00D61060">
        <w:rPr>
          <w:rFonts w:ascii="Arial" w:eastAsia="Arial" w:hAnsi="Arial" w:cs="Arial"/>
          <w:b/>
        </w:rPr>
        <w:t>Adjournment</w:t>
      </w:r>
    </w:p>
    <w:p w14:paraId="6C98DABF" w14:textId="77777777" w:rsidR="003F0A49" w:rsidRPr="006D36FC" w:rsidRDefault="003F0A49">
      <w:pPr>
        <w:rPr>
          <w:rFonts w:ascii="Arial" w:hAnsi="Arial" w:cs="Arial"/>
          <w:sz w:val="20"/>
        </w:rPr>
      </w:pPr>
    </w:p>
    <w:sectPr w:rsidR="003F0A49" w:rsidRPr="006D3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35917"/>
    <w:multiLevelType w:val="hybridMultilevel"/>
    <w:tmpl w:val="3EAEE388"/>
    <w:lvl w:ilvl="0" w:tplc="CFF8117C">
      <w:start w:val="1"/>
      <w:numFmt w:val="decimal"/>
      <w:lvlText w:val="%1."/>
      <w:lvlJc w:val="left"/>
      <w:pPr>
        <w:ind w:left="16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8"/>
    <w:rsid w:val="000A39F9"/>
    <w:rsid w:val="000C3997"/>
    <w:rsid w:val="00110A70"/>
    <w:rsid w:val="0012491F"/>
    <w:rsid w:val="001817A5"/>
    <w:rsid w:val="001A6151"/>
    <w:rsid w:val="00207B15"/>
    <w:rsid w:val="00280732"/>
    <w:rsid w:val="00287D07"/>
    <w:rsid w:val="003F0A49"/>
    <w:rsid w:val="00420BF9"/>
    <w:rsid w:val="00497609"/>
    <w:rsid w:val="004F52C5"/>
    <w:rsid w:val="00533B12"/>
    <w:rsid w:val="00564AB5"/>
    <w:rsid w:val="0058665C"/>
    <w:rsid w:val="00644506"/>
    <w:rsid w:val="006950B8"/>
    <w:rsid w:val="006B4400"/>
    <w:rsid w:val="006D36FC"/>
    <w:rsid w:val="006F51C8"/>
    <w:rsid w:val="007F60D6"/>
    <w:rsid w:val="00804E68"/>
    <w:rsid w:val="008902B2"/>
    <w:rsid w:val="0089271F"/>
    <w:rsid w:val="00AD2ED4"/>
    <w:rsid w:val="00AE0A2A"/>
    <w:rsid w:val="00BA4679"/>
    <w:rsid w:val="00BE7D24"/>
    <w:rsid w:val="00CA6B9B"/>
    <w:rsid w:val="00D40205"/>
    <w:rsid w:val="00EF236F"/>
    <w:rsid w:val="00F2466C"/>
    <w:rsid w:val="00F50798"/>
    <w:rsid w:val="00F541AD"/>
    <w:rsid w:val="00F62F92"/>
    <w:rsid w:val="00F8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8860"/>
  <w15:chartTrackingRefBased/>
  <w15:docId w15:val="{240875F5-5B11-4BCE-9160-37620FF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B8"/>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695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0B8"/>
    <w:rPr>
      <w:rFonts w:eastAsiaTheme="majorEastAsia" w:cstheme="majorBidi"/>
      <w:color w:val="272727" w:themeColor="text1" w:themeTint="D8"/>
    </w:rPr>
  </w:style>
  <w:style w:type="paragraph" w:styleId="Title">
    <w:name w:val="Title"/>
    <w:basedOn w:val="Normal"/>
    <w:next w:val="Normal"/>
    <w:link w:val="TitleChar"/>
    <w:uiPriority w:val="10"/>
    <w:qFormat/>
    <w:rsid w:val="00695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0B8"/>
    <w:pPr>
      <w:spacing w:before="160"/>
      <w:jc w:val="center"/>
    </w:pPr>
    <w:rPr>
      <w:i/>
      <w:iCs/>
      <w:color w:val="404040" w:themeColor="text1" w:themeTint="BF"/>
    </w:rPr>
  </w:style>
  <w:style w:type="character" w:customStyle="1" w:styleId="QuoteChar">
    <w:name w:val="Quote Char"/>
    <w:basedOn w:val="DefaultParagraphFont"/>
    <w:link w:val="Quote"/>
    <w:uiPriority w:val="29"/>
    <w:rsid w:val="006950B8"/>
    <w:rPr>
      <w:i/>
      <w:iCs/>
      <w:color w:val="404040" w:themeColor="text1" w:themeTint="BF"/>
    </w:rPr>
  </w:style>
  <w:style w:type="paragraph" w:styleId="ListParagraph">
    <w:name w:val="List Paragraph"/>
    <w:basedOn w:val="Normal"/>
    <w:uiPriority w:val="34"/>
    <w:qFormat/>
    <w:rsid w:val="006950B8"/>
    <w:pPr>
      <w:ind w:left="720"/>
      <w:contextualSpacing/>
    </w:pPr>
  </w:style>
  <w:style w:type="character" w:styleId="IntenseEmphasis">
    <w:name w:val="Intense Emphasis"/>
    <w:basedOn w:val="DefaultParagraphFont"/>
    <w:uiPriority w:val="21"/>
    <w:qFormat/>
    <w:rsid w:val="006950B8"/>
    <w:rPr>
      <w:i/>
      <w:iCs/>
      <w:color w:val="0F4761" w:themeColor="accent1" w:themeShade="BF"/>
    </w:rPr>
  </w:style>
  <w:style w:type="paragraph" w:styleId="IntenseQuote">
    <w:name w:val="Intense Quote"/>
    <w:basedOn w:val="Normal"/>
    <w:next w:val="Normal"/>
    <w:link w:val="IntenseQuoteChar"/>
    <w:uiPriority w:val="30"/>
    <w:qFormat/>
    <w:rsid w:val="00695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0B8"/>
    <w:rPr>
      <w:i/>
      <w:iCs/>
      <w:color w:val="0F4761" w:themeColor="accent1" w:themeShade="BF"/>
    </w:rPr>
  </w:style>
  <w:style w:type="character" w:styleId="IntenseReference">
    <w:name w:val="Intense Reference"/>
    <w:basedOn w:val="DefaultParagraphFont"/>
    <w:uiPriority w:val="32"/>
    <w:qFormat/>
    <w:rsid w:val="00695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7139b1-3e59-42e2-b5c9-8eda0153b231}" enabled="1" method="Standard" siteId="{94c3e67c-9e2d-4800-a6b7-635d9788216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879</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 Williams</dc:creator>
  <cp:keywords/>
  <dc:description/>
  <cp:lastModifiedBy>Terry Hall</cp:lastModifiedBy>
  <cp:revision>2</cp:revision>
  <dcterms:created xsi:type="dcterms:W3CDTF">2025-10-20T17:51:00Z</dcterms:created>
  <dcterms:modified xsi:type="dcterms:W3CDTF">2025-10-20T17:51:00Z</dcterms:modified>
</cp:coreProperties>
</file>