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51E642F1" w:rsidR="00222B25" w:rsidRPr="00CE6B97" w:rsidRDefault="00222B25" w:rsidP="00222B25">
      <w:pPr>
        <w:keepNext/>
        <w:jc w:val="center"/>
        <w:outlineLvl w:val="1"/>
        <w:rPr>
          <w:b/>
          <w:color w:val="EE0000"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  <w:r w:rsidR="00CE6B97">
        <w:rPr>
          <w:b/>
          <w:color w:val="EE0000"/>
          <w:sz w:val="32"/>
          <w:szCs w:val="32"/>
        </w:rPr>
        <w:t xml:space="preserve"> - minutes</w:t>
      </w:r>
    </w:p>
    <w:p w14:paraId="4D618E8E" w14:textId="50AFDF79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1F0D05">
        <w:rPr>
          <w:b/>
          <w:sz w:val="32"/>
          <w:szCs w:val="32"/>
        </w:rPr>
        <w:t>April 9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CE6B97" w:rsidRDefault="008245BB" w:rsidP="008245BB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CE6B97">
        <w:rPr>
          <w:rFonts w:asciiTheme="minorHAnsi" w:hAnsiTheme="minorHAnsi" w:cstheme="minorHAnsi"/>
          <w:b/>
          <w:bCs/>
          <w:sz w:val="22"/>
          <w:szCs w:val="22"/>
          <w:lang w:val="fr-FR"/>
        </w:rPr>
        <w:t>Lorraine Carbone-Craig</w:t>
      </w:r>
      <w:r w:rsidR="00050EAD" w:rsidRPr="00CE6B9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CE6B9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P.R.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69568A39" w14:textId="109089C3" w:rsidR="00C33286" w:rsidRPr="006C5DFB" w:rsidRDefault="007D406F" w:rsidP="00620D01">
      <w:pPr>
        <w:rPr>
          <w:rFonts w:asciiTheme="minorHAnsi" w:hAnsiTheme="minorHAnsi" w:cstheme="minorHAnsi"/>
          <w:bCs/>
          <w:color w:val="EE0000"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6C5DFB">
        <w:rPr>
          <w:rFonts w:asciiTheme="minorHAnsi" w:hAnsiTheme="minorHAnsi" w:cstheme="minorHAnsi"/>
          <w:bCs/>
          <w:color w:val="EE0000"/>
        </w:rPr>
        <w:t xml:space="preserve"> – 7:00pm</w:t>
      </w:r>
      <w:r w:rsidR="006C5DFB">
        <w:rPr>
          <w:rFonts w:asciiTheme="minorHAnsi" w:hAnsiTheme="minorHAnsi" w:cstheme="minorHAnsi"/>
          <w:bCs/>
          <w:color w:val="EE0000"/>
        </w:rPr>
        <w:br/>
        <w:t>In attendance: Steve Dew, Jack Bourque, Esther Dew, Lynn Kessler, Deborah Kessler, Virginia Shultz-Charette, Paul Parent, John Noone, non-voting members Blair &amp; Mary Lou Pavlik; Excused: Lorraine Carbone-Craig</w:t>
      </w:r>
      <w:r w:rsidR="006C5DFB">
        <w:rPr>
          <w:rFonts w:asciiTheme="minorHAnsi" w:hAnsiTheme="minorHAnsi" w:cstheme="minorHAnsi"/>
          <w:bCs/>
          <w:color w:val="EE0000"/>
        </w:rPr>
        <w:br/>
        <w:t>Quorum met: (8/9)</w:t>
      </w:r>
      <w:r w:rsidR="00C52018">
        <w:rPr>
          <w:rFonts w:asciiTheme="minorHAnsi" w:hAnsiTheme="minorHAnsi" w:cstheme="minorHAnsi"/>
          <w:bCs/>
          <w:color w:val="EE0000"/>
        </w:rPr>
        <w:t xml:space="preserve"> </w:t>
      </w:r>
      <w:r w:rsidR="00C52018">
        <w:rPr>
          <w:rFonts w:asciiTheme="minorHAnsi" w:hAnsiTheme="minorHAnsi" w:cstheme="minorHAnsi"/>
          <w:bCs/>
          <w:color w:val="EE0000"/>
        </w:rPr>
        <w:br/>
        <w:t xml:space="preserve">Also in attendance: William Hester (BOS liaison) </w:t>
      </w:r>
    </w:p>
    <w:p w14:paraId="26C1E785" w14:textId="77777777" w:rsidR="00C33286" w:rsidRDefault="00C33286" w:rsidP="00C33286">
      <w:pPr>
        <w:rPr>
          <w:rFonts w:asciiTheme="minorHAnsi" w:hAnsiTheme="minorHAnsi" w:cstheme="minorHAnsi"/>
          <w:b/>
        </w:rPr>
      </w:pPr>
    </w:p>
    <w:p w14:paraId="013815A2" w14:textId="7DF66C22" w:rsidR="00C33286" w:rsidRPr="006C5DFB" w:rsidRDefault="00C33286" w:rsidP="00C33286">
      <w:pPr>
        <w:rPr>
          <w:rFonts w:asciiTheme="minorHAnsi" w:hAnsiTheme="minorHAnsi" w:cstheme="minorHAnsi"/>
          <w:bCs/>
          <w:color w:val="EE0000"/>
        </w:rPr>
      </w:pPr>
      <w:r>
        <w:rPr>
          <w:b/>
        </w:rPr>
        <w:t xml:space="preserve">2. </w:t>
      </w:r>
      <w:r w:rsidRPr="00C33286">
        <w:rPr>
          <w:rFonts w:asciiTheme="minorHAnsi" w:hAnsiTheme="minorHAnsi" w:cstheme="minorHAnsi"/>
          <w:b/>
        </w:rPr>
        <w:t>Agenda Review</w:t>
      </w:r>
      <w:r w:rsidR="006C5DFB">
        <w:rPr>
          <w:rFonts w:asciiTheme="minorHAnsi" w:hAnsiTheme="minorHAnsi" w:cstheme="minorHAnsi"/>
          <w:bCs/>
          <w:color w:val="EE0000"/>
        </w:rPr>
        <w:t xml:space="preserve"> – no changes</w:t>
      </w:r>
    </w:p>
    <w:p w14:paraId="62E2E5DE" w14:textId="77777777" w:rsidR="00C33286" w:rsidRDefault="00C33286" w:rsidP="00620D01">
      <w:pPr>
        <w:rPr>
          <w:rFonts w:asciiTheme="minorHAnsi" w:hAnsiTheme="minorHAnsi" w:cstheme="minorHAnsi"/>
          <w:b/>
        </w:rPr>
      </w:pPr>
    </w:p>
    <w:p w14:paraId="16EED9AB" w14:textId="6383BE48" w:rsidR="008245BB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>:</w:t>
      </w:r>
      <w:r w:rsidR="006C5DFB">
        <w:rPr>
          <w:rFonts w:asciiTheme="minorHAnsi" w:hAnsiTheme="minorHAnsi" w:cstheme="minorHAnsi"/>
          <w:bCs/>
          <w:color w:val="EE0000"/>
        </w:rPr>
        <w:t xml:space="preserve"> - none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4ABCB3F3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1F0D05">
        <w:rPr>
          <w:rFonts w:asciiTheme="minorHAnsi" w:hAnsiTheme="minorHAnsi" w:cstheme="minorHAnsi"/>
          <w:bCs/>
        </w:rPr>
        <w:t>March 12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</w:t>
      </w:r>
      <w:r w:rsidR="001F0D05">
        <w:rPr>
          <w:rFonts w:asciiTheme="minorHAnsi" w:hAnsiTheme="minorHAnsi" w:cstheme="minorHAnsi"/>
          <w:bCs/>
        </w:rPr>
        <w:t>6</w:t>
      </w:r>
      <w:r w:rsidR="008E6128">
        <w:rPr>
          <w:rFonts w:asciiTheme="minorHAnsi" w:hAnsiTheme="minorHAnsi" w:cstheme="minorHAnsi"/>
          <w:bCs/>
        </w:rPr>
        <w:t xml:space="preserve"> </w:t>
      </w:r>
      <w:r w:rsidR="006C5DFB">
        <w:rPr>
          <w:rFonts w:asciiTheme="minorHAnsi" w:hAnsiTheme="minorHAnsi" w:cstheme="minorHAnsi"/>
          <w:bCs/>
          <w:color w:val="EE0000"/>
        </w:rPr>
        <w:t>– proposed by Lynn, seconded by Virginia, no discussion, ALL approved.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388FD1F0" w:rsidR="001D1E5E" w:rsidRPr="006C5DFB" w:rsidRDefault="00D47BC0" w:rsidP="00D47BC0">
      <w:pPr>
        <w:rPr>
          <w:rFonts w:asciiTheme="minorHAnsi" w:hAnsiTheme="minorHAnsi" w:cstheme="minorHAnsi"/>
          <w:color w:val="EE0000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  <w:r w:rsidR="006C5DFB">
        <w:rPr>
          <w:rFonts w:asciiTheme="minorHAnsi" w:hAnsiTheme="minorHAnsi" w:cstheme="minorHAnsi"/>
          <w:color w:val="EE0000"/>
        </w:rPr>
        <w:t xml:space="preserve"> – some discussion, </w:t>
      </w:r>
      <w:r w:rsidR="007E3F5C">
        <w:rPr>
          <w:rFonts w:asciiTheme="minorHAnsi" w:hAnsiTheme="minorHAnsi" w:cstheme="minorHAnsi"/>
          <w:color w:val="EE0000"/>
        </w:rPr>
        <w:t xml:space="preserve">acceptance was </w:t>
      </w:r>
      <w:r w:rsidR="006C5DFB">
        <w:rPr>
          <w:rFonts w:asciiTheme="minorHAnsi" w:hAnsiTheme="minorHAnsi" w:cstheme="minorHAnsi"/>
          <w:color w:val="EE0000"/>
        </w:rPr>
        <w:t>proposed by Paul, seconded by Deb, ALL accepted.</w:t>
      </w:r>
    </w:p>
    <w:p w14:paraId="3771D137" w14:textId="1F9BBA5E" w:rsidR="00A91A22" w:rsidRPr="001C507D" w:rsidRDefault="001D1E5E" w:rsidP="00F80A45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          </w:t>
      </w:r>
      <w:r w:rsidR="00D01FF8">
        <w:rPr>
          <w:rFonts w:asciiTheme="minorHAnsi" w:hAnsiTheme="minorHAnsi" w:cstheme="minorHAnsi"/>
        </w:rPr>
        <w:t xml:space="preserve">Esther, please report:  </w:t>
      </w:r>
      <w:r w:rsidR="00F80A45">
        <w:rPr>
          <w:rFonts w:asciiTheme="minorHAnsi" w:hAnsiTheme="minorHAnsi" w:cstheme="minorHAnsi"/>
        </w:rPr>
        <w:t xml:space="preserve">Funds from the </w:t>
      </w:r>
      <w:r w:rsidR="001F0D05">
        <w:rPr>
          <w:rFonts w:asciiTheme="minorHAnsi" w:hAnsiTheme="minorHAnsi" w:cstheme="minorHAnsi"/>
        </w:rPr>
        <w:t>Radium Girls event and the Print raffle.</w:t>
      </w:r>
      <w:r w:rsidR="001C507D">
        <w:rPr>
          <w:rFonts w:asciiTheme="minorHAnsi" w:hAnsiTheme="minorHAnsi" w:cstheme="minorHAnsi"/>
        </w:rPr>
        <w:t xml:space="preserve"> </w:t>
      </w:r>
      <w:r w:rsidR="001C507D">
        <w:rPr>
          <w:rFonts w:asciiTheme="minorHAnsi" w:hAnsiTheme="minorHAnsi" w:cstheme="minorHAnsi"/>
          <w:color w:val="EE0000"/>
        </w:rPr>
        <w:t>– donation jar $21, picture drawing #4 $37. Total picture drawing income: $110. Total jar income from 4 events: $149. ALL members said to give $259 to Town’s Dept of Finance now for Account #154 SOMO Restoration Fund.</w:t>
      </w:r>
      <w:r w:rsidR="001C507D">
        <w:rPr>
          <w:rFonts w:asciiTheme="minorHAnsi" w:hAnsiTheme="minorHAnsi" w:cstheme="minorHAnsi"/>
          <w:color w:val="EE0000"/>
        </w:rPr>
        <w:br/>
        <w:t>Start</w:t>
      </w:r>
      <w:r w:rsidR="00E15940">
        <w:rPr>
          <w:rFonts w:asciiTheme="minorHAnsi" w:hAnsiTheme="minorHAnsi" w:cstheme="minorHAnsi"/>
          <w:color w:val="EE0000"/>
        </w:rPr>
        <w:t xml:space="preserve"> the</w:t>
      </w:r>
      <w:r w:rsidR="001C507D">
        <w:rPr>
          <w:rFonts w:asciiTheme="minorHAnsi" w:hAnsiTheme="minorHAnsi" w:cstheme="minorHAnsi"/>
          <w:color w:val="EE0000"/>
        </w:rPr>
        <w:t xml:space="preserve"> cashbox fresh with next event</w:t>
      </w:r>
      <w:r w:rsidR="000E25A7">
        <w:rPr>
          <w:rFonts w:asciiTheme="minorHAnsi" w:hAnsiTheme="minorHAnsi" w:cstheme="minorHAnsi"/>
          <w:color w:val="EE0000"/>
        </w:rPr>
        <w:t xml:space="preserve"> @ $20 (from 2024 December postcard sales</w:t>
      </w:r>
      <w:r w:rsidR="00E15940">
        <w:rPr>
          <w:rFonts w:asciiTheme="minorHAnsi" w:hAnsiTheme="minorHAnsi" w:cstheme="minorHAnsi"/>
          <w:color w:val="EE0000"/>
        </w:rPr>
        <w:t xml:space="preserve"> – previously reported</w:t>
      </w:r>
      <w:r w:rsidR="000E25A7">
        <w:rPr>
          <w:rFonts w:asciiTheme="minorHAnsi" w:hAnsiTheme="minorHAnsi" w:cstheme="minorHAnsi"/>
          <w:color w:val="EE0000"/>
        </w:rPr>
        <w:t>)</w:t>
      </w:r>
    </w:p>
    <w:p w14:paraId="37217C47" w14:textId="77980159" w:rsidR="005E33AF" w:rsidRPr="008F25A1" w:rsidRDefault="004644FC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A91A22">
        <w:rPr>
          <w:rFonts w:asciiTheme="minorHAnsi" w:hAnsiTheme="minorHAnsi" w:cstheme="minorHAnsi"/>
        </w:rPr>
        <w:t xml:space="preserve">Hats with the </w:t>
      </w:r>
      <w:r w:rsidR="00227F7D">
        <w:rPr>
          <w:rFonts w:asciiTheme="minorHAnsi" w:hAnsiTheme="minorHAnsi" w:cstheme="minorHAnsi"/>
        </w:rPr>
        <w:t xml:space="preserve">American </w:t>
      </w:r>
      <w:r w:rsidR="00A91A22">
        <w:rPr>
          <w:rFonts w:asciiTheme="minorHAnsi" w:hAnsiTheme="minorHAnsi" w:cstheme="minorHAnsi"/>
        </w:rPr>
        <w:t xml:space="preserve">250 </w:t>
      </w:r>
      <w:r w:rsidR="00227F7D">
        <w:rPr>
          <w:rFonts w:asciiTheme="minorHAnsi" w:hAnsiTheme="minorHAnsi" w:cstheme="minorHAnsi"/>
        </w:rPr>
        <w:t xml:space="preserve">and SOMO </w:t>
      </w:r>
      <w:r w:rsidR="00A91A22">
        <w:rPr>
          <w:rFonts w:asciiTheme="minorHAnsi" w:hAnsiTheme="minorHAnsi" w:cstheme="minorHAnsi"/>
        </w:rPr>
        <w:t>logo?</w:t>
      </w:r>
      <w:r w:rsidR="000E25A7">
        <w:rPr>
          <w:rFonts w:asciiTheme="minorHAnsi" w:hAnsiTheme="minorHAnsi" w:cstheme="minorHAnsi"/>
          <w:color w:val="EE0000"/>
        </w:rPr>
        <w:t xml:space="preserve"> – Steve: Embroidery Wizard needs </w:t>
      </w:r>
      <w:r w:rsidR="00F23528">
        <w:rPr>
          <w:rFonts w:asciiTheme="minorHAnsi" w:hAnsiTheme="minorHAnsi" w:cstheme="minorHAnsi"/>
          <w:color w:val="EE0000"/>
        </w:rPr>
        <w:t xml:space="preserve">a </w:t>
      </w:r>
      <w:r w:rsidR="000E25A7">
        <w:rPr>
          <w:rFonts w:asciiTheme="minorHAnsi" w:hAnsiTheme="minorHAnsi" w:cstheme="minorHAnsi"/>
          <w:color w:val="EE0000"/>
        </w:rPr>
        <w:t>new source for hats. No quote</w:t>
      </w:r>
      <w:r w:rsidR="00F23528">
        <w:rPr>
          <w:rFonts w:asciiTheme="minorHAnsi" w:hAnsiTheme="minorHAnsi" w:cstheme="minorHAnsi"/>
          <w:color w:val="EE0000"/>
        </w:rPr>
        <w:t xml:space="preserve"> is</w:t>
      </w:r>
      <w:r w:rsidR="000E25A7">
        <w:rPr>
          <w:rFonts w:asciiTheme="minorHAnsi" w:hAnsiTheme="minorHAnsi" w:cstheme="minorHAnsi"/>
          <w:color w:val="EE0000"/>
        </w:rPr>
        <w:t xml:space="preserve"> available so far. John Noone will research another vendor.</w:t>
      </w:r>
      <w:r w:rsidR="00A91A22">
        <w:rPr>
          <w:rFonts w:asciiTheme="minorHAnsi" w:hAnsiTheme="minorHAnsi" w:cstheme="minorHAnsi"/>
        </w:rPr>
        <w:t xml:space="preserve"> </w:t>
      </w:r>
      <w:r w:rsidR="005D5025">
        <w:rPr>
          <w:rFonts w:asciiTheme="minorHAnsi" w:hAnsiTheme="minorHAnsi" w:cstheme="minorHAnsi"/>
        </w:rPr>
        <w:br/>
      </w:r>
      <w:r w:rsidR="005D5025">
        <w:rPr>
          <w:rFonts w:asciiTheme="minorHAnsi" w:hAnsiTheme="minorHAnsi" w:cstheme="minorHAnsi"/>
          <w:color w:val="EE0000"/>
        </w:rPr>
        <w:t>$1,000 check was received from the Shafeek Nader Trust Fund after holding the Marc</w:t>
      </w:r>
      <w:r w:rsidR="00F23528">
        <w:rPr>
          <w:rFonts w:asciiTheme="minorHAnsi" w:hAnsiTheme="minorHAnsi" w:cstheme="minorHAnsi"/>
          <w:color w:val="EE0000"/>
        </w:rPr>
        <w:t>h 7,</w:t>
      </w:r>
      <w:r w:rsidR="00F23528">
        <w:rPr>
          <w:rFonts w:asciiTheme="minorHAnsi" w:hAnsiTheme="minorHAnsi" w:cstheme="minorHAnsi"/>
          <w:color w:val="EE0000"/>
          <w:vertAlign w:val="superscript"/>
        </w:rPr>
        <w:t xml:space="preserve"> </w:t>
      </w:r>
      <w:r w:rsidR="00F23528">
        <w:rPr>
          <w:rFonts w:asciiTheme="minorHAnsi" w:hAnsiTheme="minorHAnsi" w:cstheme="minorHAnsi"/>
          <w:color w:val="EE0000"/>
        </w:rPr>
        <w:t>2026</w:t>
      </w:r>
      <w:r w:rsidR="005D5025">
        <w:rPr>
          <w:rFonts w:asciiTheme="minorHAnsi" w:hAnsiTheme="minorHAnsi" w:cstheme="minorHAnsi"/>
          <w:color w:val="EE0000"/>
        </w:rPr>
        <w:t xml:space="preserve"> </w:t>
      </w:r>
      <w:r w:rsidR="00F23528">
        <w:rPr>
          <w:rFonts w:asciiTheme="minorHAnsi" w:hAnsiTheme="minorHAnsi" w:cstheme="minorHAnsi"/>
          <w:color w:val="EE0000"/>
        </w:rPr>
        <w:t xml:space="preserve">special </w:t>
      </w:r>
      <w:r w:rsidR="005D5025">
        <w:rPr>
          <w:rFonts w:asciiTheme="minorHAnsi" w:hAnsiTheme="minorHAnsi" w:cstheme="minorHAnsi"/>
          <w:color w:val="EE0000"/>
        </w:rPr>
        <w:t>event</w:t>
      </w:r>
      <w:r w:rsidR="00F23528">
        <w:rPr>
          <w:rFonts w:asciiTheme="minorHAnsi" w:hAnsiTheme="minorHAnsi" w:cstheme="minorHAnsi"/>
          <w:color w:val="EE0000"/>
        </w:rPr>
        <w:t xml:space="preserve"> at</w:t>
      </w:r>
      <w:r w:rsidR="005D5025">
        <w:rPr>
          <w:rFonts w:asciiTheme="minorHAnsi" w:hAnsiTheme="minorHAnsi" w:cstheme="minorHAnsi"/>
          <w:color w:val="EE0000"/>
        </w:rPr>
        <w:t xml:space="preserve"> </w:t>
      </w:r>
      <w:r w:rsidR="00F23528">
        <w:rPr>
          <w:rFonts w:asciiTheme="minorHAnsi" w:hAnsiTheme="minorHAnsi" w:cstheme="minorHAnsi"/>
          <w:color w:val="EE0000"/>
        </w:rPr>
        <w:t xml:space="preserve">the American Museum of </w:t>
      </w:r>
      <w:r w:rsidR="005D5025">
        <w:rPr>
          <w:rFonts w:asciiTheme="minorHAnsi" w:hAnsiTheme="minorHAnsi" w:cstheme="minorHAnsi"/>
          <w:color w:val="EE0000"/>
        </w:rPr>
        <w:t xml:space="preserve">Tort </w:t>
      </w:r>
      <w:r w:rsidR="00F23528">
        <w:rPr>
          <w:rFonts w:asciiTheme="minorHAnsi" w:hAnsiTheme="minorHAnsi" w:cstheme="minorHAnsi"/>
          <w:color w:val="EE0000"/>
        </w:rPr>
        <w:t>Law. Esther should write a thank you note.</w:t>
      </w:r>
      <w:r w:rsidR="00F80A45">
        <w:rPr>
          <w:rFonts w:asciiTheme="minorHAnsi" w:hAnsiTheme="minorHAnsi" w:cstheme="minorHAnsi"/>
        </w:rPr>
        <w:t xml:space="preserve"> </w:t>
      </w:r>
    </w:p>
    <w:p w14:paraId="3DAC2267" w14:textId="3551BBD9" w:rsidR="00F80A45" w:rsidRPr="002D749D" w:rsidRDefault="002D749D" w:rsidP="009A7D5F">
      <w:pPr>
        <w:rPr>
          <w:rFonts w:asciiTheme="minorHAnsi" w:hAnsiTheme="minorHAnsi" w:cstheme="minorHAnsi"/>
        </w:rPr>
      </w:pPr>
      <w:r w:rsidRPr="002D749D">
        <w:rPr>
          <w:rFonts w:asciiTheme="minorHAnsi" w:hAnsiTheme="minorHAnsi" w:cstheme="minorHAnsi"/>
        </w:rPr>
        <w:t xml:space="preserve">  </w:t>
      </w:r>
    </w:p>
    <w:p w14:paraId="623FF747" w14:textId="38203410" w:rsidR="008245BB" w:rsidRPr="00C52018" w:rsidRDefault="00C33286" w:rsidP="009A7D5F">
      <w:pPr>
        <w:rPr>
          <w:rFonts w:asciiTheme="minorHAnsi" w:hAnsiTheme="minorHAnsi" w:cstheme="minorHAnsi"/>
          <w:b/>
          <w:bCs/>
        </w:rPr>
      </w:pPr>
      <w:r w:rsidRPr="00C52018">
        <w:rPr>
          <w:rFonts w:asciiTheme="minorHAnsi" w:hAnsiTheme="minorHAnsi" w:cstheme="minorHAnsi"/>
          <w:b/>
          <w:bCs/>
        </w:rPr>
        <w:t>6</w:t>
      </w:r>
      <w:r w:rsidR="008245BB" w:rsidRPr="00C52018">
        <w:rPr>
          <w:rFonts w:asciiTheme="minorHAnsi" w:hAnsiTheme="minorHAnsi" w:cstheme="minorHAnsi"/>
          <w:b/>
          <w:bCs/>
        </w:rPr>
        <w:t>. Public Relations Re</w:t>
      </w:r>
      <w:r w:rsidR="0010301A" w:rsidRPr="00C52018">
        <w:rPr>
          <w:rFonts w:asciiTheme="minorHAnsi" w:hAnsiTheme="minorHAnsi" w:cstheme="minorHAnsi"/>
          <w:b/>
          <w:bCs/>
        </w:rPr>
        <w:t>port:  Lorraine Carbone-Craig</w:t>
      </w:r>
      <w:r w:rsidR="000E25A7" w:rsidRPr="00C52018">
        <w:rPr>
          <w:rFonts w:asciiTheme="minorHAnsi" w:hAnsiTheme="minorHAnsi" w:cstheme="minorHAnsi"/>
          <w:color w:val="EE0000"/>
        </w:rPr>
        <w:t xml:space="preserve"> – Not available</w:t>
      </w:r>
      <w:r w:rsidR="0010301A" w:rsidRPr="00C52018">
        <w:rPr>
          <w:rFonts w:asciiTheme="minorHAnsi" w:hAnsiTheme="minorHAnsi" w:cstheme="minorHAnsi"/>
          <w:b/>
          <w:bCs/>
        </w:rPr>
        <w:t xml:space="preserve"> </w:t>
      </w:r>
    </w:p>
    <w:p w14:paraId="4BA6031C" w14:textId="77777777" w:rsidR="00897AA9" w:rsidRPr="00C52018" w:rsidRDefault="00897AA9" w:rsidP="009A7D5F">
      <w:pPr>
        <w:rPr>
          <w:rFonts w:asciiTheme="minorHAnsi" w:hAnsiTheme="minorHAnsi" w:cstheme="minorHAnsi"/>
          <w:b/>
          <w:bCs/>
        </w:rPr>
      </w:pPr>
    </w:p>
    <w:p w14:paraId="2774209E" w14:textId="0F9CBDF5" w:rsidR="0001069D" w:rsidRDefault="00C33286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E25A7">
        <w:rPr>
          <w:rFonts w:asciiTheme="minorHAnsi" w:hAnsiTheme="minorHAnsi" w:cstheme="minorHAnsi"/>
          <w:color w:val="EE0000"/>
        </w:rPr>
        <w:t>- none</w:t>
      </w:r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16F2951A" w:rsidR="00003606" w:rsidRPr="000E25A7" w:rsidRDefault="00481F3C" w:rsidP="003E3189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   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>: Albert checked out our utility pole</w:t>
      </w:r>
      <w:r w:rsidR="00003606">
        <w:rPr>
          <w:rFonts w:asciiTheme="minorHAnsi" w:hAnsiTheme="minorHAnsi" w:cstheme="minorHAnsi"/>
        </w:rPr>
        <w:t>.</w:t>
      </w:r>
      <w:r w:rsidR="000E25A7">
        <w:rPr>
          <w:rFonts w:asciiTheme="minorHAnsi" w:hAnsiTheme="minorHAnsi" w:cstheme="minorHAnsi"/>
          <w:color w:val="EE0000"/>
        </w:rPr>
        <w:t xml:space="preserve"> – Steve: Albert is checking on prices for </w:t>
      </w:r>
      <w:r w:rsidR="00C52018">
        <w:rPr>
          <w:rFonts w:asciiTheme="minorHAnsi" w:hAnsiTheme="minorHAnsi" w:cstheme="minorHAnsi"/>
          <w:color w:val="EE0000"/>
        </w:rPr>
        <w:t xml:space="preserve">security camera’s </w:t>
      </w:r>
      <w:r w:rsidR="000E25A7">
        <w:rPr>
          <w:rFonts w:asciiTheme="minorHAnsi" w:hAnsiTheme="minorHAnsi" w:cstheme="minorHAnsi"/>
          <w:color w:val="EE0000"/>
        </w:rPr>
        <w:t>Internet access from Frontier.</w:t>
      </w:r>
    </w:p>
    <w:p w14:paraId="6E0BD586" w14:textId="4ED35CF3" w:rsidR="001F0D05" w:rsidRDefault="00E46E32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Christmas Lights need to be redone this spring</w:t>
      </w:r>
      <w:r w:rsidR="001F0D05">
        <w:rPr>
          <w:rFonts w:asciiTheme="minorHAnsi" w:hAnsiTheme="minorHAnsi" w:cstheme="minorHAnsi"/>
        </w:rPr>
        <w:t xml:space="preserve"> and lights takedown party</w:t>
      </w:r>
      <w:r w:rsidR="00BB6064">
        <w:rPr>
          <w:rFonts w:asciiTheme="minorHAnsi" w:hAnsiTheme="minorHAnsi" w:cstheme="minorHAnsi"/>
        </w:rPr>
        <w:t xml:space="preserve"> date. </w:t>
      </w:r>
      <w:r w:rsidR="000E25A7">
        <w:rPr>
          <w:rFonts w:asciiTheme="minorHAnsi" w:hAnsiTheme="minorHAnsi" w:cstheme="minorHAnsi"/>
          <w:color w:val="EE0000"/>
        </w:rPr>
        <w:t xml:space="preserve">– discussion determined lights will be left in place for good weather </w:t>
      </w:r>
      <w:r w:rsidR="007E3F5C">
        <w:rPr>
          <w:rFonts w:asciiTheme="minorHAnsi" w:hAnsiTheme="minorHAnsi" w:cstheme="minorHAnsi"/>
          <w:color w:val="EE0000"/>
        </w:rPr>
        <w:t xml:space="preserve">- </w:t>
      </w:r>
      <w:r w:rsidR="000E25A7">
        <w:rPr>
          <w:rFonts w:asciiTheme="minorHAnsi" w:hAnsiTheme="minorHAnsi" w:cstheme="minorHAnsi"/>
          <w:color w:val="EE0000"/>
        </w:rPr>
        <w:t>investigat</w:t>
      </w:r>
      <w:r w:rsidR="007E3F5C">
        <w:rPr>
          <w:rFonts w:asciiTheme="minorHAnsi" w:hAnsiTheme="minorHAnsi" w:cstheme="minorHAnsi"/>
          <w:color w:val="EE0000"/>
        </w:rPr>
        <w:t>e</w:t>
      </w:r>
      <w:r w:rsidR="000E25A7">
        <w:rPr>
          <w:rFonts w:asciiTheme="minorHAnsi" w:hAnsiTheme="minorHAnsi" w:cstheme="minorHAnsi"/>
          <w:color w:val="EE0000"/>
        </w:rPr>
        <w:t xml:space="preserve"> &amp; rewir</w:t>
      </w:r>
      <w:r w:rsidR="007E3F5C">
        <w:rPr>
          <w:rFonts w:asciiTheme="minorHAnsi" w:hAnsiTheme="minorHAnsi" w:cstheme="minorHAnsi"/>
          <w:color w:val="EE0000"/>
        </w:rPr>
        <w:t>e</w:t>
      </w:r>
      <w:r w:rsidR="000E25A7">
        <w:rPr>
          <w:rFonts w:asciiTheme="minorHAnsi" w:hAnsiTheme="minorHAnsi" w:cstheme="minorHAnsi"/>
          <w:color w:val="EE0000"/>
        </w:rPr>
        <w:t>/test</w:t>
      </w:r>
      <w:r w:rsidR="007E3F5C">
        <w:rPr>
          <w:rFonts w:asciiTheme="minorHAnsi" w:hAnsiTheme="minorHAnsi" w:cstheme="minorHAnsi"/>
          <w:color w:val="EE0000"/>
        </w:rPr>
        <w:t xml:space="preserve"> before takedown:</w:t>
      </w:r>
      <w:r w:rsidR="000E25A7">
        <w:rPr>
          <w:rFonts w:asciiTheme="minorHAnsi" w:hAnsiTheme="minorHAnsi" w:cstheme="minorHAnsi"/>
          <w:color w:val="EE0000"/>
        </w:rPr>
        <w:t xml:space="preserve"> Steve, Jack, &amp; Paul.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</w:p>
    <w:p w14:paraId="62C68F73" w14:textId="7CD712E5" w:rsidR="00BB6064" w:rsidRPr="00B05E78" w:rsidRDefault="001F0D05" w:rsidP="00222B25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</w:rPr>
        <w:t xml:space="preserve">     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F80A45" w:rsidRPr="00F80A45">
        <w:rPr>
          <w:rFonts w:asciiTheme="minorHAnsi" w:hAnsiTheme="minorHAnsi" w:cstheme="minorHAnsi"/>
          <w:bCs/>
        </w:rPr>
        <w:t>S</w:t>
      </w:r>
      <w:r w:rsidR="00003606" w:rsidRPr="00003606">
        <w:rPr>
          <w:rFonts w:asciiTheme="minorHAnsi" w:hAnsiTheme="minorHAnsi" w:cstheme="minorHAnsi"/>
          <w:bCs/>
        </w:rPr>
        <w:t>till waitin</w:t>
      </w:r>
      <w:r>
        <w:rPr>
          <w:rFonts w:asciiTheme="minorHAnsi" w:hAnsiTheme="minorHAnsi" w:cstheme="minorHAnsi"/>
          <w:bCs/>
        </w:rPr>
        <w:t xml:space="preserve">g. </w:t>
      </w:r>
      <w:r w:rsidR="00B05E78">
        <w:rPr>
          <w:rFonts w:asciiTheme="minorHAnsi" w:hAnsiTheme="minorHAnsi" w:cstheme="minorHAnsi"/>
          <w:bCs/>
          <w:color w:val="EE0000"/>
        </w:rPr>
        <w:t>– Jack to follow up.</w:t>
      </w:r>
      <w:r>
        <w:rPr>
          <w:rFonts w:asciiTheme="minorHAnsi" w:hAnsiTheme="minorHAnsi" w:cstheme="minorHAnsi"/>
          <w:bCs/>
        </w:rPr>
        <w:t xml:space="preserve"> </w:t>
      </w:r>
      <w:r w:rsidR="00F80A45">
        <w:rPr>
          <w:rFonts w:asciiTheme="minorHAnsi" w:hAnsiTheme="minorHAnsi" w:cstheme="minorHAnsi"/>
          <w:bCs/>
        </w:rPr>
        <w:t>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 w:rsidR="00F80A45">
        <w:rPr>
          <w:rFonts w:asciiTheme="minorHAnsi" w:hAnsiTheme="minorHAnsi" w:cstheme="minorHAnsi"/>
          <w:bCs/>
        </w:rPr>
        <w:t xml:space="preserve"> of the Archway</w:t>
      </w:r>
      <w:r w:rsidR="00B05E78">
        <w:rPr>
          <w:rFonts w:asciiTheme="minorHAnsi" w:hAnsiTheme="minorHAnsi" w:cstheme="minorHAnsi"/>
          <w:bCs/>
          <w:color w:val="EE0000"/>
        </w:rPr>
        <w:t xml:space="preserve"> – Steve</w:t>
      </w:r>
      <w:r w:rsidR="00A86EE4">
        <w:rPr>
          <w:rFonts w:asciiTheme="minorHAnsi" w:hAnsiTheme="minorHAnsi" w:cstheme="minorHAnsi"/>
          <w:bCs/>
          <w:color w:val="EE0000"/>
        </w:rPr>
        <w:t xml:space="preserve"> is</w:t>
      </w:r>
      <w:r w:rsidR="00B05E78">
        <w:rPr>
          <w:rFonts w:asciiTheme="minorHAnsi" w:hAnsiTheme="minorHAnsi" w:cstheme="minorHAnsi"/>
          <w:bCs/>
          <w:color w:val="EE0000"/>
        </w:rPr>
        <w:t xml:space="preserve"> </w:t>
      </w:r>
      <w:r w:rsidR="00A86EE4">
        <w:rPr>
          <w:rFonts w:asciiTheme="minorHAnsi" w:hAnsiTheme="minorHAnsi" w:cstheme="minorHAnsi"/>
          <w:bCs/>
          <w:color w:val="EE0000"/>
        </w:rPr>
        <w:t>working on this with James Petrolini (3</w:t>
      </w:r>
      <w:r w:rsidR="00A86EE4" w:rsidRPr="00A86EE4">
        <w:rPr>
          <w:rFonts w:asciiTheme="minorHAnsi" w:hAnsiTheme="minorHAnsi" w:cstheme="minorHAnsi"/>
          <w:bCs/>
          <w:color w:val="EE0000"/>
          <w:vertAlign w:val="superscript"/>
        </w:rPr>
        <w:t>rd</w:t>
      </w:r>
      <w:r w:rsidR="00A86EE4">
        <w:rPr>
          <w:rFonts w:asciiTheme="minorHAnsi" w:hAnsiTheme="minorHAnsi" w:cstheme="minorHAnsi"/>
          <w:bCs/>
          <w:color w:val="EE0000"/>
        </w:rPr>
        <w:t xml:space="preserve"> generation steeplejack). Waiting for a quote – if received before May 14 SOMO meeting, there may be a special meeting to discuss.</w:t>
      </w:r>
    </w:p>
    <w:p w14:paraId="080C1A4A" w14:textId="0E15DFE6" w:rsidR="00F80A45" w:rsidRPr="00A86EE4" w:rsidRDefault="00BB6064" w:rsidP="00222B25">
      <w:pPr>
        <w:rPr>
          <w:rFonts w:asciiTheme="minorHAnsi" w:hAnsiTheme="minorHAnsi" w:cstheme="minorHAnsi"/>
          <w:b/>
          <w:color w:val="EE0000"/>
        </w:rPr>
      </w:pPr>
      <w:r>
        <w:rPr>
          <w:rFonts w:asciiTheme="minorHAnsi" w:hAnsiTheme="minorHAnsi" w:cstheme="minorHAnsi"/>
          <w:bCs/>
        </w:rPr>
        <w:t xml:space="preserve">      April or beginning of May SOMO clean up party</w:t>
      </w:r>
      <w:r w:rsidR="00F80A45">
        <w:rPr>
          <w:rFonts w:asciiTheme="minorHAnsi" w:hAnsiTheme="minorHAnsi" w:cstheme="minorHAnsi"/>
          <w:bCs/>
        </w:rPr>
        <w:t xml:space="preserve"> </w:t>
      </w:r>
      <w:r w:rsidR="00A86EE4">
        <w:rPr>
          <w:rFonts w:asciiTheme="minorHAnsi" w:hAnsiTheme="minorHAnsi" w:cstheme="minorHAnsi"/>
          <w:bCs/>
          <w:color w:val="EE0000"/>
        </w:rPr>
        <w:t xml:space="preserve">– </w:t>
      </w:r>
      <w:r w:rsidR="00A86EE4" w:rsidRPr="00A86EE4">
        <w:rPr>
          <w:rFonts w:asciiTheme="minorHAnsi" w:hAnsiTheme="minorHAnsi" w:cstheme="minorHAnsi"/>
          <w:b/>
          <w:color w:val="EE0000"/>
        </w:rPr>
        <w:t>Sunday, May 17, 2026 @ 1:00pm.</w:t>
      </w:r>
    </w:p>
    <w:p w14:paraId="6D2B0903" w14:textId="4395E946" w:rsidR="002C5371" w:rsidRDefault="00BB606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Jack: Status on the second floor Museum renovations? </w:t>
      </w:r>
      <w:r w:rsidR="00A86EE4">
        <w:rPr>
          <w:rFonts w:asciiTheme="minorHAnsi" w:hAnsiTheme="minorHAnsi" w:cstheme="minorHAnsi"/>
          <w:bCs/>
          <w:color w:val="EE0000"/>
        </w:rPr>
        <w:t xml:space="preserve">– </w:t>
      </w:r>
      <w:r w:rsidR="00BA4ACD">
        <w:rPr>
          <w:rFonts w:asciiTheme="minorHAnsi" w:hAnsiTheme="minorHAnsi" w:cstheme="minorHAnsi"/>
          <w:bCs/>
          <w:color w:val="EE0000"/>
        </w:rPr>
        <w:t>2</w:t>
      </w:r>
      <w:r w:rsidR="00BA4ACD" w:rsidRPr="00BA4ACD">
        <w:rPr>
          <w:rFonts w:asciiTheme="minorHAnsi" w:hAnsiTheme="minorHAnsi" w:cstheme="minorHAnsi"/>
          <w:bCs/>
          <w:color w:val="EE0000"/>
          <w:vertAlign w:val="superscript"/>
        </w:rPr>
        <w:t>nd</w:t>
      </w:r>
      <w:r w:rsidR="00BA4ACD">
        <w:rPr>
          <w:rFonts w:asciiTheme="minorHAnsi" w:hAnsiTheme="minorHAnsi" w:cstheme="minorHAnsi"/>
          <w:bCs/>
          <w:color w:val="EE0000"/>
        </w:rPr>
        <w:t xml:space="preserve"> floor</w:t>
      </w:r>
      <w:r w:rsidR="00A86EE4">
        <w:rPr>
          <w:rFonts w:asciiTheme="minorHAnsi" w:hAnsiTheme="minorHAnsi" w:cstheme="minorHAnsi"/>
          <w:bCs/>
          <w:color w:val="EE0000"/>
        </w:rPr>
        <w:t xml:space="preserve"> corkboard wall is up. </w:t>
      </w:r>
      <w:r w:rsidR="002D5F91">
        <w:rPr>
          <w:rFonts w:asciiTheme="minorHAnsi" w:hAnsiTheme="minorHAnsi" w:cstheme="minorHAnsi"/>
          <w:bCs/>
          <w:color w:val="EE0000"/>
        </w:rPr>
        <w:t>The plaque over the fireplace has been relocated to 3</w:t>
      </w:r>
      <w:r w:rsidR="002D5F91" w:rsidRPr="002D5F91">
        <w:rPr>
          <w:rFonts w:asciiTheme="minorHAnsi" w:hAnsiTheme="minorHAnsi" w:cstheme="minorHAnsi"/>
          <w:bCs/>
          <w:color w:val="EE0000"/>
          <w:vertAlign w:val="superscript"/>
        </w:rPr>
        <w:t>rd</w:t>
      </w:r>
      <w:r w:rsidR="002D5F91">
        <w:rPr>
          <w:rFonts w:asciiTheme="minorHAnsi" w:hAnsiTheme="minorHAnsi" w:cstheme="minorHAnsi"/>
          <w:bCs/>
          <w:color w:val="EE0000"/>
        </w:rPr>
        <w:t xml:space="preserve"> floor SOMO history area. The replica of the Civil Defense sign will be mounted over the fireplace on 1</w:t>
      </w:r>
      <w:r w:rsidR="002D5F91" w:rsidRPr="002D5F91">
        <w:rPr>
          <w:rFonts w:asciiTheme="minorHAnsi" w:hAnsiTheme="minorHAnsi" w:cstheme="minorHAnsi"/>
          <w:bCs/>
          <w:color w:val="EE0000"/>
          <w:vertAlign w:val="superscript"/>
        </w:rPr>
        <w:t>st</w:t>
      </w:r>
      <w:r w:rsidR="002D5F91">
        <w:rPr>
          <w:rFonts w:asciiTheme="minorHAnsi" w:hAnsiTheme="minorHAnsi" w:cstheme="minorHAnsi"/>
          <w:bCs/>
          <w:color w:val="EE0000"/>
        </w:rPr>
        <w:t xml:space="preserve"> floor along with a copy of the description that is on the wall of the P. Francis Hicks Room in Town Hall. Th</w:t>
      </w:r>
      <w:r w:rsidR="0013437B">
        <w:rPr>
          <w:rFonts w:asciiTheme="minorHAnsi" w:hAnsiTheme="minorHAnsi" w:cstheme="minorHAnsi"/>
          <w:bCs/>
          <w:color w:val="EE0000"/>
        </w:rPr>
        <w:t xml:space="preserve">e </w:t>
      </w:r>
      <w:r w:rsidR="00A86EE4">
        <w:rPr>
          <w:rFonts w:asciiTheme="minorHAnsi" w:hAnsiTheme="minorHAnsi" w:cstheme="minorHAnsi"/>
          <w:bCs/>
          <w:color w:val="EE0000"/>
        </w:rPr>
        <w:t>$1,900 bill</w:t>
      </w:r>
      <w:r w:rsidR="00BC4AD5">
        <w:rPr>
          <w:rFonts w:asciiTheme="minorHAnsi" w:hAnsiTheme="minorHAnsi" w:cstheme="minorHAnsi"/>
          <w:bCs/>
          <w:color w:val="EE0000"/>
        </w:rPr>
        <w:t xml:space="preserve"> for renovations</w:t>
      </w:r>
      <w:r w:rsidR="00A86EE4">
        <w:rPr>
          <w:rFonts w:asciiTheme="minorHAnsi" w:hAnsiTheme="minorHAnsi" w:cstheme="minorHAnsi"/>
          <w:bCs/>
          <w:color w:val="EE0000"/>
        </w:rPr>
        <w:t xml:space="preserve"> will be submitted</w:t>
      </w:r>
      <w:r w:rsidR="002D5F91">
        <w:rPr>
          <w:rFonts w:asciiTheme="minorHAnsi" w:hAnsiTheme="minorHAnsi" w:cstheme="minorHAnsi"/>
          <w:bCs/>
          <w:color w:val="EE0000"/>
        </w:rPr>
        <w:t xml:space="preserve"> to</w:t>
      </w:r>
      <w:r w:rsidR="00BC4AD5">
        <w:rPr>
          <w:rFonts w:asciiTheme="minorHAnsi" w:hAnsiTheme="minorHAnsi" w:cstheme="minorHAnsi"/>
          <w:bCs/>
          <w:color w:val="EE0000"/>
        </w:rPr>
        <w:t xml:space="preserve"> Town’s</w:t>
      </w:r>
      <w:r w:rsidR="002D5F91">
        <w:rPr>
          <w:rFonts w:asciiTheme="minorHAnsi" w:hAnsiTheme="minorHAnsi" w:cstheme="minorHAnsi"/>
          <w:bCs/>
          <w:color w:val="EE0000"/>
        </w:rPr>
        <w:t xml:space="preserve"> Finance Dept</w:t>
      </w:r>
      <w:r w:rsidR="00A86EE4">
        <w:rPr>
          <w:rFonts w:asciiTheme="minorHAnsi" w:hAnsiTheme="minorHAnsi" w:cstheme="minorHAnsi"/>
          <w:bCs/>
          <w:color w:val="EE0000"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366B7D48" w14:textId="19D51A1B" w:rsidR="00BB6064" w:rsidRPr="00625E2A" w:rsidRDefault="002C5371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$500 from Maintenance of Structures and $1400 from </w:t>
      </w:r>
      <w:proofErr w:type="gramStart"/>
      <w:r>
        <w:rPr>
          <w:rFonts w:asciiTheme="minorHAnsi" w:hAnsiTheme="minorHAnsi" w:cstheme="minorHAnsi"/>
          <w:bCs/>
        </w:rPr>
        <w:t>Restoration  Total</w:t>
      </w:r>
      <w:proofErr w:type="gramEnd"/>
      <w:r>
        <w:rPr>
          <w:rFonts w:asciiTheme="minorHAnsi" w:hAnsiTheme="minorHAnsi" w:cstheme="minorHAnsi"/>
          <w:bCs/>
        </w:rPr>
        <w:t xml:space="preserve"> $1900</w:t>
      </w:r>
    </w:p>
    <w:p w14:paraId="7421DBA2" w14:textId="77777777" w:rsid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Outhouse </w:t>
      </w:r>
      <w:r w:rsidRPr="00625E2A">
        <w:rPr>
          <w:rFonts w:asciiTheme="minorHAnsi" w:hAnsiTheme="minorHAnsi" w:cstheme="minorHAnsi"/>
          <w:bCs/>
        </w:rPr>
        <w:t xml:space="preserve">Discussion and Vote: </w:t>
      </w:r>
      <w:r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55CAC20B" w14:textId="29369FAA" w:rsidR="006D4291" w:rsidRPr="009554EC" w:rsidRDefault="00625E2A" w:rsidP="00625E2A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Cs/>
        </w:rPr>
        <w:t xml:space="preserve">       No set-up fee </w:t>
      </w:r>
      <w:r w:rsidR="00227F7D">
        <w:rPr>
          <w:rFonts w:asciiTheme="minorHAnsi" w:hAnsiTheme="minorHAnsi" w:cstheme="minorHAnsi"/>
          <w:bCs/>
        </w:rPr>
        <w:t>Seasonal cost:</w:t>
      </w:r>
      <w:r>
        <w:rPr>
          <w:rFonts w:asciiTheme="minorHAnsi" w:hAnsiTheme="minorHAnsi" w:cstheme="minorHAnsi"/>
          <w:bCs/>
        </w:rPr>
        <w:t xml:space="preserve"> $490.00</w:t>
      </w:r>
      <w:r w:rsidR="009554EC">
        <w:rPr>
          <w:rFonts w:asciiTheme="minorHAnsi" w:hAnsiTheme="minorHAnsi" w:cstheme="minorHAnsi"/>
          <w:bCs/>
          <w:color w:val="EE0000"/>
        </w:rPr>
        <w:t xml:space="preserve"> – Proposed by Deb, seconded by John. Lots of discussion. To be locked except for events held by the SOMO Commission on SOMO grounds. The only </w:t>
      </w:r>
      <w:r w:rsidR="00E45EFD">
        <w:rPr>
          <w:rFonts w:asciiTheme="minorHAnsi" w:hAnsiTheme="minorHAnsi" w:cstheme="minorHAnsi"/>
          <w:bCs/>
          <w:color w:val="EE0000"/>
        </w:rPr>
        <w:t xml:space="preserve">SOMO Park </w:t>
      </w:r>
      <w:r w:rsidR="009554EC">
        <w:rPr>
          <w:rFonts w:asciiTheme="minorHAnsi" w:hAnsiTheme="minorHAnsi" w:cstheme="minorHAnsi"/>
          <w:bCs/>
          <w:color w:val="EE0000"/>
        </w:rPr>
        <w:t xml:space="preserve">expense </w:t>
      </w:r>
      <w:r w:rsidR="00E45EFD">
        <w:rPr>
          <w:rFonts w:asciiTheme="minorHAnsi" w:hAnsiTheme="minorHAnsi" w:cstheme="minorHAnsi"/>
          <w:bCs/>
          <w:color w:val="EE0000"/>
        </w:rPr>
        <w:t xml:space="preserve">that </w:t>
      </w:r>
      <w:r w:rsidR="009554EC">
        <w:rPr>
          <w:rFonts w:asciiTheme="minorHAnsi" w:hAnsiTheme="minorHAnsi" w:cstheme="minorHAnsi"/>
          <w:bCs/>
          <w:color w:val="EE0000"/>
        </w:rPr>
        <w:t xml:space="preserve">SOMO is not responsible for is mowing (Town has a contract for mowing all parks) Steve will follow up with the company to determine source of the lock and keys. </w:t>
      </w:r>
      <w:r w:rsidR="00BA4ACD">
        <w:rPr>
          <w:rFonts w:asciiTheme="minorHAnsi" w:hAnsiTheme="minorHAnsi" w:cstheme="minorHAnsi"/>
          <w:bCs/>
          <w:color w:val="EE0000"/>
        </w:rPr>
        <w:t>To be located</w:t>
      </w:r>
      <w:r w:rsidR="009554EC">
        <w:rPr>
          <w:rFonts w:asciiTheme="minorHAnsi" w:hAnsiTheme="minorHAnsi" w:cstheme="minorHAnsi"/>
          <w:bCs/>
          <w:color w:val="EE0000"/>
        </w:rPr>
        <w:t xml:space="preserve"> where previously placed, color to be neutral. Vote to move forward with </w:t>
      </w:r>
      <w:r w:rsidR="00E15940">
        <w:rPr>
          <w:rFonts w:asciiTheme="minorHAnsi" w:hAnsiTheme="minorHAnsi" w:cstheme="minorHAnsi"/>
          <w:bCs/>
          <w:color w:val="EE0000"/>
        </w:rPr>
        <w:t xml:space="preserve">the seasonal </w:t>
      </w:r>
      <w:r w:rsidR="009554EC">
        <w:rPr>
          <w:rFonts w:asciiTheme="minorHAnsi" w:hAnsiTheme="minorHAnsi" w:cstheme="minorHAnsi"/>
          <w:bCs/>
          <w:color w:val="EE0000"/>
        </w:rPr>
        <w:t>installation of the Port-o-let was accepted by ALL.</w:t>
      </w:r>
    </w:p>
    <w:p w14:paraId="2E335363" w14:textId="77777777" w:rsidR="00BB6064" w:rsidRDefault="00BB6064" w:rsidP="00222B25">
      <w:pPr>
        <w:rPr>
          <w:rFonts w:asciiTheme="minorHAnsi" w:hAnsiTheme="minorHAnsi" w:cstheme="minorHAnsi"/>
          <w:b/>
        </w:rPr>
      </w:pPr>
    </w:p>
    <w:p w14:paraId="533BFBC4" w14:textId="0212D190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55997871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3D76C4AC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BB6064">
        <w:rPr>
          <w:rFonts w:asciiTheme="minorHAnsi" w:hAnsiTheme="minorHAnsi" w:cstheme="minorHAnsi"/>
          <w:b/>
          <w:bCs/>
        </w:rPr>
        <w:t>495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0EC71882" w:rsidR="001D1E5E" w:rsidRPr="00307716" w:rsidRDefault="0073070F" w:rsidP="001D1E5E">
      <w:pPr>
        <w:rPr>
          <w:rFonts w:asciiTheme="minorHAnsi" w:hAnsiTheme="minorHAnsi" w:cstheme="minorHAnsi"/>
          <w:color w:val="EE0000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  <w:r w:rsidR="00307716">
        <w:rPr>
          <w:rFonts w:asciiTheme="minorHAnsi" w:hAnsiTheme="minorHAnsi" w:cstheme="minorHAnsi"/>
          <w:color w:val="EE0000"/>
        </w:rPr>
        <w:t>– Virginia is working on this.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BD160D6" w:rsidR="001D1E5E" w:rsidRPr="00E45EFD" w:rsidRDefault="00C33286" w:rsidP="001D1E5E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  <w:r w:rsidR="00E45EFD">
        <w:rPr>
          <w:rFonts w:asciiTheme="minorHAnsi" w:hAnsiTheme="minorHAnsi" w:cstheme="minorHAnsi"/>
          <w:color w:val="EE0000"/>
        </w:rPr>
        <w:t>– the HC has received permission to develop the</w:t>
      </w:r>
      <w:r w:rsidR="00BA4ACD">
        <w:rPr>
          <w:rFonts w:asciiTheme="minorHAnsi" w:hAnsiTheme="minorHAnsi" w:cstheme="minorHAnsi"/>
          <w:color w:val="EE0000"/>
        </w:rPr>
        <w:t xml:space="preserve"> wall</w:t>
      </w:r>
      <w:r w:rsidR="004D2B27">
        <w:rPr>
          <w:rFonts w:asciiTheme="minorHAnsi" w:hAnsiTheme="minorHAnsi" w:cstheme="minorHAnsi"/>
          <w:color w:val="EE0000"/>
        </w:rPr>
        <w:t xml:space="preserve"> area</w:t>
      </w:r>
      <w:r w:rsidR="00BA4ACD">
        <w:rPr>
          <w:rFonts w:asciiTheme="minorHAnsi" w:hAnsiTheme="minorHAnsi" w:cstheme="minorHAnsi"/>
          <w:color w:val="EE0000"/>
        </w:rPr>
        <w:t>s of the</w:t>
      </w:r>
      <w:r w:rsidR="00E45EFD">
        <w:rPr>
          <w:rFonts w:asciiTheme="minorHAnsi" w:hAnsiTheme="minorHAnsi" w:cstheme="minorHAnsi"/>
          <w:color w:val="EE0000"/>
        </w:rPr>
        <w:t xml:space="preserve"> Lee Ann LeClair Room into a Museum for the Town.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26BA9104" w14:textId="5C90CE1C" w:rsidR="00CD6CE5" w:rsidRPr="00E45EFD" w:rsidRDefault="00F80A45" w:rsidP="00293826">
      <w:pPr>
        <w:pStyle w:val="NoSpacing"/>
        <w:ind w:left="720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D6CE5">
        <w:rPr>
          <w:rFonts w:asciiTheme="minorHAnsi" w:hAnsiTheme="minorHAnsi" w:cstheme="minorHAnsi"/>
          <w:b/>
          <w:bCs/>
        </w:rPr>
        <w:t>April 18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 w:rsidRPr="00BE3F6D">
        <w:rPr>
          <w:rFonts w:asciiTheme="minorHAnsi" w:hAnsiTheme="minorHAnsi" w:cstheme="minorHAnsi"/>
        </w:rPr>
        <w:t>Day of Service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BA4ACD">
        <w:rPr>
          <w:rFonts w:asciiTheme="minorHAnsi" w:hAnsiTheme="minorHAnsi" w:cstheme="minorHAnsi"/>
          <w:color w:val="EE0000"/>
        </w:rPr>
        <w:t>Old Burying Ground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</w:rPr>
        <w:t>Cemetery Clean up with the Historic Commission</w:t>
      </w:r>
      <w:r w:rsidR="002D749D">
        <w:rPr>
          <w:rFonts w:asciiTheme="minorHAnsi" w:hAnsiTheme="minorHAnsi" w:cstheme="minorHAnsi"/>
        </w:rPr>
        <w:t>.</w:t>
      </w:r>
      <w:r w:rsidR="00E45EFD">
        <w:rPr>
          <w:rFonts w:asciiTheme="minorHAnsi" w:hAnsiTheme="minorHAnsi" w:cstheme="minorHAnsi"/>
          <w:color w:val="EE0000"/>
        </w:rPr>
        <w:t xml:space="preserve"> – 10am</w:t>
      </w:r>
      <w:r w:rsidR="005E37CF">
        <w:rPr>
          <w:rFonts w:asciiTheme="minorHAnsi" w:hAnsiTheme="minorHAnsi" w:cstheme="minorHAnsi"/>
          <w:color w:val="EE0000"/>
        </w:rPr>
        <w:t>-1</w:t>
      </w:r>
      <w:r w:rsidR="00E45EFD">
        <w:rPr>
          <w:rFonts w:asciiTheme="minorHAnsi" w:hAnsiTheme="minorHAnsi" w:cstheme="minorHAnsi"/>
          <w:color w:val="EE0000"/>
        </w:rPr>
        <w:t>pm</w:t>
      </w:r>
    </w:p>
    <w:p w14:paraId="46C07E3D" w14:textId="4A7CA9DD" w:rsidR="00D01FF8" w:rsidRDefault="00D01FF8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Revolutionary War Trivia Night at the LRB</w:t>
      </w:r>
      <w:r w:rsidR="00E45EFD">
        <w:rPr>
          <w:rFonts w:asciiTheme="minorHAnsi" w:hAnsiTheme="minorHAnsi" w:cstheme="minorHAnsi"/>
        </w:rPr>
        <w:t xml:space="preserve"> </w:t>
      </w:r>
      <w:r w:rsidR="00E45EFD">
        <w:rPr>
          <w:rFonts w:asciiTheme="minorHAnsi" w:hAnsiTheme="minorHAnsi" w:cstheme="minorHAnsi"/>
          <w:color w:val="EE0000"/>
        </w:rPr>
        <w:t>– 6</w:t>
      </w:r>
      <w:r w:rsidR="005E37CF">
        <w:rPr>
          <w:rFonts w:asciiTheme="minorHAnsi" w:hAnsiTheme="minorHAnsi" w:cstheme="minorHAnsi"/>
          <w:color w:val="EE0000"/>
        </w:rPr>
        <w:t>-</w:t>
      </w:r>
      <w:r w:rsidR="00E45EFD">
        <w:rPr>
          <w:rFonts w:asciiTheme="minorHAnsi" w:hAnsiTheme="minorHAnsi" w:cstheme="minorHAnsi"/>
          <w:color w:val="EE0000"/>
        </w:rPr>
        <w:t>8pm</w:t>
      </w:r>
      <w:r>
        <w:rPr>
          <w:rFonts w:asciiTheme="minorHAnsi" w:hAnsiTheme="minorHAnsi" w:cstheme="minorHAnsi"/>
        </w:rPr>
        <w:t xml:space="preserve"> </w:t>
      </w:r>
      <w:r w:rsidR="00BA4ACD">
        <w:rPr>
          <w:rFonts w:asciiTheme="minorHAnsi" w:hAnsiTheme="minorHAnsi" w:cstheme="minorHAnsi"/>
          <w:color w:val="EE0000"/>
        </w:rPr>
        <w:t xml:space="preserve">– sponsored by </w:t>
      </w:r>
      <w:r w:rsidR="005E37CF">
        <w:rPr>
          <w:rFonts w:asciiTheme="minorHAnsi" w:hAnsiTheme="minorHAnsi" w:cstheme="minorHAnsi"/>
          <w:color w:val="EE0000"/>
        </w:rPr>
        <w:t xml:space="preserve">Barkhamsted Historical Society </w:t>
      </w:r>
      <w:r w:rsidR="00BA4ACD">
        <w:rPr>
          <w:rFonts w:asciiTheme="minorHAnsi" w:hAnsiTheme="minorHAnsi" w:cstheme="minorHAnsi"/>
          <w:color w:val="EE0000"/>
        </w:rPr>
        <w:t xml:space="preserve">and </w:t>
      </w:r>
      <w:r w:rsidR="005E37CF">
        <w:rPr>
          <w:rFonts w:asciiTheme="minorHAnsi" w:hAnsiTheme="minorHAnsi" w:cstheme="minorHAnsi"/>
          <w:color w:val="EE0000"/>
        </w:rPr>
        <w:t xml:space="preserve">the Winchester </w:t>
      </w:r>
      <w:r w:rsidR="00BA4ACD">
        <w:rPr>
          <w:rFonts w:asciiTheme="minorHAnsi" w:hAnsiTheme="minorHAnsi" w:cstheme="minorHAnsi"/>
          <w:color w:val="EE0000"/>
        </w:rPr>
        <w:t>H</w:t>
      </w:r>
      <w:r w:rsidR="005E37CF">
        <w:rPr>
          <w:rFonts w:asciiTheme="minorHAnsi" w:hAnsiTheme="minorHAnsi" w:cstheme="minorHAnsi"/>
          <w:color w:val="EE0000"/>
        </w:rPr>
        <w:t>istoric Commission</w:t>
      </w:r>
      <w:r w:rsidR="00BA4ACD">
        <w:rPr>
          <w:rFonts w:asciiTheme="minorHAnsi" w:hAnsiTheme="minorHAnsi" w:cstheme="minorHAnsi"/>
          <w:color w:val="EE0000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9BC33B4" w14:textId="2AB26519" w:rsidR="00307716" w:rsidRPr="00307716" w:rsidRDefault="00E46E32" w:rsidP="00CD6CE5">
      <w:pPr>
        <w:pStyle w:val="NoSpacing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May 25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Memorial Day   </w:t>
      </w:r>
      <w:r w:rsidR="009D0715">
        <w:rPr>
          <w:rFonts w:asciiTheme="minorHAnsi" w:hAnsiTheme="minorHAnsi" w:cstheme="minorHAnsi"/>
        </w:rPr>
        <w:t>Ceremony</w:t>
      </w:r>
      <w:r w:rsidR="00CD6CE5">
        <w:rPr>
          <w:rFonts w:asciiTheme="minorHAnsi" w:hAnsiTheme="minorHAnsi" w:cstheme="minorHAnsi"/>
        </w:rPr>
        <w:t xml:space="preserve"> at East End Park</w:t>
      </w:r>
      <w:r w:rsidR="00D01FF8">
        <w:rPr>
          <w:rFonts w:asciiTheme="minorHAnsi" w:hAnsiTheme="minorHAnsi" w:cstheme="minorHAnsi"/>
        </w:rPr>
        <w:t xml:space="preserve">.  </w:t>
      </w:r>
      <w:r w:rsidR="00625E2A">
        <w:rPr>
          <w:rFonts w:asciiTheme="minorHAnsi" w:hAnsiTheme="minorHAnsi" w:cstheme="minorHAnsi"/>
        </w:rPr>
        <w:t xml:space="preserve"> Monument open </w:t>
      </w:r>
      <w:r w:rsidR="00E45EFD">
        <w:rPr>
          <w:rFonts w:asciiTheme="minorHAnsi" w:hAnsiTheme="minorHAnsi" w:cstheme="minorHAnsi"/>
          <w:color w:val="EE0000"/>
        </w:rPr>
        <w:t xml:space="preserve">– Jack has organized this event for 11 years &amp; has documented all aspects </w:t>
      </w:r>
      <w:r w:rsidR="0074592E">
        <w:rPr>
          <w:rFonts w:asciiTheme="minorHAnsi" w:hAnsiTheme="minorHAnsi" w:cstheme="minorHAnsi"/>
          <w:color w:val="EE0000"/>
        </w:rPr>
        <w:t>on</w:t>
      </w:r>
      <w:r w:rsidR="007E3F5C">
        <w:rPr>
          <w:rFonts w:asciiTheme="minorHAnsi" w:hAnsiTheme="minorHAnsi" w:cstheme="minorHAnsi"/>
          <w:color w:val="EE0000"/>
        </w:rPr>
        <w:t>to</w:t>
      </w:r>
      <w:r w:rsidR="0074592E">
        <w:rPr>
          <w:rFonts w:asciiTheme="minorHAnsi" w:hAnsiTheme="minorHAnsi" w:cstheme="minorHAnsi"/>
          <w:color w:val="EE0000"/>
        </w:rPr>
        <w:t xml:space="preserve"> a thumb drive </w:t>
      </w:r>
      <w:r w:rsidR="00E45EFD">
        <w:rPr>
          <w:rFonts w:asciiTheme="minorHAnsi" w:hAnsiTheme="minorHAnsi" w:cstheme="minorHAnsi"/>
          <w:color w:val="EE0000"/>
        </w:rPr>
        <w:t>so it can be turned</w:t>
      </w:r>
      <w:r w:rsidR="0074592E">
        <w:rPr>
          <w:rFonts w:asciiTheme="minorHAnsi" w:hAnsiTheme="minorHAnsi" w:cstheme="minorHAnsi"/>
          <w:color w:val="EE0000"/>
        </w:rPr>
        <w:t xml:space="preserve"> over to someone else to manage</w:t>
      </w:r>
      <w:r w:rsidR="005E37CF">
        <w:rPr>
          <w:rFonts w:asciiTheme="minorHAnsi" w:hAnsiTheme="minorHAnsi" w:cstheme="minorHAnsi"/>
          <w:color w:val="EE0000"/>
        </w:rPr>
        <w:t xml:space="preserve"> the</w:t>
      </w:r>
      <w:r w:rsidR="0074592E">
        <w:rPr>
          <w:rFonts w:asciiTheme="minorHAnsi" w:hAnsiTheme="minorHAnsi" w:cstheme="minorHAnsi"/>
          <w:color w:val="EE0000"/>
        </w:rPr>
        <w:t xml:space="preserve"> </w:t>
      </w:r>
      <w:r w:rsidR="005E37CF">
        <w:rPr>
          <w:rFonts w:asciiTheme="minorHAnsi" w:hAnsiTheme="minorHAnsi" w:cstheme="minorHAnsi"/>
          <w:color w:val="EE0000"/>
        </w:rPr>
        <w:t>future Memorial Day</w:t>
      </w:r>
      <w:r w:rsidR="0074592E">
        <w:rPr>
          <w:rFonts w:asciiTheme="minorHAnsi" w:hAnsiTheme="minorHAnsi" w:cstheme="minorHAnsi"/>
          <w:color w:val="EE0000"/>
        </w:rPr>
        <w:t xml:space="preserve"> events. (SOMO Commission member OR non-member). </w:t>
      </w:r>
      <w:r w:rsidR="005E37CF">
        <w:rPr>
          <w:rFonts w:asciiTheme="minorHAnsi" w:hAnsiTheme="minorHAnsi" w:cstheme="minorHAnsi"/>
          <w:color w:val="EE0000"/>
        </w:rPr>
        <w:t xml:space="preserve">After this year, </w:t>
      </w:r>
      <w:r w:rsidR="0074592E">
        <w:rPr>
          <w:rFonts w:asciiTheme="minorHAnsi" w:hAnsiTheme="minorHAnsi" w:cstheme="minorHAnsi"/>
          <w:color w:val="EE0000"/>
        </w:rPr>
        <w:t>Jack will be stepping down as Chairman of Memorial Day Event – he has offered to deliver the keynote address for this year. He handed out responsibility sheets for the day</w:t>
      </w:r>
      <w:r w:rsidR="00307716">
        <w:rPr>
          <w:rFonts w:asciiTheme="minorHAnsi" w:hAnsiTheme="minorHAnsi" w:cstheme="minorHAnsi"/>
          <w:color w:val="EE0000"/>
        </w:rPr>
        <w:t>’s events</w:t>
      </w:r>
      <w:r w:rsidR="0074592E">
        <w:rPr>
          <w:rFonts w:asciiTheme="minorHAnsi" w:hAnsiTheme="minorHAnsi" w:cstheme="minorHAnsi"/>
          <w:color w:val="EE0000"/>
        </w:rPr>
        <w:t xml:space="preserve"> to all members – as well as the list of Names of the Winchester Veterans that will be read during the Ceremony</w:t>
      </w:r>
      <w:r w:rsidR="00307716">
        <w:rPr>
          <w:rFonts w:asciiTheme="minorHAnsi" w:hAnsiTheme="minorHAnsi" w:cstheme="minorHAnsi"/>
          <w:color w:val="EE0000"/>
        </w:rPr>
        <w:t>.</w:t>
      </w:r>
      <w:r w:rsidR="00307716">
        <w:rPr>
          <w:rFonts w:asciiTheme="minorHAnsi" w:hAnsiTheme="minorHAnsi" w:cstheme="minorHAnsi"/>
          <w:color w:val="EE0000"/>
        </w:rPr>
        <w:br/>
        <w:t>** The Soldiers’ Monument will be open during the 10:15am VFW Color Guard event and open 2:00 – 4:00pm.</w:t>
      </w:r>
    </w:p>
    <w:p w14:paraId="7CD12B68" w14:textId="044150BC" w:rsidR="00CD6CE5" w:rsidRDefault="00E46E32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   </w:t>
      </w:r>
      <w:r w:rsidR="00F80A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CD6CE5" w:rsidRPr="00D4268C">
        <w:rPr>
          <w:rFonts w:asciiTheme="minorHAnsi" w:hAnsiTheme="minorHAnsi" w:cstheme="minorHAnsi"/>
          <w:b/>
          <w:bCs/>
          <w:strike/>
        </w:rPr>
        <w:t>June 21</w:t>
      </w:r>
      <w:r w:rsidR="00CD6CE5" w:rsidRPr="00D4268C">
        <w:rPr>
          <w:rFonts w:asciiTheme="minorHAnsi" w:hAnsiTheme="minorHAnsi" w:cstheme="minorHAnsi"/>
          <w:b/>
          <w:bCs/>
          <w:strike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D4268C">
        <w:rPr>
          <w:rFonts w:asciiTheme="minorHAnsi" w:hAnsiTheme="minorHAnsi" w:cstheme="minorHAnsi"/>
          <w:b/>
          <w:bCs/>
          <w:color w:val="EE0000"/>
        </w:rPr>
        <w:t>Sat June 20</w:t>
      </w:r>
      <w:r w:rsidR="00D4268C" w:rsidRPr="00D4268C">
        <w:rPr>
          <w:rFonts w:asciiTheme="minorHAnsi" w:hAnsiTheme="minorHAnsi" w:cstheme="minorHAnsi"/>
          <w:b/>
          <w:bCs/>
          <w:color w:val="EE0000"/>
          <w:vertAlign w:val="superscript"/>
        </w:rPr>
        <w:t>th</w:t>
      </w:r>
      <w:r w:rsidR="00D4268C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>
        <w:rPr>
          <w:rFonts w:asciiTheme="minorHAnsi" w:hAnsiTheme="minorHAnsi" w:cstheme="minorHAnsi"/>
        </w:rPr>
        <w:t xml:space="preserve">Juneteenth 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293826">
        <w:rPr>
          <w:rFonts w:asciiTheme="minorHAnsi" w:hAnsiTheme="minorHAnsi" w:cstheme="minorHAnsi"/>
          <w:b/>
          <w:bCs/>
        </w:rPr>
        <w:t xml:space="preserve">  </w:t>
      </w:r>
      <w:r w:rsidR="00293826" w:rsidRPr="00293826">
        <w:rPr>
          <w:rFonts w:asciiTheme="minorHAnsi" w:hAnsiTheme="minorHAnsi" w:cstheme="minorHAnsi"/>
        </w:rPr>
        <w:t>John Mills</w:t>
      </w:r>
      <w:r w:rsidR="00D4268C">
        <w:rPr>
          <w:rFonts w:asciiTheme="minorHAnsi" w:hAnsiTheme="minorHAnsi" w:cstheme="minorHAnsi"/>
          <w:color w:val="EE0000"/>
        </w:rPr>
        <w:t xml:space="preserve"> - </w:t>
      </w:r>
      <w:r w:rsidR="00D4268C" w:rsidRPr="00D4268C">
        <w:rPr>
          <w:rFonts w:asciiTheme="minorHAnsi" w:hAnsiTheme="minorHAnsi" w:cstheme="minorHAnsi"/>
          <w:b/>
          <w:bCs/>
          <w:color w:val="EE0000"/>
        </w:rPr>
        <w:t>@ Tort Law Museum 1-2pm, SOMO open 2-4pm</w:t>
      </w:r>
      <w:r w:rsidR="00D4268C">
        <w:rPr>
          <w:rFonts w:asciiTheme="minorHAnsi" w:hAnsiTheme="minorHAnsi" w:cstheme="minorHAnsi"/>
          <w:b/>
          <w:bCs/>
          <w:color w:val="EE0000"/>
        </w:rPr>
        <w:br/>
      </w: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July 4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   </w:t>
      </w:r>
      <w:r w:rsidR="00CD6CE5">
        <w:rPr>
          <w:rFonts w:asciiTheme="minorHAnsi" w:hAnsiTheme="minorHAnsi" w:cstheme="minorHAnsi"/>
        </w:rPr>
        <w:t xml:space="preserve">Monument is open </w:t>
      </w:r>
      <w:r w:rsidR="00CD6CE5" w:rsidRPr="00D4268C">
        <w:rPr>
          <w:rFonts w:asciiTheme="minorHAnsi" w:hAnsiTheme="minorHAnsi" w:cstheme="minorHAnsi"/>
          <w:strike/>
        </w:rPr>
        <w:t>2:00 to 4:00</w:t>
      </w:r>
      <w:r w:rsidR="00CD6CE5">
        <w:rPr>
          <w:rFonts w:asciiTheme="minorHAnsi" w:hAnsiTheme="minorHAnsi" w:cstheme="minorHAnsi"/>
        </w:rPr>
        <w:t xml:space="preserve"> </w:t>
      </w:r>
      <w:r w:rsidR="00D4268C" w:rsidRPr="00D4268C">
        <w:rPr>
          <w:rFonts w:asciiTheme="minorHAnsi" w:hAnsiTheme="minorHAnsi" w:cstheme="minorHAnsi"/>
          <w:b/>
          <w:bCs/>
          <w:color w:val="EE0000"/>
        </w:rPr>
        <w:t>11:00am – 1:00pm</w:t>
      </w:r>
      <w:r w:rsidR="00CD6CE5" w:rsidRPr="00D4268C">
        <w:rPr>
          <w:rFonts w:asciiTheme="minorHAnsi" w:hAnsiTheme="minorHAnsi" w:cstheme="minorHAnsi"/>
          <w:b/>
          <w:bCs/>
        </w:rPr>
        <w:t xml:space="preserve"> </w:t>
      </w:r>
      <w:r w:rsidR="00D4268C">
        <w:rPr>
          <w:rFonts w:asciiTheme="minorHAnsi" w:hAnsiTheme="minorHAnsi" w:cstheme="minorHAnsi"/>
          <w:b/>
          <w:bCs/>
        </w:rPr>
        <w:t xml:space="preserve">- </w:t>
      </w:r>
      <w:r w:rsidR="00CD6CE5">
        <w:rPr>
          <w:rFonts w:asciiTheme="minorHAnsi" w:hAnsiTheme="minorHAnsi" w:cstheme="minorHAnsi"/>
        </w:rPr>
        <w:t xml:space="preserve">Reading of the Declaration of Independence      </w:t>
      </w:r>
    </w:p>
    <w:p w14:paraId="27983870" w14:textId="1C08D005" w:rsidR="00CD6CE5" w:rsidRPr="00D4268C" w:rsidRDefault="00CD6CE5" w:rsidP="00CD6CE5">
      <w:pPr>
        <w:pStyle w:val="NoSpacing"/>
        <w:rPr>
          <w:rFonts w:asciiTheme="minorHAnsi" w:hAnsiTheme="minorHAnsi" w:cstheme="minorHAnsi"/>
          <w:color w:val="EE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D01FF8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D01FF8" w:rsidRPr="00D4268C">
        <w:rPr>
          <w:rFonts w:asciiTheme="minorHAnsi" w:hAnsiTheme="minorHAnsi" w:cstheme="minorHAnsi"/>
          <w:strike/>
          <w:sz w:val="24"/>
          <w:szCs w:val="24"/>
        </w:rPr>
        <w:t>Suggested</w:t>
      </w:r>
      <w:r w:rsidRPr="00D4268C">
        <w:rPr>
          <w:rFonts w:asciiTheme="minorHAnsi" w:hAnsiTheme="minorHAnsi" w:cstheme="minorHAnsi"/>
          <w:strike/>
          <w:sz w:val="24"/>
          <w:szCs w:val="24"/>
        </w:rPr>
        <w:t xml:space="preserve"> by the Historic Commission:    Community Cook Out at the Monument</w:t>
      </w:r>
      <w:r w:rsidR="00D4268C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D4268C">
        <w:rPr>
          <w:rFonts w:asciiTheme="minorHAnsi" w:hAnsiTheme="minorHAnsi" w:cstheme="minorHAnsi"/>
          <w:color w:val="EE0000"/>
          <w:sz w:val="24"/>
          <w:szCs w:val="24"/>
        </w:rPr>
        <w:br/>
      </w:r>
      <w:r w:rsidR="00D32208">
        <w:rPr>
          <w:rFonts w:asciiTheme="minorHAnsi" w:hAnsiTheme="minorHAnsi" w:cstheme="minorHAnsi"/>
          <w:color w:val="EE0000"/>
          <w:sz w:val="24"/>
          <w:szCs w:val="24"/>
        </w:rPr>
        <w:t>There was lots of discussion about the time and the food – there will be lots of competition with so many events planned for this day. People are welcome to bring their own picnic to the SOMO Park.</w:t>
      </w:r>
    </w:p>
    <w:p w14:paraId="3A15159A" w14:textId="51DF3567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5FFE5525" w:rsidR="00127540" w:rsidRPr="00D32208" w:rsidRDefault="00E46E32" w:rsidP="00127540">
      <w:pPr>
        <w:rPr>
          <w:rFonts w:asciiTheme="minorHAnsi" w:hAnsiTheme="minorHAnsi" w:cstheme="minorHAnsi"/>
          <w:color w:val="EE0000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  <w:r w:rsidR="00D32208">
        <w:rPr>
          <w:rFonts w:asciiTheme="minorHAnsi" w:hAnsiTheme="minorHAnsi" w:cstheme="minorHAnsi"/>
          <w:color w:val="EE0000"/>
        </w:rPr>
        <w:t xml:space="preserve"> – Deb is looking into holding a</w:t>
      </w:r>
      <w:r w:rsidR="004F0153">
        <w:rPr>
          <w:rFonts w:asciiTheme="minorHAnsi" w:hAnsiTheme="minorHAnsi" w:cstheme="minorHAnsi"/>
          <w:color w:val="EE0000"/>
        </w:rPr>
        <w:t xml:space="preserve"> </w:t>
      </w:r>
      <w:r w:rsidR="00D32208">
        <w:rPr>
          <w:rFonts w:asciiTheme="minorHAnsi" w:hAnsiTheme="minorHAnsi" w:cstheme="minorHAnsi"/>
          <w:color w:val="EE0000"/>
        </w:rPr>
        <w:t>ceremony for rededication of cannons</w:t>
      </w:r>
      <w:r w:rsidR="005E37CF">
        <w:rPr>
          <w:rFonts w:asciiTheme="minorHAnsi" w:hAnsiTheme="minorHAnsi" w:cstheme="minorHAnsi"/>
          <w:color w:val="EE0000"/>
        </w:rPr>
        <w:t>, music</w:t>
      </w:r>
      <w:r w:rsidR="005D5025">
        <w:rPr>
          <w:rFonts w:asciiTheme="minorHAnsi" w:hAnsiTheme="minorHAnsi" w:cstheme="minorHAnsi"/>
          <w:color w:val="EE0000"/>
        </w:rPr>
        <w:t>al concert(</w:t>
      </w:r>
      <w:r w:rsidR="005E37CF">
        <w:rPr>
          <w:rFonts w:asciiTheme="minorHAnsi" w:hAnsiTheme="minorHAnsi" w:cstheme="minorHAnsi"/>
          <w:color w:val="EE0000"/>
        </w:rPr>
        <w:t>?</w:t>
      </w:r>
      <w:r w:rsidR="005D5025">
        <w:rPr>
          <w:rFonts w:asciiTheme="minorHAnsi" w:hAnsiTheme="minorHAnsi" w:cstheme="minorHAnsi"/>
          <w:color w:val="EE0000"/>
        </w:rPr>
        <w:t>)</w:t>
      </w:r>
    </w:p>
    <w:p w14:paraId="2257C7FD" w14:textId="304177FB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September? </w:t>
      </w:r>
      <w:r w:rsidR="004F0153">
        <w:rPr>
          <w:rFonts w:asciiTheme="minorHAnsi" w:hAnsiTheme="minorHAnsi" w:cstheme="minorHAnsi"/>
          <w:b/>
          <w:bCs/>
          <w:color w:val="EE0000"/>
        </w:rPr>
        <w:t xml:space="preserve">- </w:t>
      </w:r>
      <w:r w:rsidR="00D32208">
        <w:rPr>
          <w:rFonts w:asciiTheme="minorHAnsi" w:hAnsiTheme="minorHAnsi" w:cstheme="minorHAnsi"/>
          <w:b/>
          <w:bCs/>
          <w:color w:val="EE0000"/>
        </w:rPr>
        <w:t>September 28, 2026 10:00am – 3:00pm</w:t>
      </w:r>
      <w:r w:rsidR="00127540">
        <w:rPr>
          <w:rFonts w:asciiTheme="minorHAnsi" w:hAnsiTheme="minorHAnsi" w:cstheme="minorHAnsi"/>
          <w:b/>
          <w:bCs/>
        </w:rPr>
        <w:t xml:space="preserve">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5B168F58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 w:rsidRPr="004644FC">
        <w:rPr>
          <w:rFonts w:asciiTheme="minorHAnsi" w:hAnsiTheme="minorHAnsi" w:cstheme="minorHAnsi"/>
        </w:rPr>
        <w:t>Howard Wright?</w:t>
      </w:r>
      <w:r w:rsidR="004F0153">
        <w:rPr>
          <w:rFonts w:asciiTheme="minorHAnsi" w:hAnsiTheme="minorHAnsi" w:cstheme="minorHAnsi"/>
          <w:color w:val="EE0000"/>
        </w:rPr>
        <w:t xml:space="preserve"> – Steve to contact</w:t>
      </w:r>
      <w:r w:rsidR="00127540">
        <w:rPr>
          <w:rFonts w:asciiTheme="minorHAnsi" w:hAnsiTheme="minorHAnsi" w:cstheme="minorHAnsi"/>
          <w:b/>
          <w:bCs/>
        </w:rPr>
        <w:t xml:space="preserve">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3F9B14A1" w:rsidR="00101390" w:rsidRPr="00F23528" w:rsidRDefault="0010301A" w:rsidP="0010139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  <w:r w:rsidR="00F23528">
        <w:rPr>
          <w:rFonts w:asciiTheme="minorHAnsi" w:hAnsiTheme="minorHAnsi" w:cstheme="minorHAnsi"/>
          <w:bCs/>
          <w:color w:val="EE0000"/>
        </w:rPr>
        <w:t xml:space="preserve"> - It was suggested that the SOMO sound system might be modified to enable people on the bandstand at East End Park to hear the speakers during the Memorial Day post-parade event. Steve will deliver the sound system to an arranged spot for Jack and John to investigate</w:t>
      </w:r>
      <w:r w:rsidR="000A71E8">
        <w:rPr>
          <w:rFonts w:asciiTheme="minorHAnsi" w:hAnsiTheme="minorHAnsi" w:cstheme="minorHAnsi"/>
          <w:bCs/>
          <w:color w:val="EE0000"/>
        </w:rPr>
        <w:t xml:space="preserve"> and (hopefully) modify.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3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3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04157293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</w:t>
      </w:r>
      <w:r w:rsidR="00286323">
        <w:rPr>
          <w:sz w:val="28"/>
          <w:szCs w:val="28"/>
        </w:rPr>
        <w:t xml:space="preserve"> </w:t>
      </w:r>
      <w:r w:rsidR="00A4245B">
        <w:rPr>
          <w:sz w:val="28"/>
          <w:szCs w:val="28"/>
        </w:rPr>
        <w:t>May 14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   June 11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</w:t>
      </w:r>
      <w:r w:rsidR="00BB6064">
        <w:rPr>
          <w:sz w:val="28"/>
          <w:szCs w:val="28"/>
        </w:rPr>
        <w:t xml:space="preserve">   July 9</w:t>
      </w:r>
      <w:r w:rsidR="00BB6064" w:rsidRPr="00BB6064">
        <w:rPr>
          <w:sz w:val="28"/>
          <w:szCs w:val="28"/>
          <w:vertAlign w:val="superscript"/>
        </w:rPr>
        <w:t>th</w:t>
      </w:r>
      <w:r w:rsidR="00BB6064">
        <w:rPr>
          <w:sz w:val="28"/>
          <w:szCs w:val="28"/>
        </w:rPr>
        <w:t xml:space="preserve"> 2026</w:t>
      </w:r>
    </w:p>
    <w:p w14:paraId="2B2E26FF" w14:textId="5077DFB4" w:rsidR="00FF2C82" w:rsidRPr="00D32208" w:rsidRDefault="00FF2C82" w:rsidP="00D32208">
      <w:pPr>
        <w:jc w:val="center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153">
        <w:rPr>
          <w:color w:val="EE0000"/>
          <w:sz w:val="28"/>
          <w:szCs w:val="28"/>
        </w:rPr>
        <w:t>(</w:t>
      </w:r>
      <w:r w:rsidR="00D32208">
        <w:rPr>
          <w:color w:val="EE0000"/>
          <w:sz w:val="28"/>
          <w:szCs w:val="28"/>
        </w:rPr>
        <w:t>June 11, 2026 – Jack Bourque will run this meeting</w:t>
      </w:r>
      <w:r w:rsidR="004F0153">
        <w:rPr>
          <w:color w:val="EE0000"/>
          <w:sz w:val="28"/>
          <w:szCs w:val="28"/>
        </w:rPr>
        <w:t>)</w:t>
      </w:r>
      <w:r w:rsidR="004F0153">
        <w:rPr>
          <w:color w:val="EE0000"/>
          <w:sz w:val="28"/>
          <w:szCs w:val="28"/>
        </w:rPr>
        <w:br/>
      </w:r>
    </w:p>
    <w:p w14:paraId="21363AF9" w14:textId="1CD96153" w:rsidR="007B3D90" w:rsidRDefault="007B3D90" w:rsidP="007B3D9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 xml:space="preserve">Adjournment: </w:t>
      </w:r>
      <w:r w:rsidR="004F0153">
        <w:rPr>
          <w:rFonts w:asciiTheme="minorHAnsi" w:hAnsiTheme="minorHAnsi" w:cstheme="minorHAnsi"/>
          <w:bCs/>
          <w:color w:val="EE0000"/>
        </w:rPr>
        <w:t>- 8:50pm proposed by Deb, seconded by Virginia, approved by ALL</w:t>
      </w:r>
    </w:p>
    <w:p w14:paraId="3C9DA509" w14:textId="77777777" w:rsidR="004F0153" w:rsidRPr="004F0153" w:rsidRDefault="004F0153" w:rsidP="007B3D90">
      <w:pPr>
        <w:rPr>
          <w:rFonts w:asciiTheme="minorHAnsi" w:hAnsiTheme="minorHAnsi" w:cstheme="minorHAnsi"/>
          <w:bCs/>
          <w:color w:val="EE0000"/>
        </w:rPr>
      </w:pP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4350" w14:textId="77777777" w:rsidR="00047690" w:rsidRDefault="00047690">
      <w:r>
        <w:separator/>
      </w:r>
    </w:p>
  </w:endnote>
  <w:endnote w:type="continuationSeparator" w:id="0">
    <w:p w14:paraId="72B11573" w14:textId="77777777" w:rsidR="00047690" w:rsidRDefault="0004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C2AF" w14:textId="77777777" w:rsidR="00047690" w:rsidRDefault="00047690">
      <w:r>
        <w:separator/>
      </w:r>
    </w:p>
  </w:footnote>
  <w:footnote w:type="continuationSeparator" w:id="0">
    <w:p w14:paraId="03F7F46D" w14:textId="77777777" w:rsidR="00047690" w:rsidRDefault="0004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576"/>
    <w:rsid w:val="00032656"/>
    <w:rsid w:val="0003277C"/>
    <w:rsid w:val="0003798E"/>
    <w:rsid w:val="000400A2"/>
    <w:rsid w:val="00047690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A71E8"/>
    <w:rsid w:val="000A7621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5A7"/>
    <w:rsid w:val="000E2FFD"/>
    <w:rsid w:val="000E3646"/>
    <w:rsid w:val="000F2FA5"/>
    <w:rsid w:val="000F48B9"/>
    <w:rsid w:val="00101390"/>
    <w:rsid w:val="001014BA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437B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C507D"/>
    <w:rsid w:val="001D01B3"/>
    <w:rsid w:val="001D0FBA"/>
    <w:rsid w:val="001D1E5E"/>
    <w:rsid w:val="001D327F"/>
    <w:rsid w:val="001D6603"/>
    <w:rsid w:val="001E0F49"/>
    <w:rsid w:val="001E335A"/>
    <w:rsid w:val="001E4A0F"/>
    <w:rsid w:val="001F0D05"/>
    <w:rsid w:val="001F79C5"/>
    <w:rsid w:val="00204F36"/>
    <w:rsid w:val="00205D76"/>
    <w:rsid w:val="00207C80"/>
    <w:rsid w:val="002122DD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26B6"/>
    <w:rsid w:val="002B3B69"/>
    <w:rsid w:val="002B51BE"/>
    <w:rsid w:val="002B6919"/>
    <w:rsid w:val="002B73A5"/>
    <w:rsid w:val="002C0397"/>
    <w:rsid w:val="002C0DEC"/>
    <w:rsid w:val="002C5371"/>
    <w:rsid w:val="002D0E95"/>
    <w:rsid w:val="002D1239"/>
    <w:rsid w:val="002D258D"/>
    <w:rsid w:val="002D3DD2"/>
    <w:rsid w:val="002D4823"/>
    <w:rsid w:val="002D4A30"/>
    <w:rsid w:val="002D5F91"/>
    <w:rsid w:val="002D749D"/>
    <w:rsid w:val="002E714A"/>
    <w:rsid w:val="002F06EB"/>
    <w:rsid w:val="002F5BD5"/>
    <w:rsid w:val="002F7007"/>
    <w:rsid w:val="002F70BD"/>
    <w:rsid w:val="00302825"/>
    <w:rsid w:val="00302EFD"/>
    <w:rsid w:val="003042E8"/>
    <w:rsid w:val="00307716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4FC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2B27"/>
    <w:rsid w:val="004D6961"/>
    <w:rsid w:val="004E0D6D"/>
    <w:rsid w:val="004F0153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5025"/>
    <w:rsid w:val="005D678A"/>
    <w:rsid w:val="005D7627"/>
    <w:rsid w:val="005E0051"/>
    <w:rsid w:val="005E33AF"/>
    <w:rsid w:val="005E37C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4226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0C96"/>
    <w:rsid w:val="006C2E99"/>
    <w:rsid w:val="006C5AF7"/>
    <w:rsid w:val="006C5DFB"/>
    <w:rsid w:val="006D4291"/>
    <w:rsid w:val="006D6E48"/>
    <w:rsid w:val="006D758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5131"/>
    <w:rsid w:val="00736A32"/>
    <w:rsid w:val="00737052"/>
    <w:rsid w:val="007371DC"/>
    <w:rsid w:val="00745128"/>
    <w:rsid w:val="0074592E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3F5C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3F04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E7C8B"/>
    <w:rsid w:val="008F25A1"/>
    <w:rsid w:val="008F2D1D"/>
    <w:rsid w:val="008F44E3"/>
    <w:rsid w:val="00903DDE"/>
    <w:rsid w:val="00904067"/>
    <w:rsid w:val="009047C0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F9"/>
    <w:rsid w:val="00943A0E"/>
    <w:rsid w:val="009533A3"/>
    <w:rsid w:val="009554EC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19C1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6EE4"/>
    <w:rsid w:val="00A8796F"/>
    <w:rsid w:val="00A91A22"/>
    <w:rsid w:val="00A93570"/>
    <w:rsid w:val="00A94167"/>
    <w:rsid w:val="00A97EF3"/>
    <w:rsid w:val="00AA04DD"/>
    <w:rsid w:val="00AA120F"/>
    <w:rsid w:val="00AA20FE"/>
    <w:rsid w:val="00AA298A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05E78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45393"/>
    <w:rsid w:val="00B466FF"/>
    <w:rsid w:val="00B46AE4"/>
    <w:rsid w:val="00B55AEC"/>
    <w:rsid w:val="00B566FD"/>
    <w:rsid w:val="00B67190"/>
    <w:rsid w:val="00B7039A"/>
    <w:rsid w:val="00B705BE"/>
    <w:rsid w:val="00B753F2"/>
    <w:rsid w:val="00B83356"/>
    <w:rsid w:val="00B915BA"/>
    <w:rsid w:val="00B9492A"/>
    <w:rsid w:val="00BA0D7A"/>
    <w:rsid w:val="00BA0E24"/>
    <w:rsid w:val="00BA213F"/>
    <w:rsid w:val="00BA306E"/>
    <w:rsid w:val="00BA3124"/>
    <w:rsid w:val="00BA37CB"/>
    <w:rsid w:val="00BA4ACD"/>
    <w:rsid w:val="00BA4D16"/>
    <w:rsid w:val="00BB35F0"/>
    <w:rsid w:val="00BB4F63"/>
    <w:rsid w:val="00BB5C35"/>
    <w:rsid w:val="00BB6064"/>
    <w:rsid w:val="00BC15C0"/>
    <w:rsid w:val="00BC2426"/>
    <w:rsid w:val="00BC30F9"/>
    <w:rsid w:val="00BC320C"/>
    <w:rsid w:val="00BC3846"/>
    <w:rsid w:val="00BC4220"/>
    <w:rsid w:val="00BC4AD5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2018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9790A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B9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08"/>
    <w:rsid w:val="00D322AF"/>
    <w:rsid w:val="00D33BB0"/>
    <w:rsid w:val="00D37B8D"/>
    <w:rsid w:val="00D40D72"/>
    <w:rsid w:val="00D4268C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57B0"/>
    <w:rsid w:val="00E0796D"/>
    <w:rsid w:val="00E12E58"/>
    <w:rsid w:val="00E131FE"/>
    <w:rsid w:val="00E1364A"/>
    <w:rsid w:val="00E15940"/>
    <w:rsid w:val="00E216DB"/>
    <w:rsid w:val="00E22693"/>
    <w:rsid w:val="00E24F44"/>
    <w:rsid w:val="00E25F8A"/>
    <w:rsid w:val="00E27FAE"/>
    <w:rsid w:val="00E348BF"/>
    <w:rsid w:val="00E43AFE"/>
    <w:rsid w:val="00E451AE"/>
    <w:rsid w:val="00E45EFD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02F5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3528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0DF4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3FE6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2</cp:revision>
  <cp:lastPrinted>2026-03-12T17:06:00Z</cp:lastPrinted>
  <dcterms:created xsi:type="dcterms:W3CDTF">2026-04-15T14:09:00Z</dcterms:created>
  <dcterms:modified xsi:type="dcterms:W3CDTF">2026-04-15T14:09:00Z</dcterms:modified>
</cp:coreProperties>
</file>