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842A" w14:textId="77777777" w:rsidR="003358D4" w:rsidRDefault="00961BCF">
      <w:pPr>
        <w:pStyle w:val="BodyText"/>
        <w:spacing w:before="80"/>
        <w:ind w:right="479"/>
        <w:jc w:val="center"/>
      </w:pPr>
      <w:r>
        <w:t>ARTICLE</w:t>
      </w:r>
      <w:r>
        <w:rPr>
          <w:spacing w:val="-7"/>
        </w:rPr>
        <w:t xml:space="preserve"> </w:t>
      </w:r>
      <w:r>
        <w:rPr>
          <w:spacing w:val="-5"/>
        </w:rPr>
        <w:t>VI</w:t>
      </w:r>
    </w:p>
    <w:p w14:paraId="18BA842B" w14:textId="2F32CAE8" w:rsidR="003358D4" w:rsidRDefault="00961BCF">
      <w:pPr>
        <w:pStyle w:val="Heading1"/>
        <w:spacing w:before="0"/>
        <w:ind w:left="3790" w:right="1947" w:hanging="1503"/>
      </w:pPr>
      <w:r>
        <w:t>Automatic</w:t>
      </w:r>
      <w:r>
        <w:rPr>
          <w:spacing w:val="-11"/>
        </w:rPr>
        <w:t xml:space="preserve"> </w:t>
      </w:r>
      <w:r>
        <w:t>Traffic</w:t>
      </w:r>
      <w:r>
        <w:rPr>
          <w:spacing w:val="-11"/>
        </w:rPr>
        <w:t xml:space="preserve"> </w:t>
      </w:r>
      <w:r>
        <w:t>Enforcement</w:t>
      </w:r>
      <w:r>
        <w:rPr>
          <w:spacing w:val="-8"/>
        </w:rPr>
        <w:t xml:space="preserve"> </w:t>
      </w:r>
      <w:r>
        <w:t>Safety</w:t>
      </w:r>
      <w:r>
        <w:rPr>
          <w:spacing w:val="-10"/>
        </w:rPr>
        <w:t xml:space="preserve"> </w:t>
      </w:r>
      <w:r>
        <w:t xml:space="preserve">Devices </w:t>
      </w:r>
    </w:p>
    <w:p w14:paraId="18BA842C" w14:textId="77777777" w:rsidR="003358D4" w:rsidRDefault="003358D4">
      <w:pPr>
        <w:pStyle w:val="BodyText"/>
        <w:spacing w:before="83"/>
        <w:jc w:val="left"/>
        <w:rPr>
          <w:b/>
        </w:rPr>
      </w:pPr>
    </w:p>
    <w:p w14:paraId="18BA842D" w14:textId="77777777" w:rsidR="003358D4" w:rsidRDefault="00961BCF">
      <w:pPr>
        <w:spacing w:before="1"/>
        <w:rPr>
          <w:b/>
          <w:sz w:val="24"/>
        </w:rPr>
      </w:pPr>
      <w:r>
        <w:rPr>
          <w:b/>
          <w:sz w:val="24"/>
        </w:rPr>
        <w:t>§</w:t>
      </w:r>
      <w:r>
        <w:rPr>
          <w:b/>
          <w:spacing w:val="-5"/>
          <w:sz w:val="24"/>
        </w:rPr>
        <w:t xml:space="preserve"> </w:t>
      </w:r>
      <w:r>
        <w:rPr>
          <w:b/>
          <w:sz w:val="24"/>
        </w:rPr>
        <w:t>157-22.</w:t>
      </w:r>
      <w:r>
        <w:rPr>
          <w:b/>
          <w:spacing w:val="56"/>
          <w:sz w:val="24"/>
        </w:rPr>
        <w:t xml:space="preserve"> </w:t>
      </w:r>
      <w:r>
        <w:rPr>
          <w:b/>
          <w:sz w:val="24"/>
        </w:rPr>
        <w:t>Use</w:t>
      </w:r>
      <w:r>
        <w:rPr>
          <w:b/>
          <w:spacing w:val="-3"/>
          <w:sz w:val="24"/>
        </w:rPr>
        <w:t xml:space="preserve"> </w:t>
      </w:r>
      <w:r>
        <w:rPr>
          <w:b/>
          <w:sz w:val="24"/>
        </w:rPr>
        <w:t>of</w:t>
      </w:r>
      <w:r>
        <w:rPr>
          <w:b/>
          <w:spacing w:val="-2"/>
          <w:sz w:val="24"/>
        </w:rPr>
        <w:t xml:space="preserve"> </w:t>
      </w:r>
      <w:r>
        <w:rPr>
          <w:b/>
          <w:sz w:val="24"/>
        </w:rPr>
        <w:t>automated</w:t>
      </w:r>
      <w:r>
        <w:rPr>
          <w:b/>
          <w:spacing w:val="-4"/>
          <w:sz w:val="24"/>
        </w:rPr>
        <w:t xml:space="preserve"> </w:t>
      </w:r>
      <w:r>
        <w:rPr>
          <w:b/>
          <w:sz w:val="24"/>
        </w:rPr>
        <w:t>traffic</w:t>
      </w:r>
      <w:r>
        <w:rPr>
          <w:b/>
          <w:spacing w:val="-3"/>
          <w:sz w:val="24"/>
        </w:rPr>
        <w:t xml:space="preserve"> </w:t>
      </w:r>
      <w:r>
        <w:rPr>
          <w:b/>
          <w:sz w:val="24"/>
        </w:rPr>
        <w:t>enforcement safety</w:t>
      </w:r>
      <w:r>
        <w:rPr>
          <w:b/>
          <w:spacing w:val="-2"/>
          <w:sz w:val="24"/>
        </w:rPr>
        <w:t xml:space="preserve"> </w:t>
      </w:r>
      <w:r>
        <w:rPr>
          <w:b/>
          <w:sz w:val="24"/>
        </w:rPr>
        <w:t>devices</w:t>
      </w:r>
      <w:r>
        <w:rPr>
          <w:b/>
          <w:spacing w:val="-3"/>
          <w:sz w:val="24"/>
        </w:rPr>
        <w:t xml:space="preserve"> </w:t>
      </w:r>
      <w:r>
        <w:rPr>
          <w:b/>
          <w:spacing w:val="-2"/>
          <w:sz w:val="24"/>
        </w:rPr>
        <w:t>authorized.</w:t>
      </w:r>
    </w:p>
    <w:p w14:paraId="18BA842E" w14:textId="7BFE3CB4" w:rsidR="003358D4" w:rsidRDefault="00961BCF">
      <w:pPr>
        <w:pStyle w:val="BodyText"/>
        <w:spacing w:before="182" w:line="237" w:lineRule="auto"/>
        <w:ind w:right="352"/>
      </w:pPr>
      <w:r>
        <w:t xml:space="preserve">Pursuant to the authority granted in </w:t>
      </w:r>
      <w:r w:rsidR="00450806">
        <w:t xml:space="preserve">C.G.S. §14-307c </w:t>
      </w:r>
      <w:r>
        <w:t>(the "Public Act"),</w:t>
      </w:r>
      <w:r>
        <w:rPr>
          <w:b/>
          <w:position w:val="11"/>
          <w:sz w:val="13"/>
        </w:rPr>
        <w:t>1</w:t>
      </w:r>
      <w:r>
        <w:rPr>
          <w:b/>
          <w:spacing w:val="40"/>
          <w:position w:val="11"/>
          <w:sz w:val="13"/>
        </w:rPr>
        <w:t xml:space="preserve"> </w:t>
      </w:r>
      <w:r>
        <w:t xml:space="preserve">the Town of </w:t>
      </w:r>
      <w:r w:rsidR="00BC4B8B">
        <w:t>Winchester</w:t>
      </w:r>
      <w:r>
        <w:t xml:space="preserve"> (the "Town") hereby authorizes the use of automated traffic enforcement safety devices at locations within school zones, pedestrian safety zones, and other places within the boundaries of </w:t>
      </w:r>
      <w:r w:rsidR="00BC4B8B">
        <w:t>Winchester</w:t>
      </w:r>
      <w:r>
        <w:t>, Connecticut, provided that the locations of such devices will be identified in a plan submitted to and approved by the Connecticut Department of Transportation.</w:t>
      </w:r>
    </w:p>
    <w:p w14:paraId="18BA842F" w14:textId="77777777" w:rsidR="003358D4" w:rsidRDefault="003358D4">
      <w:pPr>
        <w:pStyle w:val="BodyText"/>
        <w:spacing w:before="4"/>
        <w:jc w:val="left"/>
      </w:pPr>
    </w:p>
    <w:p w14:paraId="18BA8430" w14:textId="77777777" w:rsidR="003358D4" w:rsidRDefault="00961BCF">
      <w:pPr>
        <w:pStyle w:val="Heading1"/>
        <w:spacing w:before="0"/>
      </w:pPr>
      <w:r>
        <w:t>§ 157-23.</w:t>
      </w:r>
      <w:r>
        <w:rPr>
          <w:spacing w:val="60"/>
        </w:rPr>
        <w:t xml:space="preserve"> </w:t>
      </w:r>
      <w:r>
        <w:rPr>
          <w:spacing w:val="-2"/>
        </w:rPr>
        <w:t>Definitions.</w:t>
      </w:r>
    </w:p>
    <w:p w14:paraId="18BA8431" w14:textId="77777777" w:rsidR="003358D4" w:rsidRDefault="00961BCF">
      <w:pPr>
        <w:pStyle w:val="BodyText"/>
        <w:jc w:val="left"/>
      </w:pPr>
      <w:r>
        <w:t>The</w:t>
      </w:r>
      <w:r>
        <w:rPr>
          <w:spacing w:val="38"/>
        </w:rPr>
        <w:t xml:space="preserve"> </w:t>
      </w:r>
      <w:r>
        <w:t>following</w:t>
      </w:r>
      <w:r>
        <w:rPr>
          <w:spacing w:val="38"/>
        </w:rPr>
        <w:t xml:space="preserve"> </w:t>
      </w:r>
      <w:r>
        <w:t>words,</w:t>
      </w:r>
      <w:r>
        <w:rPr>
          <w:spacing w:val="38"/>
        </w:rPr>
        <w:t xml:space="preserve"> </w:t>
      </w:r>
      <w:r>
        <w:t>terms,</w:t>
      </w:r>
      <w:r>
        <w:rPr>
          <w:spacing w:val="38"/>
        </w:rPr>
        <w:t xml:space="preserve"> </w:t>
      </w:r>
      <w:r>
        <w:t>and</w:t>
      </w:r>
      <w:r>
        <w:rPr>
          <w:spacing w:val="38"/>
        </w:rPr>
        <w:t xml:space="preserve"> </w:t>
      </w:r>
      <w:r>
        <w:t>phrases,</w:t>
      </w:r>
      <w:r>
        <w:rPr>
          <w:spacing w:val="38"/>
        </w:rPr>
        <w:t xml:space="preserve"> </w:t>
      </w:r>
      <w:r>
        <w:t>when</w:t>
      </w:r>
      <w:r>
        <w:rPr>
          <w:spacing w:val="38"/>
        </w:rPr>
        <w:t xml:space="preserve"> </w:t>
      </w:r>
      <w:r>
        <w:t>used</w:t>
      </w:r>
      <w:r>
        <w:rPr>
          <w:spacing w:val="38"/>
        </w:rPr>
        <w:t xml:space="preserve"> </w:t>
      </w:r>
      <w:r>
        <w:t>in</w:t>
      </w:r>
      <w:r>
        <w:rPr>
          <w:spacing w:val="38"/>
        </w:rPr>
        <w:t xml:space="preserve"> </w:t>
      </w:r>
      <w:r>
        <w:t>this</w:t>
      </w:r>
      <w:r>
        <w:rPr>
          <w:spacing w:val="38"/>
        </w:rPr>
        <w:t xml:space="preserve"> </w:t>
      </w:r>
      <w:r>
        <w:t>article,</w:t>
      </w:r>
      <w:r>
        <w:rPr>
          <w:spacing w:val="39"/>
        </w:rPr>
        <w:t xml:space="preserve"> </w:t>
      </w:r>
      <w:r>
        <w:t>shall</w:t>
      </w:r>
      <w:r>
        <w:rPr>
          <w:spacing w:val="38"/>
        </w:rPr>
        <w:t xml:space="preserve"> </w:t>
      </w:r>
      <w:r>
        <w:t>have</w:t>
      </w:r>
      <w:r>
        <w:rPr>
          <w:spacing w:val="38"/>
        </w:rPr>
        <w:t xml:space="preserve"> </w:t>
      </w:r>
      <w:r>
        <w:t>the</w:t>
      </w:r>
      <w:r>
        <w:rPr>
          <w:spacing w:val="38"/>
        </w:rPr>
        <w:t xml:space="preserve"> </w:t>
      </w:r>
      <w:r>
        <w:t>meanings ascribed to them in this section, except where the context clearly indicates a different meaning:</w:t>
      </w:r>
    </w:p>
    <w:p w14:paraId="18BA8432" w14:textId="51A25A82" w:rsidR="003358D4" w:rsidRDefault="00961BCF">
      <w:pPr>
        <w:pStyle w:val="BodyText"/>
        <w:spacing w:before="120"/>
        <w:ind w:right="354"/>
      </w:pPr>
      <w:r>
        <w:t>AUTOMATED TRAFFIC ENFORCEMENT SAFETY DEVICE — A device designed to detect and collect evidence of alleged traffic violations by recording images that capture the number plate,</w:t>
      </w:r>
      <w:r>
        <w:rPr>
          <w:spacing w:val="-7"/>
        </w:rPr>
        <w:t xml:space="preserve"> </w:t>
      </w:r>
      <w:r>
        <w:t>date,</w:t>
      </w:r>
      <w:r>
        <w:rPr>
          <w:spacing w:val="-7"/>
        </w:rPr>
        <w:t xml:space="preserve"> </w:t>
      </w:r>
      <w:r>
        <w:t>time,</w:t>
      </w:r>
      <w:r>
        <w:rPr>
          <w:spacing w:val="-7"/>
        </w:rPr>
        <w:t xml:space="preserve"> </w:t>
      </w:r>
      <w:r>
        <w:t>and</w:t>
      </w:r>
      <w:r>
        <w:rPr>
          <w:spacing w:val="-8"/>
        </w:rPr>
        <w:t xml:space="preserve"> </w:t>
      </w:r>
      <w:r>
        <w:t>location</w:t>
      </w:r>
      <w:r>
        <w:rPr>
          <w:spacing w:val="-7"/>
        </w:rPr>
        <w:t xml:space="preserve"> </w:t>
      </w:r>
      <w:r>
        <w:t>of</w:t>
      </w:r>
      <w:r>
        <w:rPr>
          <w:spacing w:val="-8"/>
        </w:rPr>
        <w:t xml:space="preserve"> </w:t>
      </w:r>
      <w:r>
        <w:t>a</w:t>
      </w:r>
      <w:r>
        <w:rPr>
          <w:spacing w:val="-8"/>
        </w:rPr>
        <w:t xml:space="preserve"> </w:t>
      </w:r>
      <w:r>
        <w:t>motor</w:t>
      </w:r>
      <w:r>
        <w:rPr>
          <w:spacing w:val="-7"/>
        </w:rPr>
        <w:t xml:space="preserve"> </w:t>
      </w:r>
      <w:r>
        <w:t>vehicle</w:t>
      </w:r>
      <w:r>
        <w:rPr>
          <w:spacing w:val="-7"/>
        </w:rPr>
        <w:t xml:space="preserve"> </w:t>
      </w:r>
      <w:r>
        <w:t>that</w:t>
      </w:r>
      <w:r>
        <w:rPr>
          <w:spacing w:val="-7"/>
        </w:rPr>
        <w:t xml:space="preserve"> </w:t>
      </w:r>
      <w:r>
        <w:t>exceeds</w:t>
      </w:r>
      <w:r>
        <w:rPr>
          <w:spacing w:val="-7"/>
        </w:rPr>
        <w:t xml:space="preserve"> </w:t>
      </w:r>
      <w:r>
        <w:t>the</w:t>
      </w:r>
      <w:r>
        <w:rPr>
          <w:spacing w:val="-8"/>
        </w:rPr>
        <w:t xml:space="preserve"> </w:t>
      </w:r>
      <w:r>
        <w:t>posted</w:t>
      </w:r>
      <w:r>
        <w:rPr>
          <w:spacing w:val="-7"/>
        </w:rPr>
        <w:t xml:space="preserve"> </w:t>
      </w:r>
      <w:r>
        <w:t>speed</w:t>
      </w:r>
      <w:r>
        <w:rPr>
          <w:spacing w:val="-7"/>
        </w:rPr>
        <w:t xml:space="preserve"> </w:t>
      </w:r>
      <w:r>
        <w:t>limit</w:t>
      </w:r>
      <w:r>
        <w:rPr>
          <w:spacing w:val="-7"/>
        </w:rPr>
        <w:t xml:space="preserve"> </w:t>
      </w:r>
      <w:r>
        <w:t>by</w:t>
      </w:r>
      <w:r>
        <w:rPr>
          <w:spacing w:val="-8"/>
        </w:rPr>
        <w:t xml:space="preserve"> </w:t>
      </w:r>
      <w:r>
        <w:t>10</w:t>
      </w:r>
      <w:r>
        <w:rPr>
          <w:spacing w:val="-8"/>
        </w:rPr>
        <w:t xml:space="preserve"> </w:t>
      </w:r>
      <w:r>
        <w:t>or</w:t>
      </w:r>
      <w:r>
        <w:rPr>
          <w:spacing w:val="-8"/>
        </w:rPr>
        <w:t xml:space="preserve"> </w:t>
      </w:r>
      <w:r>
        <w:t>more miles per hour</w:t>
      </w:r>
      <w:r w:rsidR="00450F2F">
        <w:t>.</w:t>
      </w:r>
    </w:p>
    <w:p w14:paraId="18BA8433" w14:textId="77777777" w:rsidR="003358D4" w:rsidRDefault="00961BCF">
      <w:pPr>
        <w:pStyle w:val="BodyText"/>
        <w:spacing w:before="120"/>
      </w:pPr>
      <w:r>
        <w:t>AUTOMATED</w:t>
      </w:r>
      <w:r>
        <w:rPr>
          <w:spacing w:val="-2"/>
        </w:rPr>
        <w:t xml:space="preserve"> </w:t>
      </w:r>
      <w:r>
        <w:t>TRAFFIC</w:t>
      </w:r>
      <w:r>
        <w:rPr>
          <w:spacing w:val="-3"/>
        </w:rPr>
        <w:t xml:space="preserve"> </w:t>
      </w:r>
      <w:r>
        <w:t>ENFORCEMENT</w:t>
      </w:r>
      <w:r>
        <w:rPr>
          <w:spacing w:val="-1"/>
        </w:rPr>
        <w:t xml:space="preserve"> </w:t>
      </w:r>
      <w:r>
        <w:t>SAFETY</w:t>
      </w:r>
      <w:r>
        <w:rPr>
          <w:spacing w:val="-3"/>
        </w:rPr>
        <w:t xml:space="preserve"> </w:t>
      </w:r>
      <w:r>
        <w:t>DEVICE</w:t>
      </w:r>
      <w:r>
        <w:rPr>
          <w:spacing w:val="-2"/>
        </w:rPr>
        <w:t xml:space="preserve"> </w:t>
      </w:r>
      <w:r>
        <w:t>OPERATOR —</w:t>
      </w:r>
      <w:r>
        <w:rPr>
          <w:spacing w:val="-2"/>
        </w:rPr>
        <w:t xml:space="preserve"> </w:t>
      </w:r>
      <w:r>
        <w:t>A</w:t>
      </w:r>
      <w:r>
        <w:rPr>
          <w:spacing w:val="-3"/>
        </w:rPr>
        <w:t xml:space="preserve"> </w:t>
      </w:r>
      <w:r>
        <w:t>person</w:t>
      </w:r>
      <w:r>
        <w:rPr>
          <w:spacing w:val="-2"/>
        </w:rPr>
        <w:t xml:space="preserve"> </w:t>
      </w:r>
      <w:r>
        <w:rPr>
          <w:spacing w:val="-5"/>
        </w:rPr>
        <w:t>who</w:t>
      </w:r>
    </w:p>
    <w:p w14:paraId="18BA8434" w14:textId="77777777" w:rsidR="003358D4" w:rsidRDefault="00961BCF">
      <w:pPr>
        <w:pStyle w:val="BodyText"/>
        <w:spacing w:before="0"/>
        <w:jc w:val="left"/>
      </w:pPr>
      <w:r>
        <w:t>is</w:t>
      </w:r>
      <w:r>
        <w:rPr>
          <w:spacing w:val="-6"/>
        </w:rPr>
        <w:t xml:space="preserve"> </w:t>
      </w:r>
      <w:r>
        <w:t>trained</w:t>
      </w:r>
      <w:r>
        <w:rPr>
          <w:spacing w:val="-2"/>
        </w:rPr>
        <w:t xml:space="preserve"> </w:t>
      </w:r>
      <w:r>
        <w:t>and</w:t>
      </w:r>
      <w:r>
        <w:rPr>
          <w:spacing w:val="-2"/>
        </w:rPr>
        <w:t xml:space="preserve"> </w:t>
      </w:r>
      <w:r>
        <w:t>certified to</w:t>
      </w:r>
      <w:r>
        <w:rPr>
          <w:spacing w:val="-2"/>
        </w:rPr>
        <w:t xml:space="preserve"> </w:t>
      </w:r>
      <w:r>
        <w:t>operate</w:t>
      </w:r>
      <w:r>
        <w:rPr>
          <w:spacing w:val="-3"/>
        </w:rPr>
        <w:t xml:space="preserve"> </w:t>
      </w:r>
      <w:r>
        <w:t>an</w:t>
      </w:r>
      <w:r>
        <w:rPr>
          <w:spacing w:val="-2"/>
        </w:rPr>
        <w:t xml:space="preserve"> </w:t>
      </w:r>
      <w:r>
        <w:t>automated traffic</w:t>
      </w:r>
      <w:r>
        <w:rPr>
          <w:spacing w:val="-3"/>
        </w:rPr>
        <w:t xml:space="preserve"> </w:t>
      </w:r>
      <w:r>
        <w:t>enforcement</w:t>
      </w:r>
      <w:r>
        <w:rPr>
          <w:spacing w:val="-1"/>
        </w:rPr>
        <w:t xml:space="preserve"> </w:t>
      </w:r>
      <w:r>
        <w:t>safety</w:t>
      </w:r>
      <w:r>
        <w:rPr>
          <w:spacing w:val="-2"/>
        </w:rPr>
        <w:t xml:space="preserve"> device.</w:t>
      </w:r>
    </w:p>
    <w:p w14:paraId="18BA8435" w14:textId="77777777" w:rsidR="003358D4" w:rsidRDefault="00961BCF">
      <w:pPr>
        <w:pStyle w:val="BodyText"/>
        <w:spacing w:before="120"/>
        <w:jc w:val="left"/>
      </w:pPr>
      <w:r>
        <w:t xml:space="preserve">NUMBER PLATE — Any sign or marker furnished by the Commissioner of Motor Vehicles on which </w:t>
      </w:r>
      <w:proofErr w:type="gramStart"/>
      <w:r>
        <w:t>is displayed the registration number</w:t>
      </w:r>
      <w:proofErr w:type="gramEnd"/>
      <w:r>
        <w:t xml:space="preserve"> assigned to a motor vehicle by the Commissioner.</w:t>
      </w:r>
    </w:p>
    <w:p w14:paraId="18BA8436" w14:textId="77777777" w:rsidR="003358D4" w:rsidRDefault="00961BCF">
      <w:pPr>
        <w:pStyle w:val="BodyText"/>
        <w:spacing w:before="120"/>
        <w:ind w:right="72"/>
        <w:jc w:val="left"/>
      </w:pPr>
      <w:r>
        <w:t xml:space="preserve">OWNER — Any person holding title to a motor vehicle or having the legal right to register the </w:t>
      </w:r>
      <w:r>
        <w:rPr>
          <w:spacing w:val="-2"/>
        </w:rPr>
        <w:t>same.</w:t>
      </w:r>
    </w:p>
    <w:p w14:paraId="18BA8437" w14:textId="77777777" w:rsidR="003358D4" w:rsidRDefault="00961BCF">
      <w:pPr>
        <w:pStyle w:val="BodyText"/>
        <w:spacing w:before="120"/>
        <w:ind w:right="359"/>
      </w:pPr>
      <w:r>
        <w:t>PEDESTRIAN SAFETY ZONE — An area designated by the Office of State Traffic Administration or the traffic authority of the Town pursuant to C.G.S. § 14-307a.</w:t>
      </w:r>
    </w:p>
    <w:p w14:paraId="18BA8438" w14:textId="77777777" w:rsidR="003358D4" w:rsidRDefault="00961BCF">
      <w:pPr>
        <w:pStyle w:val="BodyText"/>
        <w:spacing w:before="120"/>
        <w:ind w:right="354"/>
      </w:pPr>
      <w:r>
        <w:t>PERSONALLY IDENTIFIABLE INFORMATION — Information created or maintained by the Town</w:t>
      </w:r>
      <w:r>
        <w:rPr>
          <w:spacing w:val="-10"/>
        </w:rPr>
        <w:t xml:space="preserve"> </w:t>
      </w:r>
      <w:r>
        <w:t>or</w:t>
      </w:r>
      <w:r>
        <w:rPr>
          <w:spacing w:val="-11"/>
        </w:rPr>
        <w:t xml:space="preserve"> </w:t>
      </w:r>
      <w:r>
        <w:t>a</w:t>
      </w:r>
      <w:r>
        <w:rPr>
          <w:spacing w:val="-10"/>
        </w:rPr>
        <w:t xml:space="preserve"> </w:t>
      </w:r>
      <w:r>
        <w:t>vendor</w:t>
      </w:r>
      <w:r>
        <w:rPr>
          <w:spacing w:val="-11"/>
        </w:rPr>
        <w:t xml:space="preserve"> </w:t>
      </w:r>
      <w:r>
        <w:t>that</w:t>
      </w:r>
      <w:r>
        <w:rPr>
          <w:spacing w:val="-10"/>
        </w:rPr>
        <w:t xml:space="preserve"> </w:t>
      </w:r>
      <w:r>
        <w:t>identifies</w:t>
      </w:r>
      <w:r>
        <w:rPr>
          <w:spacing w:val="-10"/>
        </w:rPr>
        <w:t xml:space="preserve"> </w:t>
      </w:r>
      <w:r>
        <w:t>or</w:t>
      </w:r>
      <w:r>
        <w:rPr>
          <w:spacing w:val="-10"/>
        </w:rPr>
        <w:t xml:space="preserve"> </w:t>
      </w:r>
      <w:r>
        <w:t>describes</w:t>
      </w:r>
      <w:r>
        <w:rPr>
          <w:spacing w:val="-11"/>
        </w:rPr>
        <w:t xml:space="preserve"> </w:t>
      </w:r>
      <w:r>
        <w:t>an</w:t>
      </w:r>
      <w:r>
        <w:rPr>
          <w:spacing w:val="-10"/>
        </w:rPr>
        <w:t xml:space="preserve"> </w:t>
      </w:r>
      <w:r>
        <w:t>owner</w:t>
      </w:r>
      <w:r>
        <w:rPr>
          <w:spacing w:val="-11"/>
        </w:rPr>
        <w:t xml:space="preserve"> </w:t>
      </w:r>
      <w:r>
        <w:t>and</w:t>
      </w:r>
      <w:r>
        <w:rPr>
          <w:spacing w:val="-10"/>
        </w:rPr>
        <w:t xml:space="preserve"> </w:t>
      </w:r>
      <w:r>
        <w:t>includes,</w:t>
      </w:r>
      <w:r>
        <w:rPr>
          <w:spacing w:val="-11"/>
        </w:rPr>
        <w:t xml:space="preserve"> </w:t>
      </w:r>
      <w:r>
        <w:t>but</w:t>
      </w:r>
      <w:r>
        <w:rPr>
          <w:spacing w:val="-10"/>
        </w:rPr>
        <w:t xml:space="preserve"> </w:t>
      </w:r>
      <w:r>
        <w:t>need</w:t>
      </w:r>
      <w:r>
        <w:rPr>
          <w:spacing w:val="-11"/>
        </w:rPr>
        <w:t xml:space="preserve"> </w:t>
      </w:r>
      <w:r>
        <w:t>not</w:t>
      </w:r>
      <w:r>
        <w:rPr>
          <w:spacing w:val="-10"/>
        </w:rPr>
        <w:t xml:space="preserve"> </w:t>
      </w:r>
      <w:r>
        <w:t>be</w:t>
      </w:r>
      <w:r>
        <w:rPr>
          <w:spacing w:val="-11"/>
        </w:rPr>
        <w:t xml:space="preserve"> </w:t>
      </w:r>
      <w:r>
        <w:t>limited</w:t>
      </w:r>
      <w:r>
        <w:rPr>
          <w:spacing w:val="-10"/>
        </w:rPr>
        <w:t xml:space="preserve"> </w:t>
      </w:r>
      <w:r>
        <w:t>to,</w:t>
      </w:r>
      <w:r>
        <w:rPr>
          <w:spacing w:val="-10"/>
        </w:rPr>
        <w:t xml:space="preserve"> </w:t>
      </w:r>
      <w:r>
        <w:t>the owner's address, telephone number, number plate, photograph, bank account information, credit card number, debit card number, or the date, time, location, or direction of travel on a highway.</w:t>
      </w:r>
    </w:p>
    <w:p w14:paraId="18BA8439" w14:textId="77777777" w:rsidR="003358D4" w:rsidRDefault="00961BCF">
      <w:pPr>
        <w:pStyle w:val="BodyText"/>
        <w:spacing w:before="120"/>
        <w:ind w:right="358"/>
      </w:pPr>
      <w:r>
        <w:t>SCHOOL</w:t>
      </w:r>
      <w:r>
        <w:rPr>
          <w:spacing w:val="-11"/>
        </w:rPr>
        <w:t xml:space="preserve"> </w:t>
      </w:r>
      <w:r>
        <w:t>ZONE</w:t>
      </w:r>
      <w:r>
        <w:rPr>
          <w:spacing w:val="-11"/>
        </w:rPr>
        <w:t xml:space="preserve"> </w:t>
      </w:r>
      <w:r>
        <w:t>—</w:t>
      </w:r>
      <w:r>
        <w:rPr>
          <w:spacing w:val="-12"/>
        </w:rPr>
        <w:t xml:space="preserve"> </w:t>
      </w:r>
      <w:r>
        <w:t>An</w:t>
      </w:r>
      <w:r>
        <w:rPr>
          <w:spacing w:val="-12"/>
        </w:rPr>
        <w:t xml:space="preserve"> </w:t>
      </w:r>
      <w:r>
        <w:t>area</w:t>
      </w:r>
      <w:r>
        <w:rPr>
          <w:spacing w:val="-11"/>
        </w:rPr>
        <w:t xml:space="preserve"> </w:t>
      </w:r>
      <w:r>
        <w:t>designated</w:t>
      </w:r>
      <w:r>
        <w:rPr>
          <w:spacing w:val="-11"/>
        </w:rPr>
        <w:t xml:space="preserve"> </w:t>
      </w:r>
      <w:r>
        <w:t>by</w:t>
      </w:r>
      <w:r>
        <w:rPr>
          <w:spacing w:val="-12"/>
        </w:rPr>
        <w:t xml:space="preserve"> </w:t>
      </w:r>
      <w:r>
        <w:t>the</w:t>
      </w:r>
      <w:r>
        <w:rPr>
          <w:spacing w:val="-12"/>
        </w:rPr>
        <w:t xml:space="preserve"> </w:t>
      </w:r>
      <w:r>
        <w:t>Office</w:t>
      </w:r>
      <w:r>
        <w:rPr>
          <w:spacing w:val="-11"/>
        </w:rPr>
        <w:t xml:space="preserve"> </w:t>
      </w:r>
      <w:r>
        <w:t>of</w:t>
      </w:r>
      <w:r>
        <w:rPr>
          <w:spacing w:val="-12"/>
        </w:rPr>
        <w:t xml:space="preserve"> </w:t>
      </w:r>
      <w:r>
        <w:t>State</w:t>
      </w:r>
      <w:r>
        <w:rPr>
          <w:spacing w:val="-11"/>
        </w:rPr>
        <w:t xml:space="preserve"> </w:t>
      </w:r>
      <w:r>
        <w:t>Traffic</w:t>
      </w:r>
      <w:r>
        <w:rPr>
          <w:spacing w:val="-11"/>
        </w:rPr>
        <w:t xml:space="preserve"> </w:t>
      </w:r>
      <w:r>
        <w:t>Administration</w:t>
      </w:r>
      <w:r>
        <w:rPr>
          <w:spacing w:val="-10"/>
        </w:rPr>
        <w:t xml:space="preserve"> </w:t>
      </w:r>
      <w:r>
        <w:t>or</w:t>
      </w:r>
      <w:r>
        <w:rPr>
          <w:spacing w:val="-12"/>
        </w:rPr>
        <w:t xml:space="preserve"> </w:t>
      </w:r>
      <w:r>
        <w:t>the</w:t>
      </w:r>
      <w:r>
        <w:rPr>
          <w:spacing w:val="-12"/>
        </w:rPr>
        <w:t xml:space="preserve"> </w:t>
      </w:r>
      <w:r>
        <w:t>traffic authority of the Town pursuant to C.G.S. § 14-212b.</w:t>
      </w:r>
    </w:p>
    <w:p w14:paraId="151656A7" w14:textId="4B97AE09" w:rsidR="0091388C" w:rsidRDefault="0091388C">
      <w:pPr>
        <w:pStyle w:val="BodyText"/>
        <w:spacing w:before="120"/>
      </w:pPr>
      <w:r>
        <w:t>TRAFFIC AUTHORITY – Shall be the Town Manager and the Chief of Police.</w:t>
      </w:r>
    </w:p>
    <w:p w14:paraId="2C4B40DC" w14:textId="77777777" w:rsidR="0091388C" w:rsidRDefault="0091388C">
      <w:pPr>
        <w:pStyle w:val="BodyText"/>
        <w:spacing w:before="120"/>
      </w:pPr>
    </w:p>
    <w:p w14:paraId="18BA843A" w14:textId="6AF91A87" w:rsidR="003358D4" w:rsidRDefault="00961BCF">
      <w:pPr>
        <w:pStyle w:val="BodyText"/>
        <w:spacing w:before="120"/>
      </w:pPr>
      <w:r>
        <w:t>TRAFFIC</w:t>
      </w:r>
      <w:r>
        <w:rPr>
          <w:spacing w:val="18"/>
        </w:rPr>
        <w:t xml:space="preserve"> </w:t>
      </w:r>
      <w:r>
        <w:t>CONTROL</w:t>
      </w:r>
      <w:r>
        <w:rPr>
          <w:spacing w:val="18"/>
        </w:rPr>
        <w:t xml:space="preserve"> </w:t>
      </w:r>
      <w:r>
        <w:t>SIGN,</w:t>
      </w:r>
      <w:r>
        <w:rPr>
          <w:spacing w:val="17"/>
        </w:rPr>
        <w:t xml:space="preserve"> </w:t>
      </w:r>
      <w:r>
        <w:t>AND</w:t>
      </w:r>
      <w:r>
        <w:rPr>
          <w:spacing w:val="18"/>
        </w:rPr>
        <w:t xml:space="preserve"> </w:t>
      </w:r>
      <w:r>
        <w:t>TRAFFIC</w:t>
      </w:r>
      <w:r>
        <w:rPr>
          <w:spacing w:val="18"/>
        </w:rPr>
        <w:t xml:space="preserve"> </w:t>
      </w:r>
      <w:r>
        <w:t>CONTROL</w:t>
      </w:r>
      <w:r>
        <w:rPr>
          <w:spacing w:val="18"/>
        </w:rPr>
        <w:t xml:space="preserve"> </w:t>
      </w:r>
      <w:r>
        <w:rPr>
          <w:spacing w:val="-2"/>
        </w:rPr>
        <w:t>SIGNAL</w:t>
      </w:r>
    </w:p>
    <w:p w14:paraId="18BA843B" w14:textId="77777777" w:rsidR="003358D4" w:rsidRDefault="00961BCF">
      <w:pPr>
        <w:pStyle w:val="BodyText"/>
        <w:spacing w:before="0"/>
      </w:pPr>
      <w:r>
        <w:t>—</w:t>
      </w:r>
      <w:r>
        <w:rPr>
          <w:spacing w:val="-2"/>
        </w:rPr>
        <w:t xml:space="preserve"> </w:t>
      </w:r>
      <w:r>
        <w:t>Shall</w:t>
      </w:r>
      <w:r>
        <w:rPr>
          <w:spacing w:val="-3"/>
        </w:rPr>
        <w:t xml:space="preserve"> </w:t>
      </w:r>
      <w:r>
        <w:t>all</w:t>
      </w:r>
      <w:r>
        <w:rPr>
          <w:spacing w:val="-3"/>
        </w:rPr>
        <w:t xml:space="preserve"> </w:t>
      </w:r>
      <w:r>
        <w:t>have</w:t>
      </w:r>
      <w:r>
        <w:rPr>
          <w:spacing w:val="-3"/>
        </w:rPr>
        <w:t xml:space="preserve"> </w:t>
      </w:r>
      <w:r>
        <w:t>the</w:t>
      </w:r>
      <w:r>
        <w:rPr>
          <w:spacing w:val="-1"/>
        </w:rPr>
        <w:t xml:space="preserve"> </w:t>
      </w:r>
      <w:r>
        <w:t>same</w:t>
      </w:r>
      <w:r>
        <w:rPr>
          <w:spacing w:val="-2"/>
        </w:rPr>
        <w:t xml:space="preserve"> </w:t>
      </w:r>
      <w:r>
        <w:t>meanings</w:t>
      </w:r>
      <w:r>
        <w:rPr>
          <w:spacing w:val="-3"/>
        </w:rPr>
        <w:t xml:space="preserve"> </w:t>
      </w:r>
      <w:r>
        <w:t>as</w:t>
      </w:r>
      <w:r>
        <w:rPr>
          <w:spacing w:val="-3"/>
        </w:rPr>
        <w:t xml:space="preserve"> </w:t>
      </w:r>
      <w:r>
        <w:t>provided in</w:t>
      </w:r>
      <w:r>
        <w:rPr>
          <w:spacing w:val="-2"/>
        </w:rPr>
        <w:t xml:space="preserve"> </w:t>
      </w:r>
      <w:r>
        <w:t>C.G.S.</w:t>
      </w:r>
      <w:r>
        <w:rPr>
          <w:spacing w:val="-2"/>
        </w:rPr>
        <w:t xml:space="preserve"> </w:t>
      </w:r>
      <w:r>
        <w:t>§</w:t>
      </w:r>
      <w:r>
        <w:rPr>
          <w:spacing w:val="-1"/>
        </w:rPr>
        <w:t xml:space="preserve"> </w:t>
      </w:r>
      <w:r>
        <w:t>14-</w:t>
      </w:r>
      <w:r>
        <w:rPr>
          <w:spacing w:val="-4"/>
        </w:rPr>
        <w:t>297.</w:t>
      </w:r>
    </w:p>
    <w:p w14:paraId="18BA843C" w14:textId="77777777" w:rsidR="003358D4" w:rsidRDefault="00961BCF">
      <w:pPr>
        <w:pStyle w:val="BodyText"/>
        <w:spacing w:before="120"/>
        <w:ind w:right="354"/>
      </w:pPr>
      <w:r>
        <w:t>VENDOR</w:t>
      </w:r>
      <w:r>
        <w:rPr>
          <w:spacing w:val="-2"/>
        </w:rPr>
        <w:t xml:space="preserve"> </w:t>
      </w:r>
      <w:r>
        <w:t>—</w:t>
      </w:r>
      <w:r>
        <w:rPr>
          <w:spacing w:val="-3"/>
        </w:rPr>
        <w:t xml:space="preserve"> </w:t>
      </w:r>
      <w:r>
        <w:t>A</w:t>
      </w:r>
      <w:r>
        <w:rPr>
          <w:spacing w:val="-3"/>
        </w:rPr>
        <w:t xml:space="preserve"> </w:t>
      </w:r>
      <w:r>
        <w:t>person</w:t>
      </w:r>
      <w:r>
        <w:rPr>
          <w:spacing w:val="-3"/>
        </w:rPr>
        <w:t xml:space="preserve"> </w:t>
      </w:r>
      <w:r>
        <w:t>who</w:t>
      </w:r>
      <w:r>
        <w:rPr>
          <w:spacing w:val="-3"/>
        </w:rPr>
        <w:t xml:space="preserve"> </w:t>
      </w:r>
      <w:r>
        <w:t>provides</w:t>
      </w:r>
      <w:r>
        <w:rPr>
          <w:spacing w:val="-3"/>
        </w:rPr>
        <w:t xml:space="preserve"> </w:t>
      </w:r>
      <w:r>
        <w:t>services</w:t>
      </w:r>
      <w:r>
        <w:rPr>
          <w:spacing w:val="-2"/>
        </w:rPr>
        <w:t xml:space="preserve"> </w:t>
      </w:r>
      <w:r>
        <w:t>to</w:t>
      </w:r>
      <w:r>
        <w:rPr>
          <w:spacing w:val="-3"/>
        </w:rPr>
        <w:t xml:space="preserve"> </w:t>
      </w:r>
      <w:r>
        <w:t>the</w:t>
      </w:r>
      <w:r>
        <w:rPr>
          <w:spacing w:val="-3"/>
        </w:rPr>
        <w:t xml:space="preserve"> </w:t>
      </w:r>
      <w:r>
        <w:t>Town</w:t>
      </w:r>
      <w:r>
        <w:rPr>
          <w:spacing w:val="-3"/>
        </w:rPr>
        <w:t xml:space="preserve"> </w:t>
      </w:r>
      <w:r>
        <w:t>under</w:t>
      </w:r>
      <w:r>
        <w:rPr>
          <w:spacing w:val="-3"/>
        </w:rPr>
        <w:t xml:space="preserve"> </w:t>
      </w:r>
      <w:r>
        <w:t>this</w:t>
      </w:r>
      <w:r>
        <w:rPr>
          <w:spacing w:val="-3"/>
        </w:rPr>
        <w:t xml:space="preserve"> </w:t>
      </w:r>
      <w:r>
        <w:t>article;</w:t>
      </w:r>
      <w:r>
        <w:rPr>
          <w:spacing w:val="-2"/>
        </w:rPr>
        <w:t xml:space="preserve"> </w:t>
      </w:r>
      <w:r>
        <w:t>operates,</w:t>
      </w:r>
      <w:r>
        <w:rPr>
          <w:spacing w:val="-2"/>
        </w:rPr>
        <w:t xml:space="preserve"> </w:t>
      </w:r>
      <w:r>
        <w:t>maintains, leases, or licenses an automated traffic enforcement safety device; or is authorized to review and assemble</w:t>
      </w:r>
      <w:r>
        <w:rPr>
          <w:spacing w:val="24"/>
        </w:rPr>
        <w:t xml:space="preserve"> </w:t>
      </w:r>
      <w:r>
        <w:t>the</w:t>
      </w:r>
      <w:r>
        <w:rPr>
          <w:spacing w:val="24"/>
        </w:rPr>
        <w:t xml:space="preserve"> </w:t>
      </w:r>
      <w:r>
        <w:t>recorded</w:t>
      </w:r>
      <w:r>
        <w:rPr>
          <w:spacing w:val="24"/>
        </w:rPr>
        <w:t xml:space="preserve"> </w:t>
      </w:r>
      <w:r>
        <w:t>images</w:t>
      </w:r>
      <w:r>
        <w:rPr>
          <w:spacing w:val="24"/>
        </w:rPr>
        <w:t xml:space="preserve"> </w:t>
      </w:r>
      <w:r>
        <w:t>captured</w:t>
      </w:r>
      <w:r>
        <w:rPr>
          <w:spacing w:val="24"/>
        </w:rPr>
        <w:t xml:space="preserve"> </w:t>
      </w:r>
      <w:r>
        <w:t>by</w:t>
      </w:r>
      <w:r>
        <w:rPr>
          <w:spacing w:val="24"/>
        </w:rPr>
        <w:t xml:space="preserve"> </w:t>
      </w:r>
      <w:r>
        <w:t>an</w:t>
      </w:r>
      <w:r>
        <w:rPr>
          <w:spacing w:val="24"/>
        </w:rPr>
        <w:t xml:space="preserve"> </w:t>
      </w:r>
      <w:r>
        <w:t>automated</w:t>
      </w:r>
      <w:r>
        <w:rPr>
          <w:spacing w:val="25"/>
        </w:rPr>
        <w:t xml:space="preserve"> </w:t>
      </w:r>
      <w:r>
        <w:t>traffic</w:t>
      </w:r>
      <w:r>
        <w:rPr>
          <w:spacing w:val="24"/>
        </w:rPr>
        <w:t xml:space="preserve"> </w:t>
      </w:r>
      <w:r>
        <w:t>enforcement</w:t>
      </w:r>
      <w:r>
        <w:rPr>
          <w:spacing w:val="25"/>
        </w:rPr>
        <w:t xml:space="preserve"> </w:t>
      </w:r>
      <w:r>
        <w:t>safety</w:t>
      </w:r>
      <w:r>
        <w:rPr>
          <w:spacing w:val="24"/>
        </w:rPr>
        <w:t xml:space="preserve"> </w:t>
      </w:r>
      <w:r>
        <w:t>device</w:t>
      </w:r>
      <w:r>
        <w:rPr>
          <w:spacing w:val="25"/>
        </w:rPr>
        <w:t xml:space="preserve"> </w:t>
      </w:r>
      <w:r>
        <w:rPr>
          <w:spacing w:val="-5"/>
        </w:rPr>
        <w:t>and</w:t>
      </w:r>
    </w:p>
    <w:p w14:paraId="18BA843D" w14:textId="77777777" w:rsidR="003358D4" w:rsidRDefault="00961BCF">
      <w:pPr>
        <w:pStyle w:val="BodyText"/>
        <w:spacing w:before="95"/>
        <w:jc w:val="left"/>
        <w:rPr>
          <w:sz w:val="20"/>
        </w:rPr>
      </w:pPr>
      <w:r>
        <w:rPr>
          <w:noProof/>
          <w:sz w:val="20"/>
        </w:rPr>
        <mc:AlternateContent>
          <mc:Choice Requires="wps">
            <w:drawing>
              <wp:anchor distT="0" distB="0" distL="0" distR="0" simplePos="0" relativeHeight="487587840" behindDoc="1" locked="0" layoutInCell="1" allowOverlap="1" wp14:anchorId="18BA8479" wp14:editId="18BA847A">
                <wp:simplePos x="0" y="0"/>
                <wp:positionH relativeFrom="page">
                  <wp:posOffset>914400</wp:posOffset>
                </wp:positionH>
                <wp:positionV relativeFrom="paragraph">
                  <wp:posOffset>222136</wp:posOffset>
                </wp:positionV>
                <wp:extent cx="59436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143"/>
                              </a:lnTo>
                              <a:lnTo>
                                <a:pt x="5943600" y="714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FD850" id="Graphic 4" o:spid="_x0000_s1026" style="position:absolute;margin-left:1in;margin-top:17.5pt;width:46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" path="m5943600,l,,,7143r5943600,l5943600,xe" fillcolor="black" stroked="f">
                <v:path arrowok="t"/>
                <w10:wrap type="topAndBottom" anchorx="page"/>
              </v:shape>
            </w:pict>
          </mc:Fallback>
        </mc:AlternateContent>
      </w:r>
    </w:p>
    <w:p w14:paraId="18BA843E" w14:textId="77777777" w:rsidR="003358D4" w:rsidRDefault="00961BCF">
      <w:pPr>
        <w:spacing w:before="134"/>
        <w:rPr>
          <w:b/>
          <w:sz w:val="16"/>
        </w:rPr>
      </w:pPr>
      <w:r>
        <w:rPr>
          <w:b/>
          <w:sz w:val="16"/>
        </w:rPr>
        <w:t>1</w:t>
      </w:r>
      <w:proofErr w:type="gramStart"/>
      <w:r>
        <w:rPr>
          <w:b/>
          <w:sz w:val="16"/>
        </w:rPr>
        <w:t>.</w:t>
      </w:r>
      <w:r>
        <w:rPr>
          <w:b/>
          <w:spacing w:val="41"/>
          <w:sz w:val="16"/>
        </w:rPr>
        <w:t xml:space="preserve">  </w:t>
      </w:r>
      <w:r>
        <w:rPr>
          <w:b/>
          <w:sz w:val="16"/>
        </w:rPr>
        <w:t>Editor's</w:t>
      </w:r>
      <w:proofErr w:type="gramEnd"/>
      <w:r>
        <w:rPr>
          <w:b/>
          <w:spacing w:val="-1"/>
          <w:sz w:val="16"/>
        </w:rPr>
        <w:t xml:space="preserve"> </w:t>
      </w:r>
      <w:r>
        <w:rPr>
          <w:b/>
          <w:sz w:val="16"/>
        </w:rPr>
        <w:t>Note:</w:t>
      </w:r>
      <w:r>
        <w:rPr>
          <w:b/>
          <w:spacing w:val="-1"/>
          <w:sz w:val="16"/>
        </w:rPr>
        <w:t xml:space="preserve"> </w:t>
      </w:r>
      <w:r>
        <w:rPr>
          <w:b/>
          <w:sz w:val="16"/>
        </w:rPr>
        <w:t>See</w:t>
      </w:r>
      <w:r>
        <w:rPr>
          <w:b/>
          <w:spacing w:val="-2"/>
          <w:sz w:val="16"/>
        </w:rPr>
        <w:t xml:space="preserve"> </w:t>
      </w:r>
      <w:r>
        <w:rPr>
          <w:b/>
          <w:sz w:val="16"/>
        </w:rPr>
        <w:t>C.G.S.</w:t>
      </w:r>
      <w:r>
        <w:rPr>
          <w:b/>
          <w:spacing w:val="-1"/>
          <w:sz w:val="16"/>
        </w:rPr>
        <w:t xml:space="preserve"> </w:t>
      </w:r>
      <w:r>
        <w:rPr>
          <w:b/>
          <w:sz w:val="16"/>
        </w:rPr>
        <w:t>§ 14-</w:t>
      </w:r>
      <w:r>
        <w:rPr>
          <w:b/>
          <w:spacing w:val="-2"/>
          <w:sz w:val="16"/>
        </w:rPr>
        <w:t>307c.</w:t>
      </w:r>
    </w:p>
    <w:p w14:paraId="18BA843F" w14:textId="77777777" w:rsidR="003358D4" w:rsidRDefault="003358D4">
      <w:pPr>
        <w:rPr>
          <w:b/>
          <w:sz w:val="16"/>
        </w:rPr>
        <w:sectPr w:rsidR="003358D4">
          <w:headerReference w:type="default" r:id="rId7"/>
          <w:footerReference w:type="default" r:id="rId8"/>
          <w:type w:val="continuous"/>
          <w:pgSz w:w="12240" w:h="15840"/>
          <w:pgMar w:top="1340" w:right="1080" w:bottom="800" w:left="1440" w:header="631" w:footer="609" w:gutter="0"/>
          <w:pgNumType w:start="1"/>
          <w:cols w:space="720"/>
        </w:sectPr>
      </w:pPr>
    </w:p>
    <w:p w14:paraId="18BA8440" w14:textId="77777777" w:rsidR="003358D4" w:rsidRDefault="00961BCF">
      <w:pPr>
        <w:pStyle w:val="BodyText"/>
        <w:spacing w:before="80"/>
        <w:jc w:val="left"/>
      </w:pPr>
      <w:r>
        <w:lastRenderedPageBreak/>
        <w:t>forward</w:t>
      </w:r>
      <w:r>
        <w:rPr>
          <w:spacing w:val="-4"/>
        </w:rPr>
        <w:t xml:space="preserve"> </w:t>
      </w:r>
      <w:r>
        <w:t>such</w:t>
      </w:r>
      <w:r>
        <w:rPr>
          <w:spacing w:val="-1"/>
        </w:rPr>
        <w:t xml:space="preserve"> </w:t>
      </w:r>
      <w:r>
        <w:t>recorded</w:t>
      </w:r>
      <w:r>
        <w:rPr>
          <w:spacing w:val="-1"/>
        </w:rPr>
        <w:t xml:space="preserve"> </w:t>
      </w:r>
      <w:r>
        <w:t>images</w:t>
      </w:r>
      <w:r>
        <w:rPr>
          <w:spacing w:val="-2"/>
        </w:rPr>
        <w:t xml:space="preserve"> </w:t>
      </w:r>
      <w:r>
        <w:t>to</w:t>
      </w:r>
      <w:r>
        <w:rPr>
          <w:spacing w:val="1"/>
        </w:rPr>
        <w:t xml:space="preserve"> </w:t>
      </w:r>
      <w:r>
        <w:t>the</w:t>
      </w:r>
      <w:r>
        <w:rPr>
          <w:spacing w:val="-2"/>
        </w:rPr>
        <w:t xml:space="preserve"> Town.</w:t>
      </w:r>
    </w:p>
    <w:p w14:paraId="18BA8441" w14:textId="77777777" w:rsidR="003358D4" w:rsidRDefault="00961BCF">
      <w:pPr>
        <w:pStyle w:val="Heading1"/>
      </w:pPr>
      <w:r>
        <w:t>§ 157-24.</w:t>
      </w:r>
      <w:r>
        <w:rPr>
          <w:spacing w:val="60"/>
        </w:rPr>
        <w:t xml:space="preserve"> </w:t>
      </w:r>
      <w:r>
        <w:rPr>
          <w:spacing w:val="-2"/>
        </w:rPr>
        <w:t>Vendors.</w:t>
      </w:r>
    </w:p>
    <w:p w14:paraId="18BA8442" w14:textId="77777777" w:rsidR="003358D4" w:rsidRDefault="00961BCF">
      <w:pPr>
        <w:pStyle w:val="BodyText"/>
        <w:ind w:right="352"/>
      </w:pPr>
      <w:r>
        <w:t>The Town may enter into agreements with vendors for the design, installation, operation, or maintenance, or any combination thereof, of automated traffic enforcement safety devices. If a vendor designs, installs, operates, or maintains an automated traffic enforcement safety device, the vendor's fees may not be contingent on the number of citations issued or fines paid pursuant to this article.</w:t>
      </w:r>
    </w:p>
    <w:p w14:paraId="18BA8443" w14:textId="77777777" w:rsidR="003358D4" w:rsidRDefault="00961BCF">
      <w:pPr>
        <w:pStyle w:val="Heading1"/>
        <w:spacing w:before="274"/>
        <w:jc w:val="both"/>
      </w:pPr>
      <w:r>
        <w:t>§</w:t>
      </w:r>
      <w:r>
        <w:rPr>
          <w:spacing w:val="-3"/>
        </w:rPr>
        <w:t xml:space="preserve"> </w:t>
      </w:r>
      <w:r>
        <w:t>157-25.</w:t>
      </w:r>
      <w:r>
        <w:rPr>
          <w:spacing w:val="55"/>
        </w:rPr>
        <w:t xml:space="preserve"> </w:t>
      </w:r>
      <w:r>
        <w:t>Operation</w:t>
      </w:r>
      <w:r>
        <w:rPr>
          <w:spacing w:val="-3"/>
        </w:rPr>
        <w:t xml:space="preserve"> </w:t>
      </w:r>
      <w:r>
        <w:t>of</w:t>
      </w:r>
      <w:r>
        <w:rPr>
          <w:spacing w:val="-3"/>
        </w:rPr>
        <w:t xml:space="preserve"> </w:t>
      </w:r>
      <w:r>
        <w:t>automated</w:t>
      </w:r>
      <w:r>
        <w:rPr>
          <w:spacing w:val="-3"/>
        </w:rPr>
        <w:t xml:space="preserve"> </w:t>
      </w:r>
      <w:r>
        <w:t>traffic</w:t>
      </w:r>
      <w:r>
        <w:rPr>
          <w:spacing w:val="-4"/>
        </w:rPr>
        <w:t xml:space="preserve"> </w:t>
      </w:r>
      <w:r>
        <w:t>enforcement safety</w:t>
      </w:r>
      <w:r>
        <w:rPr>
          <w:spacing w:val="-2"/>
        </w:rPr>
        <w:t xml:space="preserve"> devices.</w:t>
      </w:r>
    </w:p>
    <w:p w14:paraId="18BA8444" w14:textId="77777777" w:rsidR="003358D4" w:rsidRDefault="00961BCF">
      <w:pPr>
        <w:pStyle w:val="BodyText"/>
        <w:ind w:right="357"/>
      </w:pPr>
      <w:r>
        <w:t>All automated traffic enforcement safety devices shall be operated by an automated traffic enforcement safety device operator.</w:t>
      </w:r>
    </w:p>
    <w:p w14:paraId="18BA8445" w14:textId="77777777" w:rsidR="003358D4" w:rsidRDefault="00961BCF">
      <w:pPr>
        <w:pStyle w:val="Heading1"/>
        <w:jc w:val="both"/>
      </w:pPr>
      <w:r>
        <w:t>§</w:t>
      </w:r>
      <w:r>
        <w:rPr>
          <w:spacing w:val="-2"/>
        </w:rPr>
        <w:t xml:space="preserve"> </w:t>
      </w:r>
      <w:r>
        <w:t>157-26.</w:t>
      </w:r>
      <w:r>
        <w:rPr>
          <w:spacing w:val="60"/>
        </w:rPr>
        <w:t xml:space="preserve"> </w:t>
      </w:r>
      <w:r>
        <w:rPr>
          <w:spacing w:val="-2"/>
        </w:rPr>
        <w:t>Violations.</w:t>
      </w:r>
    </w:p>
    <w:p w14:paraId="18BA8447" w14:textId="4D619819" w:rsidR="003358D4" w:rsidRPr="00EF5939" w:rsidRDefault="00961BCF" w:rsidP="00EF5939">
      <w:pPr>
        <w:pStyle w:val="ListParagraph"/>
        <w:numPr>
          <w:ilvl w:val="0"/>
          <w:numId w:val="5"/>
        </w:numPr>
        <w:tabs>
          <w:tab w:val="left" w:pos="480"/>
        </w:tabs>
        <w:ind w:right="355"/>
        <w:jc w:val="both"/>
        <w:rPr>
          <w:sz w:val="24"/>
        </w:rPr>
      </w:pPr>
      <w:r>
        <w:rPr>
          <w:sz w:val="24"/>
        </w:rPr>
        <w:t>The</w:t>
      </w:r>
      <w:r>
        <w:rPr>
          <w:spacing w:val="-2"/>
          <w:sz w:val="24"/>
        </w:rPr>
        <w:t xml:space="preserve"> </w:t>
      </w:r>
      <w:r>
        <w:rPr>
          <w:sz w:val="24"/>
        </w:rPr>
        <w:t>owner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motor</w:t>
      </w:r>
      <w:r>
        <w:rPr>
          <w:spacing w:val="-2"/>
          <w:sz w:val="24"/>
        </w:rPr>
        <w:t xml:space="preserve"> </w:t>
      </w:r>
      <w:r>
        <w:rPr>
          <w:sz w:val="24"/>
        </w:rPr>
        <w:t>vehicle</w:t>
      </w:r>
      <w:r>
        <w:rPr>
          <w:spacing w:val="-2"/>
          <w:sz w:val="24"/>
        </w:rPr>
        <w:t xml:space="preserve"> </w:t>
      </w:r>
      <w:r>
        <w:rPr>
          <w:sz w:val="24"/>
        </w:rPr>
        <w:t>commits</w:t>
      </w:r>
      <w:r>
        <w:rPr>
          <w:spacing w:val="-1"/>
          <w:sz w:val="24"/>
        </w:rPr>
        <w:t xml:space="preserve"> </w:t>
      </w:r>
      <w:r>
        <w:rPr>
          <w:sz w:val="24"/>
        </w:rPr>
        <w:t>a</w:t>
      </w:r>
      <w:r>
        <w:rPr>
          <w:spacing w:val="-2"/>
          <w:sz w:val="24"/>
        </w:rPr>
        <w:t xml:space="preserve"> </w:t>
      </w:r>
      <w:r>
        <w:rPr>
          <w:sz w:val="24"/>
        </w:rPr>
        <w:t>violation</w:t>
      </w:r>
      <w:r>
        <w:rPr>
          <w:spacing w:val="-1"/>
          <w:sz w:val="24"/>
        </w:rPr>
        <w:t xml:space="preserve"> </w:t>
      </w:r>
      <w:r>
        <w:rPr>
          <w:sz w:val="24"/>
        </w:rPr>
        <w:t>of</w:t>
      </w:r>
      <w:r>
        <w:rPr>
          <w:spacing w:val="-2"/>
          <w:sz w:val="24"/>
        </w:rPr>
        <w:t xml:space="preserve"> </w:t>
      </w:r>
      <w:r>
        <w:rPr>
          <w:sz w:val="24"/>
        </w:rPr>
        <w:t>this</w:t>
      </w:r>
      <w:r>
        <w:rPr>
          <w:spacing w:val="-2"/>
          <w:sz w:val="24"/>
        </w:rPr>
        <w:t xml:space="preserve"> </w:t>
      </w:r>
      <w:r>
        <w:rPr>
          <w:sz w:val="24"/>
        </w:rPr>
        <w:t>article</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operating</w:t>
      </w:r>
      <w:r>
        <w:rPr>
          <w:spacing w:val="-2"/>
          <w:sz w:val="24"/>
        </w:rPr>
        <w:t xml:space="preserve"> </w:t>
      </w:r>
      <w:r>
        <w:rPr>
          <w:sz w:val="24"/>
        </w:rPr>
        <w:t>such motor vehicle</w:t>
      </w:r>
      <w:r w:rsidR="00EF5939">
        <w:rPr>
          <w:sz w:val="24"/>
        </w:rPr>
        <w:t xml:space="preserve"> e</w:t>
      </w:r>
      <w:r w:rsidRPr="00EF5939">
        <w:rPr>
          <w:sz w:val="24"/>
        </w:rPr>
        <w:t>xceeds</w:t>
      </w:r>
      <w:r w:rsidRPr="00EF5939">
        <w:rPr>
          <w:spacing w:val="30"/>
          <w:sz w:val="24"/>
        </w:rPr>
        <w:t xml:space="preserve"> </w:t>
      </w:r>
      <w:r w:rsidRPr="00EF5939">
        <w:rPr>
          <w:sz w:val="24"/>
        </w:rPr>
        <w:t>the</w:t>
      </w:r>
      <w:r w:rsidRPr="00EF5939">
        <w:rPr>
          <w:spacing w:val="29"/>
          <w:sz w:val="24"/>
        </w:rPr>
        <w:t xml:space="preserve"> </w:t>
      </w:r>
      <w:r w:rsidRPr="00EF5939">
        <w:rPr>
          <w:sz w:val="24"/>
        </w:rPr>
        <w:t>posted</w:t>
      </w:r>
      <w:r w:rsidRPr="00EF5939">
        <w:rPr>
          <w:spacing w:val="30"/>
          <w:sz w:val="24"/>
        </w:rPr>
        <w:t xml:space="preserve"> </w:t>
      </w:r>
      <w:r w:rsidRPr="00EF5939">
        <w:rPr>
          <w:sz w:val="24"/>
        </w:rPr>
        <w:t>speed</w:t>
      </w:r>
      <w:r w:rsidRPr="00EF5939">
        <w:rPr>
          <w:spacing w:val="30"/>
          <w:sz w:val="24"/>
        </w:rPr>
        <w:t xml:space="preserve"> </w:t>
      </w:r>
      <w:r w:rsidRPr="00EF5939">
        <w:rPr>
          <w:sz w:val="24"/>
        </w:rPr>
        <w:t>limit</w:t>
      </w:r>
      <w:r w:rsidRPr="00EF5939">
        <w:rPr>
          <w:spacing w:val="30"/>
          <w:sz w:val="24"/>
        </w:rPr>
        <w:t xml:space="preserve"> </w:t>
      </w:r>
      <w:r w:rsidRPr="00EF5939">
        <w:rPr>
          <w:sz w:val="24"/>
        </w:rPr>
        <w:t>by</w:t>
      </w:r>
      <w:r w:rsidRPr="00EF5939">
        <w:rPr>
          <w:spacing w:val="29"/>
          <w:sz w:val="24"/>
        </w:rPr>
        <w:t xml:space="preserve"> </w:t>
      </w:r>
      <w:r w:rsidRPr="00EF5939">
        <w:rPr>
          <w:sz w:val="24"/>
        </w:rPr>
        <w:t>10</w:t>
      </w:r>
      <w:r w:rsidRPr="00EF5939">
        <w:rPr>
          <w:spacing w:val="29"/>
          <w:sz w:val="24"/>
        </w:rPr>
        <w:t xml:space="preserve"> </w:t>
      </w:r>
      <w:r w:rsidRPr="00EF5939">
        <w:rPr>
          <w:sz w:val="24"/>
        </w:rPr>
        <w:t>or</w:t>
      </w:r>
      <w:r w:rsidRPr="00EF5939">
        <w:rPr>
          <w:spacing w:val="29"/>
          <w:sz w:val="24"/>
        </w:rPr>
        <w:t xml:space="preserve"> </w:t>
      </w:r>
      <w:r w:rsidRPr="00EF5939">
        <w:rPr>
          <w:sz w:val="24"/>
        </w:rPr>
        <w:t>more</w:t>
      </w:r>
      <w:r w:rsidRPr="00EF5939">
        <w:rPr>
          <w:spacing w:val="29"/>
          <w:sz w:val="24"/>
        </w:rPr>
        <w:t xml:space="preserve"> </w:t>
      </w:r>
      <w:r w:rsidRPr="00EF5939">
        <w:rPr>
          <w:sz w:val="24"/>
        </w:rPr>
        <w:t>miles</w:t>
      </w:r>
      <w:r w:rsidRPr="00EF5939">
        <w:rPr>
          <w:spacing w:val="30"/>
          <w:sz w:val="24"/>
        </w:rPr>
        <w:t xml:space="preserve"> </w:t>
      </w:r>
      <w:r w:rsidRPr="00EF5939">
        <w:rPr>
          <w:sz w:val="24"/>
        </w:rPr>
        <w:t>per</w:t>
      </w:r>
      <w:r w:rsidRPr="00EF5939">
        <w:rPr>
          <w:spacing w:val="29"/>
          <w:sz w:val="24"/>
        </w:rPr>
        <w:t xml:space="preserve"> </w:t>
      </w:r>
      <w:r w:rsidRPr="00EF5939">
        <w:rPr>
          <w:sz w:val="24"/>
        </w:rPr>
        <w:t>hour</w:t>
      </w:r>
      <w:r w:rsidRPr="00EF5939">
        <w:rPr>
          <w:spacing w:val="29"/>
          <w:sz w:val="24"/>
        </w:rPr>
        <w:t xml:space="preserve"> </w:t>
      </w:r>
      <w:r w:rsidRPr="00EF5939">
        <w:rPr>
          <w:sz w:val="24"/>
        </w:rPr>
        <w:t>and</w:t>
      </w:r>
      <w:r w:rsidRPr="00EF5939">
        <w:rPr>
          <w:spacing w:val="29"/>
          <w:sz w:val="24"/>
        </w:rPr>
        <w:t xml:space="preserve"> </w:t>
      </w:r>
      <w:r w:rsidRPr="00EF5939">
        <w:rPr>
          <w:sz w:val="24"/>
        </w:rPr>
        <w:t>such</w:t>
      </w:r>
      <w:r w:rsidRPr="00EF5939">
        <w:rPr>
          <w:spacing w:val="29"/>
          <w:sz w:val="24"/>
        </w:rPr>
        <w:t xml:space="preserve"> </w:t>
      </w:r>
      <w:r w:rsidRPr="00EF5939">
        <w:rPr>
          <w:sz w:val="24"/>
        </w:rPr>
        <w:t>operation</w:t>
      </w:r>
      <w:r w:rsidRPr="00EF5939">
        <w:rPr>
          <w:spacing w:val="30"/>
          <w:sz w:val="24"/>
        </w:rPr>
        <w:t xml:space="preserve"> </w:t>
      </w:r>
      <w:r w:rsidRPr="00EF5939">
        <w:rPr>
          <w:sz w:val="24"/>
        </w:rPr>
        <w:t>is detected by an automated traffic enforcement safety device</w:t>
      </w:r>
      <w:r w:rsidR="0091388C">
        <w:rPr>
          <w:sz w:val="24"/>
        </w:rPr>
        <w:t>; or fails to stop such motor vehicle when facing a steady red signal on a traffic control signal and such failure is detected by an automated traffic enforcement safety devise.</w:t>
      </w:r>
      <w:r w:rsidR="00EF5939">
        <w:rPr>
          <w:sz w:val="24"/>
        </w:rPr>
        <w:t>.</w:t>
      </w:r>
    </w:p>
    <w:p w14:paraId="18BA8449" w14:textId="77777777" w:rsidR="003358D4" w:rsidRDefault="00961BCF">
      <w:pPr>
        <w:pStyle w:val="ListParagraph"/>
        <w:numPr>
          <w:ilvl w:val="0"/>
          <w:numId w:val="5"/>
        </w:numPr>
        <w:tabs>
          <w:tab w:val="left" w:pos="480"/>
        </w:tabs>
        <w:ind w:right="356"/>
        <w:jc w:val="both"/>
        <w:rPr>
          <w:sz w:val="24"/>
        </w:rPr>
      </w:pPr>
      <w:r>
        <w:rPr>
          <w:sz w:val="24"/>
        </w:rPr>
        <w:t>Automated traffic enforcement safety devices shall be used solely for identifying violations of this article.</w:t>
      </w:r>
    </w:p>
    <w:p w14:paraId="18BA844A" w14:textId="77777777" w:rsidR="003358D4" w:rsidRDefault="00961BCF">
      <w:pPr>
        <w:pStyle w:val="ListParagraph"/>
        <w:numPr>
          <w:ilvl w:val="0"/>
          <w:numId w:val="5"/>
        </w:numPr>
        <w:tabs>
          <w:tab w:val="left" w:pos="480"/>
        </w:tabs>
        <w:ind w:right="356"/>
        <w:jc w:val="both"/>
        <w:rPr>
          <w:sz w:val="24"/>
        </w:rPr>
      </w:pPr>
      <w:r>
        <w:rPr>
          <w:sz w:val="24"/>
        </w:rPr>
        <w:t>For the first 30 days after a location is equipped with an operational automated traffic enforcement safety device, the owner of a motor vehicle that allegedly violates this article that is detected by such device shall receive a written warning instead of a citation.</w:t>
      </w:r>
    </w:p>
    <w:p w14:paraId="18BA844B" w14:textId="77777777" w:rsidR="003358D4" w:rsidRDefault="00961BCF">
      <w:pPr>
        <w:pStyle w:val="Heading1"/>
        <w:spacing w:before="274"/>
      </w:pPr>
      <w:r>
        <w:t>§ 157-27.</w:t>
      </w:r>
      <w:r>
        <w:rPr>
          <w:spacing w:val="60"/>
        </w:rPr>
        <w:t xml:space="preserve"> </w:t>
      </w:r>
      <w:r>
        <w:rPr>
          <w:spacing w:val="-2"/>
        </w:rPr>
        <w:t>Citations.</w:t>
      </w:r>
    </w:p>
    <w:p w14:paraId="18BA844C" w14:textId="77777777" w:rsidR="003358D4" w:rsidRDefault="00961BCF">
      <w:pPr>
        <w:pStyle w:val="ListParagraph"/>
        <w:numPr>
          <w:ilvl w:val="0"/>
          <w:numId w:val="4"/>
        </w:numPr>
        <w:tabs>
          <w:tab w:val="left" w:pos="480"/>
        </w:tabs>
        <w:ind w:right="352"/>
        <w:jc w:val="both"/>
        <w:rPr>
          <w:sz w:val="24"/>
        </w:rPr>
      </w:pPr>
      <w:r>
        <w:rPr>
          <w:sz w:val="24"/>
        </w:rPr>
        <w:t>Whenever an automated traffic enforcement safety device detects and produces recorded images of a motor vehicle allegedly committing a violation of this, article, a sworn member or</w:t>
      </w:r>
      <w:r>
        <w:rPr>
          <w:spacing w:val="-4"/>
          <w:sz w:val="24"/>
        </w:rPr>
        <w:t xml:space="preserve"> </w:t>
      </w:r>
      <w:r>
        <w:rPr>
          <w:sz w:val="24"/>
        </w:rPr>
        <w:t>employee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Town's</w:t>
      </w:r>
      <w:r>
        <w:rPr>
          <w:spacing w:val="-4"/>
          <w:sz w:val="24"/>
        </w:rPr>
        <w:t xml:space="preserve"> </w:t>
      </w:r>
      <w:r>
        <w:rPr>
          <w:sz w:val="24"/>
        </w:rPr>
        <w:t>Police</w:t>
      </w:r>
      <w:r>
        <w:rPr>
          <w:spacing w:val="-4"/>
          <w:sz w:val="24"/>
        </w:rPr>
        <w:t xml:space="preserve"> </w:t>
      </w:r>
      <w:r>
        <w:rPr>
          <w:sz w:val="24"/>
        </w:rPr>
        <w:t>Department,</w:t>
      </w:r>
      <w:r>
        <w:rPr>
          <w:spacing w:val="-3"/>
          <w:sz w:val="24"/>
        </w:rPr>
        <w:t xml:space="preserve"> </w:t>
      </w:r>
      <w:r>
        <w:rPr>
          <w:sz w:val="24"/>
        </w:rPr>
        <w:t>or</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Town</w:t>
      </w:r>
      <w:r>
        <w:rPr>
          <w:spacing w:val="-4"/>
          <w:sz w:val="24"/>
        </w:rPr>
        <w:t xml:space="preserve"> </w:t>
      </w:r>
      <w:r>
        <w:rPr>
          <w:sz w:val="24"/>
        </w:rPr>
        <w:t>as</w:t>
      </w:r>
      <w:r>
        <w:rPr>
          <w:spacing w:val="-4"/>
          <w:sz w:val="24"/>
        </w:rPr>
        <w:t xml:space="preserve"> </w:t>
      </w:r>
      <w:r>
        <w:rPr>
          <w:sz w:val="24"/>
        </w:rPr>
        <w:t>designated</w:t>
      </w:r>
      <w:r>
        <w:rPr>
          <w:spacing w:val="-3"/>
          <w:sz w:val="24"/>
        </w:rPr>
        <w:t xml:space="preserve"> </w:t>
      </w:r>
      <w:r>
        <w:rPr>
          <w:sz w:val="24"/>
        </w:rPr>
        <w:t>by the traffic authority, shall review and approve the recorded images provided by</w:t>
      </w:r>
      <w:r>
        <w:rPr>
          <w:spacing w:val="-1"/>
          <w:sz w:val="24"/>
        </w:rPr>
        <w:t xml:space="preserve"> </w:t>
      </w:r>
      <w:r>
        <w:rPr>
          <w:sz w:val="24"/>
        </w:rPr>
        <w:t>such device. If, after such review, the member or employee determines that there are reasonable grounds to believe that a violation occurred, the member or employee may issue, by first-class mail, a citation to the owner of such motor vehicle.</w:t>
      </w:r>
    </w:p>
    <w:p w14:paraId="18BA844D" w14:textId="77777777" w:rsidR="003358D4" w:rsidRDefault="00961BCF">
      <w:pPr>
        <w:pStyle w:val="ListParagraph"/>
        <w:numPr>
          <w:ilvl w:val="0"/>
          <w:numId w:val="4"/>
        </w:numPr>
        <w:tabs>
          <w:tab w:val="left" w:pos="479"/>
        </w:tabs>
        <w:ind w:left="479" w:hanging="479"/>
        <w:rPr>
          <w:sz w:val="24"/>
        </w:rPr>
      </w:pPr>
      <w:r>
        <w:rPr>
          <w:sz w:val="24"/>
        </w:rPr>
        <w:t>A</w:t>
      </w:r>
      <w:r>
        <w:rPr>
          <w:spacing w:val="-6"/>
          <w:sz w:val="24"/>
        </w:rPr>
        <w:t xml:space="preserve"> </w:t>
      </w:r>
      <w:r>
        <w:rPr>
          <w:sz w:val="24"/>
        </w:rPr>
        <w:t>citation</w:t>
      </w:r>
      <w:r>
        <w:rPr>
          <w:spacing w:val="-3"/>
          <w:sz w:val="24"/>
        </w:rPr>
        <w:t xml:space="preserve"> </w:t>
      </w:r>
      <w:r>
        <w:rPr>
          <w:sz w:val="24"/>
        </w:rPr>
        <w:t>under</w:t>
      </w:r>
      <w:r>
        <w:rPr>
          <w:spacing w:val="-2"/>
          <w:sz w:val="24"/>
        </w:rPr>
        <w:t xml:space="preserve"> </w:t>
      </w:r>
      <w:r>
        <w:rPr>
          <w:sz w:val="24"/>
        </w:rPr>
        <w:t>this</w:t>
      </w:r>
      <w:r>
        <w:rPr>
          <w:spacing w:val="-4"/>
          <w:sz w:val="24"/>
        </w:rPr>
        <w:t xml:space="preserve"> </w:t>
      </w:r>
      <w:r>
        <w:rPr>
          <w:sz w:val="24"/>
        </w:rPr>
        <w:t>article</w:t>
      </w:r>
      <w:r>
        <w:rPr>
          <w:spacing w:val="-1"/>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pacing w:val="-2"/>
          <w:sz w:val="24"/>
        </w:rPr>
        <w:t>following:</w:t>
      </w:r>
    </w:p>
    <w:p w14:paraId="18BA844E" w14:textId="77777777" w:rsidR="003358D4" w:rsidRDefault="00961BCF">
      <w:pPr>
        <w:pStyle w:val="ListParagraph"/>
        <w:numPr>
          <w:ilvl w:val="1"/>
          <w:numId w:val="4"/>
        </w:numPr>
        <w:tabs>
          <w:tab w:val="left" w:pos="959"/>
        </w:tabs>
        <w:ind w:left="959" w:hanging="479"/>
        <w:rPr>
          <w:sz w:val="24"/>
        </w:rPr>
      </w:pPr>
      <w:r>
        <w:rPr>
          <w:sz w:val="24"/>
        </w:rPr>
        <w:t>The</w:t>
      </w:r>
      <w:r>
        <w:rPr>
          <w:spacing w:val="-3"/>
          <w:sz w:val="24"/>
        </w:rPr>
        <w:t xml:space="preserve"> </w:t>
      </w:r>
      <w:r>
        <w:rPr>
          <w:sz w:val="24"/>
        </w:rPr>
        <w:t>name</w:t>
      </w:r>
      <w:r>
        <w:rPr>
          <w:spacing w:val="-2"/>
          <w:sz w:val="24"/>
        </w:rPr>
        <w:t xml:space="preserve"> </w:t>
      </w:r>
      <w:r>
        <w:rPr>
          <w:sz w:val="24"/>
        </w:rPr>
        <w:t>and</w:t>
      </w:r>
      <w:r>
        <w:rPr>
          <w:spacing w:val="-2"/>
          <w:sz w:val="24"/>
        </w:rPr>
        <w:t xml:space="preserve"> </w:t>
      </w:r>
      <w:r>
        <w:rPr>
          <w:sz w:val="24"/>
        </w:rPr>
        <w:t>address</w:t>
      </w:r>
      <w:r>
        <w:rPr>
          <w:spacing w:val="-2"/>
          <w:sz w:val="24"/>
        </w:rPr>
        <w:t xml:space="preserve"> </w:t>
      </w:r>
      <w:r>
        <w:rPr>
          <w:sz w:val="24"/>
        </w:rPr>
        <w:t>of</w:t>
      </w:r>
      <w:r>
        <w:rPr>
          <w:spacing w:val="-2"/>
          <w:sz w:val="24"/>
        </w:rPr>
        <w:t xml:space="preserve"> </w:t>
      </w:r>
      <w:r>
        <w:rPr>
          <w:sz w:val="24"/>
        </w:rPr>
        <w:t>the owner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motor</w:t>
      </w:r>
      <w:r>
        <w:rPr>
          <w:spacing w:val="-1"/>
          <w:sz w:val="24"/>
        </w:rPr>
        <w:t xml:space="preserve"> </w:t>
      </w:r>
      <w:proofErr w:type="gramStart"/>
      <w:r>
        <w:rPr>
          <w:spacing w:val="-2"/>
          <w:sz w:val="24"/>
        </w:rPr>
        <w:t>vehicle;</w:t>
      </w:r>
      <w:proofErr w:type="gramEnd"/>
    </w:p>
    <w:p w14:paraId="18BA844F" w14:textId="77777777" w:rsidR="003358D4" w:rsidRDefault="00961BCF">
      <w:pPr>
        <w:pStyle w:val="ListParagraph"/>
        <w:numPr>
          <w:ilvl w:val="1"/>
          <w:numId w:val="4"/>
        </w:numPr>
        <w:tabs>
          <w:tab w:val="left" w:pos="959"/>
        </w:tabs>
        <w:ind w:left="959" w:hanging="479"/>
        <w:rPr>
          <w:sz w:val="24"/>
        </w:rPr>
      </w:pPr>
      <w:r>
        <w:rPr>
          <w:sz w:val="24"/>
        </w:rPr>
        <w:t>The</w:t>
      </w:r>
      <w:r>
        <w:rPr>
          <w:spacing w:val="-3"/>
          <w:sz w:val="24"/>
        </w:rPr>
        <w:t xml:space="preserve"> </w:t>
      </w:r>
      <w:r>
        <w:rPr>
          <w:sz w:val="24"/>
        </w:rPr>
        <w:t>number</w:t>
      </w:r>
      <w:r>
        <w:rPr>
          <w:spacing w:val="-1"/>
          <w:sz w:val="24"/>
        </w:rPr>
        <w:t xml:space="preserve"> </w:t>
      </w:r>
      <w:r>
        <w:rPr>
          <w:sz w:val="24"/>
        </w:rPr>
        <w:t>plate</w:t>
      </w:r>
      <w:r>
        <w:rPr>
          <w:spacing w:val="-2"/>
          <w:sz w:val="24"/>
        </w:rPr>
        <w:t xml:space="preserve"> </w:t>
      </w:r>
      <w:r>
        <w:rPr>
          <w:sz w:val="24"/>
        </w:rPr>
        <w:t>of</w:t>
      </w:r>
      <w:r>
        <w:rPr>
          <w:spacing w:val="-2"/>
          <w:sz w:val="24"/>
        </w:rPr>
        <w:t xml:space="preserve"> </w:t>
      </w:r>
      <w:r>
        <w:rPr>
          <w:sz w:val="24"/>
        </w:rPr>
        <w:t>the motor</w:t>
      </w:r>
      <w:r>
        <w:rPr>
          <w:spacing w:val="-1"/>
          <w:sz w:val="24"/>
        </w:rPr>
        <w:t xml:space="preserve"> </w:t>
      </w:r>
      <w:proofErr w:type="gramStart"/>
      <w:r>
        <w:rPr>
          <w:spacing w:val="-2"/>
          <w:sz w:val="24"/>
        </w:rPr>
        <w:t>vehicle;</w:t>
      </w:r>
      <w:proofErr w:type="gramEnd"/>
    </w:p>
    <w:p w14:paraId="18BA8450" w14:textId="77777777" w:rsidR="003358D4" w:rsidRDefault="00961BCF">
      <w:pPr>
        <w:pStyle w:val="ListParagraph"/>
        <w:numPr>
          <w:ilvl w:val="1"/>
          <w:numId w:val="4"/>
        </w:numPr>
        <w:tabs>
          <w:tab w:val="left" w:pos="959"/>
        </w:tabs>
        <w:ind w:left="959" w:hanging="479"/>
        <w:rPr>
          <w:sz w:val="24"/>
        </w:rPr>
      </w:pPr>
      <w:r>
        <w:rPr>
          <w:sz w:val="24"/>
        </w:rPr>
        <w:t>The</w:t>
      </w:r>
      <w:r>
        <w:rPr>
          <w:spacing w:val="-4"/>
          <w:sz w:val="24"/>
        </w:rPr>
        <w:t xml:space="preserve"> </w:t>
      </w:r>
      <w:r>
        <w:rPr>
          <w:sz w:val="24"/>
        </w:rPr>
        <w:t>violation</w:t>
      </w:r>
      <w:r>
        <w:rPr>
          <w:spacing w:val="-1"/>
          <w:sz w:val="24"/>
        </w:rPr>
        <w:t xml:space="preserve"> </w:t>
      </w:r>
      <w:proofErr w:type="gramStart"/>
      <w:r>
        <w:rPr>
          <w:spacing w:val="-2"/>
          <w:sz w:val="24"/>
        </w:rPr>
        <w:t>charged;</w:t>
      </w:r>
      <w:proofErr w:type="gramEnd"/>
    </w:p>
    <w:p w14:paraId="18BA8451" w14:textId="77777777" w:rsidR="003358D4" w:rsidRDefault="003358D4">
      <w:pPr>
        <w:pStyle w:val="ListParagraph"/>
        <w:jc w:val="left"/>
        <w:rPr>
          <w:sz w:val="24"/>
        </w:rPr>
        <w:sectPr w:rsidR="003358D4">
          <w:headerReference w:type="default" r:id="rId9"/>
          <w:footerReference w:type="default" r:id="rId10"/>
          <w:pgSz w:w="12240" w:h="15840"/>
          <w:pgMar w:top="1340" w:right="1080" w:bottom="800" w:left="1440" w:header="631" w:footer="609" w:gutter="0"/>
          <w:cols w:space="720"/>
        </w:sectPr>
      </w:pPr>
    </w:p>
    <w:p w14:paraId="18BA8452" w14:textId="77777777" w:rsidR="003358D4" w:rsidRDefault="00961BCF">
      <w:pPr>
        <w:pStyle w:val="ListParagraph"/>
        <w:numPr>
          <w:ilvl w:val="1"/>
          <w:numId w:val="4"/>
        </w:numPr>
        <w:tabs>
          <w:tab w:val="left" w:pos="960"/>
        </w:tabs>
        <w:spacing w:before="80"/>
        <w:ind w:right="358"/>
        <w:jc w:val="both"/>
        <w:rPr>
          <w:sz w:val="24"/>
        </w:rPr>
      </w:pPr>
      <w:r>
        <w:rPr>
          <w:sz w:val="24"/>
        </w:rPr>
        <w:lastRenderedPageBreak/>
        <w:t xml:space="preserve">The location of the automated traffic enforcement safety device and the date and time of the </w:t>
      </w:r>
      <w:proofErr w:type="gramStart"/>
      <w:r>
        <w:rPr>
          <w:sz w:val="24"/>
        </w:rPr>
        <w:t>violation;</w:t>
      </w:r>
      <w:proofErr w:type="gramEnd"/>
    </w:p>
    <w:p w14:paraId="18BA8453" w14:textId="77777777" w:rsidR="003358D4" w:rsidRDefault="00961BCF">
      <w:pPr>
        <w:pStyle w:val="ListParagraph"/>
        <w:numPr>
          <w:ilvl w:val="1"/>
          <w:numId w:val="4"/>
        </w:numPr>
        <w:tabs>
          <w:tab w:val="left" w:pos="960"/>
        </w:tabs>
        <w:ind w:right="356"/>
        <w:jc w:val="both"/>
        <w:rPr>
          <w:sz w:val="24"/>
        </w:rPr>
      </w:pPr>
      <w:r>
        <w:rPr>
          <w:sz w:val="24"/>
        </w:rPr>
        <w:t xml:space="preserve">A copy of </w:t>
      </w:r>
      <w:proofErr w:type="gramStart"/>
      <w:r>
        <w:rPr>
          <w:sz w:val="24"/>
        </w:rPr>
        <w:t>or</w:t>
      </w:r>
      <w:proofErr w:type="gramEnd"/>
      <w:r>
        <w:rPr>
          <w:sz w:val="24"/>
        </w:rPr>
        <w:t xml:space="preserve"> information on how to view, through electronic means, the recorded images that captured the alleged </w:t>
      </w:r>
      <w:proofErr w:type="gramStart"/>
      <w:r>
        <w:rPr>
          <w:sz w:val="24"/>
        </w:rPr>
        <w:t>violation;</w:t>
      </w:r>
      <w:proofErr w:type="gramEnd"/>
    </w:p>
    <w:p w14:paraId="18BA8454" w14:textId="77777777" w:rsidR="003358D4" w:rsidRDefault="00961BCF">
      <w:pPr>
        <w:pStyle w:val="ListParagraph"/>
        <w:numPr>
          <w:ilvl w:val="1"/>
          <w:numId w:val="4"/>
        </w:numPr>
        <w:tabs>
          <w:tab w:val="left" w:pos="960"/>
        </w:tabs>
        <w:ind w:right="354"/>
        <w:jc w:val="both"/>
        <w:rPr>
          <w:sz w:val="24"/>
        </w:rPr>
      </w:pPr>
      <w:r>
        <w:rPr>
          <w:sz w:val="24"/>
        </w:rPr>
        <w:t xml:space="preserve">A statement or electronically generated affirmation by the member or employee who viewed the recorded images and determined that a violation </w:t>
      </w:r>
      <w:proofErr w:type="gramStart"/>
      <w:r>
        <w:rPr>
          <w:sz w:val="24"/>
        </w:rPr>
        <w:t>occurred;</w:t>
      </w:r>
      <w:proofErr w:type="gramEnd"/>
    </w:p>
    <w:p w14:paraId="18BA8455" w14:textId="77777777" w:rsidR="003358D4" w:rsidRDefault="00961BCF">
      <w:pPr>
        <w:pStyle w:val="ListParagraph"/>
        <w:numPr>
          <w:ilvl w:val="1"/>
          <w:numId w:val="4"/>
        </w:numPr>
        <w:tabs>
          <w:tab w:val="left" w:pos="960"/>
        </w:tabs>
        <w:ind w:right="356"/>
        <w:jc w:val="both"/>
        <w:rPr>
          <w:sz w:val="24"/>
        </w:rPr>
      </w:pPr>
      <w:r>
        <w:rPr>
          <w:sz w:val="24"/>
        </w:rPr>
        <w:t xml:space="preserve">Verification that the automated traffic enforcement safety device was operating correctly at the time of the alleged violation and the date of the most recent calibration check performed pursuant to the Public </w:t>
      </w:r>
      <w:proofErr w:type="gramStart"/>
      <w:r>
        <w:rPr>
          <w:sz w:val="24"/>
        </w:rPr>
        <w:t>Act;</w:t>
      </w:r>
      <w:proofErr w:type="gramEnd"/>
    </w:p>
    <w:p w14:paraId="18BA8456" w14:textId="77777777" w:rsidR="003358D4" w:rsidRDefault="00961BCF">
      <w:pPr>
        <w:pStyle w:val="ListParagraph"/>
        <w:numPr>
          <w:ilvl w:val="1"/>
          <w:numId w:val="4"/>
        </w:numPr>
        <w:tabs>
          <w:tab w:val="left" w:pos="959"/>
        </w:tabs>
        <w:ind w:left="959" w:hanging="479"/>
        <w:rPr>
          <w:sz w:val="24"/>
        </w:rPr>
      </w:pPr>
      <w:r>
        <w:rPr>
          <w:sz w:val="24"/>
        </w:rPr>
        <w:t>The</w:t>
      </w:r>
      <w:r>
        <w:rPr>
          <w:spacing w:val="-3"/>
          <w:sz w:val="24"/>
        </w:rPr>
        <w:t xml:space="preserve"> </w:t>
      </w:r>
      <w:r>
        <w:rPr>
          <w:sz w:val="24"/>
        </w:rPr>
        <w:t>amount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fine</w:t>
      </w:r>
      <w:r>
        <w:rPr>
          <w:spacing w:val="-3"/>
          <w:sz w:val="24"/>
        </w:rPr>
        <w:t xml:space="preserve"> </w:t>
      </w:r>
      <w:r>
        <w:rPr>
          <w:sz w:val="24"/>
        </w:rPr>
        <w:t>imposed</w:t>
      </w:r>
      <w:r>
        <w:rPr>
          <w:spacing w:val="1"/>
          <w:sz w:val="24"/>
        </w:rPr>
        <w:t xml:space="preserve"> </w:t>
      </w:r>
      <w:r>
        <w:rPr>
          <w:sz w:val="24"/>
        </w:rPr>
        <w:t>and</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pay</w:t>
      </w:r>
      <w:r>
        <w:rPr>
          <w:spacing w:val="-1"/>
          <w:sz w:val="24"/>
        </w:rPr>
        <w:t xml:space="preserve"> </w:t>
      </w:r>
      <w:r>
        <w:rPr>
          <w:sz w:val="24"/>
        </w:rPr>
        <w:t>such</w:t>
      </w:r>
      <w:r>
        <w:rPr>
          <w:spacing w:val="-2"/>
          <w:sz w:val="24"/>
        </w:rPr>
        <w:t xml:space="preserve"> </w:t>
      </w:r>
      <w:r>
        <w:rPr>
          <w:sz w:val="24"/>
        </w:rPr>
        <w:t>fine;</w:t>
      </w:r>
      <w:r>
        <w:rPr>
          <w:spacing w:val="-2"/>
          <w:sz w:val="24"/>
        </w:rPr>
        <w:t xml:space="preserve"> </w:t>
      </w:r>
      <w:r>
        <w:rPr>
          <w:spacing w:val="-5"/>
          <w:sz w:val="24"/>
        </w:rPr>
        <w:t>and</w:t>
      </w:r>
    </w:p>
    <w:p w14:paraId="18BA8457" w14:textId="77777777" w:rsidR="003358D4" w:rsidRDefault="00961BCF">
      <w:pPr>
        <w:pStyle w:val="ListParagraph"/>
        <w:numPr>
          <w:ilvl w:val="1"/>
          <w:numId w:val="4"/>
        </w:numPr>
        <w:tabs>
          <w:tab w:val="left" w:pos="959"/>
        </w:tabs>
        <w:ind w:left="959" w:hanging="479"/>
        <w:rPr>
          <w:sz w:val="24"/>
        </w:rPr>
      </w:pPr>
      <w:r>
        <w:rPr>
          <w:sz w:val="24"/>
        </w:rPr>
        <w:t>The</w:t>
      </w:r>
      <w:r>
        <w:rPr>
          <w:spacing w:val="-3"/>
          <w:sz w:val="24"/>
        </w:rPr>
        <w:t xml:space="preserve"> </w:t>
      </w:r>
      <w:r>
        <w:rPr>
          <w:sz w:val="24"/>
        </w:rPr>
        <w:t>right</w:t>
      </w:r>
      <w:r>
        <w:rPr>
          <w:spacing w:val="-3"/>
          <w:sz w:val="24"/>
        </w:rPr>
        <w:t xml:space="preserve"> </w:t>
      </w:r>
      <w:r>
        <w:rPr>
          <w:sz w:val="24"/>
        </w:rPr>
        <w:t>to</w:t>
      </w:r>
      <w:r>
        <w:rPr>
          <w:spacing w:val="-2"/>
          <w:sz w:val="24"/>
        </w:rPr>
        <w:t xml:space="preserve"> </w:t>
      </w:r>
      <w:r>
        <w:rPr>
          <w:sz w:val="24"/>
        </w:rPr>
        <w:t>contest</w:t>
      </w:r>
      <w:r>
        <w:rPr>
          <w:spacing w:val="-3"/>
          <w:sz w:val="24"/>
        </w:rPr>
        <w:t xml:space="preserve"> </w:t>
      </w:r>
      <w:r>
        <w:rPr>
          <w:sz w:val="24"/>
        </w:rPr>
        <w:t>the violation</w:t>
      </w:r>
      <w:r>
        <w:rPr>
          <w:spacing w:val="-2"/>
          <w:sz w:val="24"/>
        </w:rPr>
        <w:t xml:space="preserve"> </w:t>
      </w:r>
      <w:r>
        <w:rPr>
          <w:sz w:val="24"/>
        </w:rPr>
        <w:t>and</w:t>
      </w:r>
      <w:r>
        <w:rPr>
          <w:spacing w:val="-2"/>
          <w:sz w:val="24"/>
        </w:rPr>
        <w:t xml:space="preserve"> </w:t>
      </w:r>
      <w:r>
        <w:rPr>
          <w:sz w:val="24"/>
        </w:rPr>
        <w:t>request</w:t>
      </w:r>
      <w:r>
        <w:rPr>
          <w:spacing w:val="-3"/>
          <w:sz w:val="24"/>
        </w:rPr>
        <w:t xml:space="preserve"> </w:t>
      </w:r>
      <w:r>
        <w:rPr>
          <w:sz w:val="24"/>
        </w:rPr>
        <w:t>a</w:t>
      </w:r>
      <w:r>
        <w:rPr>
          <w:spacing w:val="-1"/>
          <w:sz w:val="24"/>
        </w:rPr>
        <w:t xml:space="preserve"> </w:t>
      </w:r>
      <w:r>
        <w:rPr>
          <w:sz w:val="24"/>
        </w:rPr>
        <w:t>hearing</w:t>
      </w:r>
      <w:r>
        <w:rPr>
          <w:spacing w:val="-2"/>
          <w:sz w:val="24"/>
        </w:rPr>
        <w:t xml:space="preserve"> </w:t>
      </w:r>
      <w:r>
        <w:rPr>
          <w:sz w:val="24"/>
        </w:rPr>
        <w:t>pursuant</w:t>
      </w:r>
      <w:r>
        <w:rPr>
          <w:spacing w:val="-3"/>
          <w:sz w:val="24"/>
        </w:rPr>
        <w:t xml:space="preserve"> </w:t>
      </w:r>
      <w:r>
        <w:rPr>
          <w:sz w:val="24"/>
        </w:rPr>
        <w:t>to</w:t>
      </w:r>
      <w:r>
        <w:rPr>
          <w:spacing w:val="-2"/>
          <w:sz w:val="24"/>
        </w:rPr>
        <w:t xml:space="preserve"> </w:t>
      </w:r>
      <w:r>
        <w:rPr>
          <w:sz w:val="24"/>
        </w:rPr>
        <w:t>C.G.S.</w:t>
      </w:r>
      <w:r>
        <w:rPr>
          <w:spacing w:val="-1"/>
          <w:sz w:val="24"/>
        </w:rPr>
        <w:t xml:space="preserve"> </w:t>
      </w:r>
      <w:r>
        <w:rPr>
          <w:sz w:val="24"/>
        </w:rPr>
        <w:t>§ 7-</w:t>
      </w:r>
      <w:r>
        <w:rPr>
          <w:spacing w:val="-2"/>
          <w:sz w:val="24"/>
        </w:rPr>
        <w:t>152c.</w:t>
      </w:r>
    </w:p>
    <w:p w14:paraId="18BA8458" w14:textId="77777777" w:rsidR="003358D4" w:rsidRDefault="00961BCF">
      <w:pPr>
        <w:pStyle w:val="ListParagraph"/>
        <w:numPr>
          <w:ilvl w:val="0"/>
          <w:numId w:val="4"/>
        </w:numPr>
        <w:tabs>
          <w:tab w:val="left" w:pos="480"/>
        </w:tabs>
        <w:ind w:right="353"/>
        <w:jc w:val="both"/>
        <w:rPr>
          <w:sz w:val="24"/>
        </w:rPr>
      </w:pPr>
      <w:r>
        <w:rPr>
          <w:sz w:val="24"/>
        </w:rPr>
        <w:t>In the case of an alleged violation involving a motor vehicle registered in Connecticut, the citation shall be sent by first-class mail not later than 30 days after the identity of the owner is determined and shall be mailed to the address of the owner that is in the records of the Department of</w:t>
      </w:r>
      <w:r>
        <w:rPr>
          <w:spacing w:val="-1"/>
          <w:sz w:val="24"/>
        </w:rPr>
        <w:t xml:space="preserve"> </w:t>
      </w:r>
      <w:r>
        <w:rPr>
          <w:sz w:val="24"/>
        </w:rPr>
        <w:t>Motor</w:t>
      </w:r>
      <w:r>
        <w:rPr>
          <w:spacing w:val="-1"/>
          <w:sz w:val="24"/>
        </w:rPr>
        <w:t xml:space="preserve"> </w:t>
      </w:r>
      <w:r>
        <w:rPr>
          <w:sz w:val="24"/>
        </w:rPr>
        <w:t>Vehicles. In</w:t>
      </w:r>
      <w:r>
        <w:rPr>
          <w:spacing w:val="-1"/>
          <w:sz w:val="24"/>
        </w:rPr>
        <w:t xml:space="preserve"> </w:t>
      </w:r>
      <w:r>
        <w:rPr>
          <w:sz w:val="24"/>
        </w:rPr>
        <w:t>the</w:t>
      </w:r>
      <w:r>
        <w:rPr>
          <w:spacing w:val="-1"/>
          <w:sz w:val="24"/>
        </w:rPr>
        <w:t xml:space="preserve"> </w:t>
      </w:r>
      <w:r>
        <w:rPr>
          <w:sz w:val="24"/>
        </w:rPr>
        <w:t>case of</w:t>
      </w:r>
      <w:r>
        <w:rPr>
          <w:spacing w:val="-1"/>
          <w:sz w:val="24"/>
        </w:rPr>
        <w:t xml:space="preserve"> </w:t>
      </w:r>
      <w:r>
        <w:rPr>
          <w:sz w:val="24"/>
        </w:rPr>
        <w:t>an</w:t>
      </w:r>
      <w:r>
        <w:rPr>
          <w:spacing w:val="-1"/>
          <w:sz w:val="24"/>
        </w:rPr>
        <w:t xml:space="preserve"> </w:t>
      </w:r>
      <w:r>
        <w:rPr>
          <w:sz w:val="24"/>
        </w:rPr>
        <w:t>alleged violation involving a</w:t>
      </w:r>
      <w:r>
        <w:rPr>
          <w:spacing w:val="-1"/>
          <w:sz w:val="24"/>
        </w:rPr>
        <w:t xml:space="preserve"> </w:t>
      </w:r>
      <w:r>
        <w:rPr>
          <w:sz w:val="24"/>
        </w:rPr>
        <w:t>motor</w:t>
      </w:r>
      <w:r>
        <w:rPr>
          <w:spacing w:val="-1"/>
          <w:sz w:val="24"/>
        </w:rPr>
        <w:t xml:space="preserve"> </w:t>
      </w:r>
      <w:r>
        <w:rPr>
          <w:sz w:val="24"/>
        </w:rPr>
        <w:t>vehicle registered in another jurisdiction, the citation shall be sent by first-class mail not later than 30</w:t>
      </w:r>
      <w:r>
        <w:rPr>
          <w:spacing w:val="-5"/>
          <w:sz w:val="24"/>
        </w:rPr>
        <w:t xml:space="preserve"> </w:t>
      </w:r>
      <w:r>
        <w:rPr>
          <w:sz w:val="24"/>
        </w:rPr>
        <w:t>days</w:t>
      </w:r>
      <w:r>
        <w:rPr>
          <w:spacing w:val="-5"/>
          <w:sz w:val="24"/>
        </w:rPr>
        <w:t xml:space="preserve"> </w:t>
      </w:r>
      <w:r>
        <w:rPr>
          <w:sz w:val="24"/>
        </w:rPr>
        <w:t>after</w:t>
      </w:r>
      <w:r>
        <w:rPr>
          <w:spacing w:val="-5"/>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owner</w:t>
      </w:r>
      <w:r>
        <w:rPr>
          <w:spacing w:val="-5"/>
          <w:sz w:val="24"/>
        </w:rPr>
        <w:t xml:space="preserve"> </w:t>
      </w:r>
      <w:r>
        <w:rPr>
          <w:sz w:val="24"/>
        </w:rPr>
        <w:t>is</w:t>
      </w:r>
      <w:r>
        <w:rPr>
          <w:spacing w:val="-5"/>
          <w:sz w:val="24"/>
        </w:rPr>
        <w:t xml:space="preserve"> </w:t>
      </w:r>
      <w:r>
        <w:rPr>
          <w:sz w:val="24"/>
        </w:rPr>
        <w:t>determined</w:t>
      </w:r>
      <w:r>
        <w:rPr>
          <w:spacing w:val="-4"/>
          <w:sz w:val="24"/>
        </w:rPr>
        <w:t xml:space="preserve"> </w:t>
      </w:r>
      <w:r>
        <w:rPr>
          <w:sz w:val="24"/>
        </w:rPr>
        <w:t>and</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mailed</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address</w:t>
      </w:r>
      <w:r>
        <w:rPr>
          <w:spacing w:val="-5"/>
          <w:sz w:val="24"/>
        </w:rPr>
        <w:t xml:space="preserve"> </w:t>
      </w:r>
      <w:r>
        <w:rPr>
          <w:sz w:val="24"/>
        </w:rPr>
        <w:t>of</w:t>
      </w:r>
      <w:r>
        <w:rPr>
          <w:spacing w:val="-5"/>
          <w:sz w:val="24"/>
        </w:rPr>
        <w:t xml:space="preserve"> </w:t>
      </w:r>
      <w:r>
        <w:rPr>
          <w:sz w:val="24"/>
        </w:rPr>
        <w:t>the owner that is in the records of the official in the other jurisdiction issuing such registration.</w:t>
      </w:r>
    </w:p>
    <w:p w14:paraId="18BA8459" w14:textId="77777777" w:rsidR="003358D4" w:rsidRDefault="00961BCF">
      <w:pPr>
        <w:pStyle w:val="ListParagraph"/>
        <w:numPr>
          <w:ilvl w:val="0"/>
          <w:numId w:val="4"/>
        </w:numPr>
        <w:tabs>
          <w:tab w:val="left" w:pos="480"/>
        </w:tabs>
        <w:ind w:right="353"/>
        <w:jc w:val="both"/>
        <w:rPr>
          <w:sz w:val="24"/>
        </w:rPr>
      </w:pPr>
      <w:r>
        <w:rPr>
          <w:sz w:val="24"/>
        </w:rPr>
        <w:t xml:space="preserve">A citation shall be invalid unless mailed to an owner not later than 60 days after the alleged </w:t>
      </w:r>
      <w:r>
        <w:rPr>
          <w:spacing w:val="-2"/>
          <w:sz w:val="24"/>
        </w:rPr>
        <w:t>violation.</w:t>
      </w:r>
    </w:p>
    <w:p w14:paraId="18BA845A" w14:textId="77777777" w:rsidR="003358D4" w:rsidRDefault="00961BCF">
      <w:pPr>
        <w:pStyle w:val="Heading1"/>
      </w:pPr>
      <w:r>
        <w:t>§</w:t>
      </w:r>
      <w:r>
        <w:rPr>
          <w:spacing w:val="-3"/>
        </w:rPr>
        <w:t xml:space="preserve"> </w:t>
      </w:r>
      <w:r>
        <w:t>157-28.</w:t>
      </w:r>
      <w:r>
        <w:rPr>
          <w:spacing w:val="56"/>
        </w:rPr>
        <w:t xml:space="preserve"> </w:t>
      </w:r>
      <w:r>
        <w:t>Penalties</w:t>
      </w:r>
      <w:r>
        <w:rPr>
          <w:spacing w:val="-3"/>
        </w:rPr>
        <w:t xml:space="preserve"> </w:t>
      </w:r>
      <w:r>
        <w:t>for</w:t>
      </w:r>
      <w:r>
        <w:rPr>
          <w:spacing w:val="-2"/>
        </w:rPr>
        <w:t xml:space="preserve"> offenses.</w:t>
      </w:r>
    </w:p>
    <w:p w14:paraId="18BA845B" w14:textId="77777777" w:rsidR="003358D4" w:rsidRDefault="00961BCF">
      <w:pPr>
        <w:pStyle w:val="ListParagraph"/>
        <w:numPr>
          <w:ilvl w:val="0"/>
          <w:numId w:val="3"/>
        </w:numPr>
        <w:tabs>
          <w:tab w:val="left" w:pos="480"/>
        </w:tabs>
        <w:ind w:right="359"/>
        <w:jc w:val="both"/>
        <w:rPr>
          <w:sz w:val="24"/>
        </w:rPr>
      </w:pPr>
      <w:r>
        <w:rPr>
          <w:sz w:val="24"/>
        </w:rPr>
        <w:t>The Town shall impose a fine against the owner of a motor vehicle that commits a violation of this article.</w:t>
      </w:r>
    </w:p>
    <w:p w14:paraId="18BA845C" w14:textId="77777777" w:rsidR="003358D4" w:rsidRDefault="00961BCF">
      <w:pPr>
        <w:pStyle w:val="ListParagraph"/>
        <w:numPr>
          <w:ilvl w:val="0"/>
          <w:numId w:val="3"/>
        </w:numPr>
        <w:tabs>
          <w:tab w:val="left" w:pos="480"/>
        </w:tabs>
        <w:ind w:right="359"/>
        <w:jc w:val="both"/>
        <w:rPr>
          <w:sz w:val="24"/>
        </w:rPr>
      </w:pPr>
      <w:r>
        <w:rPr>
          <w:sz w:val="24"/>
        </w:rPr>
        <w:t>The</w:t>
      </w:r>
      <w:r>
        <w:rPr>
          <w:spacing w:val="-11"/>
          <w:sz w:val="24"/>
        </w:rPr>
        <w:t xml:space="preserve"> </w:t>
      </w:r>
      <w:r>
        <w:rPr>
          <w:sz w:val="24"/>
        </w:rPr>
        <w:t>fine</w:t>
      </w:r>
      <w:r>
        <w:rPr>
          <w:spacing w:val="-11"/>
          <w:sz w:val="24"/>
        </w:rPr>
        <w:t xml:space="preserve"> </w:t>
      </w:r>
      <w:r>
        <w:rPr>
          <w:sz w:val="24"/>
        </w:rPr>
        <w:t>for</w:t>
      </w:r>
      <w:r>
        <w:rPr>
          <w:spacing w:val="-11"/>
          <w:sz w:val="24"/>
        </w:rPr>
        <w:t xml:space="preserve"> </w:t>
      </w:r>
      <w:proofErr w:type="gramStart"/>
      <w:r>
        <w:rPr>
          <w:sz w:val="24"/>
        </w:rPr>
        <w:t>a</w:t>
      </w:r>
      <w:r>
        <w:rPr>
          <w:spacing w:val="-11"/>
          <w:sz w:val="24"/>
        </w:rPr>
        <w:t xml:space="preserve"> </w:t>
      </w:r>
      <w:r>
        <w:rPr>
          <w:sz w:val="24"/>
        </w:rPr>
        <w:t>first</w:t>
      </w:r>
      <w:proofErr w:type="gramEnd"/>
      <w:r>
        <w:rPr>
          <w:spacing w:val="-11"/>
          <w:sz w:val="24"/>
        </w:rPr>
        <w:t xml:space="preserve"> </w:t>
      </w:r>
      <w:r>
        <w:rPr>
          <w:sz w:val="24"/>
        </w:rPr>
        <w:t>violation</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z w:val="24"/>
        </w:rPr>
        <w:t>article</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$50.</w:t>
      </w:r>
      <w:r>
        <w:rPr>
          <w:spacing w:val="-11"/>
          <w:sz w:val="24"/>
        </w:rPr>
        <w:t xml:space="preserve"> </w:t>
      </w:r>
      <w:r>
        <w:rPr>
          <w:sz w:val="24"/>
        </w:rPr>
        <w:t>The</w:t>
      </w:r>
      <w:r>
        <w:rPr>
          <w:spacing w:val="-11"/>
          <w:sz w:val="24"/>
        </w:rPr>
        <w:t xml:space="preserve"> </w:t>
      </w:r>
      <w:r>
        <w:rPr>
          <w:sz w:val="24"/>
        </w:rPr>
        <w:t>fine</w:t>
      </w:r>
      <w:r>
        <w:rPr>
          <w:spacing w:val="-11"/>
          <w:sz w:val="24"/>
        </w:rPr>
        <w:t xml:space="preserve"> </w:t>
      </w:r>
      <w:r>
        <w:rPr>
          <w:sz w:val="24"/>
        </w:rPr>
        <w:t>for</w:t>
      </w:r>
      <w:r>
        <w:rPr>
          <w:spacing w:val="-11"/>
          <w:sz w:val="24"/>
        </w:rPr>
        <w:t xml:space="preserve"> </w:t>
      </w:r>
      <w:r>
        <w:rPr>
          <w:sz w:val="24"/>
        </w:rPr>
        <w:t>each</w:t>
      </w:r>
      <w:r>
        <w:rPr>
          <w:spacing w:val="-11"/>
          <w:sz w:val="24"/>
        </w:rPr>
        <w:t xml:space="preserve"> </w:t>
      </w:r>
      <w:r>
        <w:rPr>
          <w:sz w:val="24"/>
        </w:rPr>
        <w:t>subsequent</w:t>
      </w:r>
      <w:r>
        <w:rPr>
          <w:spacing w:val="-11"/>
          <w:sz w:val="24"/>
        </w:rPr>
        <w:t xml:space="preserve"> </w:t>
      </w:r>
      <w:r>
        <w:rPr>
          <w:sz w:val="24"/>
        </w:rPr>
        <w:t>violation of this article shall be $75. These fines shall be imposed against the owner of the motor vehicle committing a violation of this article.</w:t>
      </w:r>
    </w:p>
    <w:p w14:paraId="18BA845D" w14:textId="77777777" w:rsidR="003358D4" w:rsidRDefault="00961BCF">
      <w:pPr>
        <w:pStyle w:val="ListParagraph"/>
        <w:numPr>
          <w:ilvl w:val="0"/>
          <w:numId w:val="3"/>
        </w:numPr>
        <w:tabs>
          <w:tab w:val="left" w:pos="479"/>
        </w:tabs>
        <w:ind w:left="479" w:hanging="479"/>
        <w:rPr>
          <w:sz w:val="24"/>
        </w:rPr>
      </w:pPr>
      <w:r>
        <w:rPr>
          <w:sz w:val="24"/>
        </w:rPr>
        <w:t>Payment</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fine</w:t>
      </w:r>
      <w:r>
        <w:rPr>
          <w:spacing w:val="-3"/>
          <w:sz w:val="24"/>
        </w:rPr>
        <w:t xml:space="preserve"> </w:t>
      </w:r>
      <w:r>
        <w:rPr>
          <w:sz w:val="24"/>
        </w:rPr>
        <w:t>and</w:t>
      </w:r>
      <w:r>
        <w:rPr>
          <w:spacing w:val="-2"/>
          <w:sz w:val="24"/>
        </w:rPr>
        <w:t xml:space="preserve"> </w:t>
      </w:r>
      <w:r>
        <w:rPr>
          <w:sz w:val="24"/>
        </w:rPr>
        <w:t>any</w:t>
      </w:r>
      <w:r>
        <w:rPr>
          <w:spacing w:val="-2"/>
          <w:sz w:val="24"/>
        </w:rPr>
        <w:t xml:space="preserve"> </w:t>
      </w:r>
      <w:r>
        <w:rPr>
          <w:sz w:val="24"/>
        </w:rPr>
        <w:t>associated</w:t>
      </w:r>
      <w:r>
        <w:rPr>
          <w:spacing w:val="1"/>
          <w:sz w:val="24"/>
        </w:rPr>
        <w:t xml:space="preserve"> </w:t>
      </w:r>
      <w:r>
        <w:rPr>
          <w:sz w:val="24"/>
        </w:rPr>
        <w:t>fees</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by</w:t>
      </w:r>
      <w:r>
        <w:rPr>
          <w:spacing w:val="-2"/>
          <w:sz w:val="24"/>
        </w:rPr>
        <w:t xml:space="preserve"> </w:t>
      </w:r>
      <w:r>
        <w:rPr>
          <w:sz w:val="24"/>
        </w:rPr>
        <w:t>electronic</w:t>
      </w:r>
      <w:r>
        <w:rPr>
          <w:spacing w:val="1"/>
          <w:sz w:val="24"/>
        </w:rPr>
        <w:t xml:space="preserve"> </w:t>
      </w:r>
      <w:r>
        <w:rPr>
          <w:spacing w:val="-2"/>
          <w:sz w:val="24"/>
        </w:rPr>
        <w:t>means.</w:t>
      </w:r>
    </w:p>
    <w:p w14:paraId="18BA845E" w14:textId="77777777" w:rsidR="003358D4" w:rsidRDefault="00961BCF">
      <w:pPr>
        <w:pStyle w:val="ListParagraph"/>
        <w:numPr>
          <w:ilvl w:val="0"/>
          <w:numId w:val="3"/>
        </w:numPr>
        <w:tabs>
          <w:tab w:val="left" w:pos="480"/>
        </w:tabs>
        <w:ind w:right="355"/>
        <w:jc w:val="both"/>
        <w:rPr>
          <w:sz w:val="24"/>
        </w:rPr>
      </w:pPr>
      <w:r>
        <w:rPr>
          <w:sz w:val="24"/>
        </w:rPr>
        <w:t>A reasonable fee, not to exceed $15, may be imposed for the costs associated with the electronic processing of the payment of a fine.</w:t>
      </w:r>
    </w:p>
    <w:p w14:paraId="18BA845F" w14:textId="0D5FD376" w:rsidR="003358D4" w:rsidRDefault="00961BCF">
      <w:pPr>
        <w:pStyle w:val="ListParagraph"/>
        <w:numPr>
          <w:ilvl w:val="0"/>
          <w:numId w:val="3"/>
        </w:numPr>
        <w:tabs>
          <w:tab w:val="left" w:pos="480"/>
        </w:tabs>
        <w:ind w:right="355"/>
        <w:jc w:val="both"/>
        <w:rPr>
          <w:sz w:val="24"/>
        </w:rPr>
      </w:pPr>
      <w:r>
        <w:rPr>
          <w:sz w:val="24"/>
        </w:rPr>
        <w:t>Any</w:t>
      </w:r>
      <w:r>
        <w:rPr>
          <w:spacing w:val="-5"/>
          <w:sz w:val="24"/>
        </w:rPr>
        <w:t xml:space="preserve"> </w:t>
      </w:r>
      <w:r>
        <w:rPr>
          <w:sz w:val="24"/>
        </w:rPr>
        <w:t>funds</w:t>
      </w:r>
      <w:r>
        <w:rPr>
          <w:spacing w:val="-5"/>
          <w:sz w:val="24"/>
        </w:rPr>
        <w:t xml:space="preserve"> </w:t>
      </w:r>
      <w:r>
        <w:rPr>
          <w:sz w:val="24"/>
        </w:rPr>
        <w:t>received</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Town</w:t>
      </w:r>
      <w:r>
        <w:rPr>
          <w:spacing w:val="-5"/>
          <w:sz w:val="24"/>
        </w:rPr>
        <w:t xml:space="preserve"> </w:t>
      </w:r>
      <w:r>
        <w:rPr>
          <w:sz w:val="24"/>
        </w:rPr>
        <w:t>from</w:t>
      </w:r>
      <w:r>
        <w:rPr>
          <w:spacing w:val="-5"/>
          <w:sz w:val="24"/>
        </w:rPr>
        <w:t xml:space="preserve"> </w:t>
      </w:r>
      <w:r>
        <w:rPr>
          <w:sz w:val="24"/>
        </w:rPr>
        <w:t>fines</w:t>
      </w:r>
      <w:r>
        <w:rPr>
          <w:spacing w:val="-4"/>
          <w:sz w:val="24"/>
        </w:rPr>
        <w:t xml:space="preserve"> </w:t>
      </w:r>
      <w:r>
        <w:rPr>
          <w:sz w:val="24"/>
        </w:rPr>
        <w:t>imposed</w:t>
      </w:r>
      <w:r>
        <w:rPr>
          <w:spacing w:val="-4"/>
          <w:sz w:val="24"/>
        </w:rPr>
        <w:t xml:space="preserve"> </w:t>
      </w:r>
      <w:r>
        <w:rPr>
          <w:sz w:val="24"/>
        </w:rPr>
        <w:t>pursuant</w:t>
      </w:r>
      <w:r>
        <w:rPr>
          <w:spacing w:val="-5"/>
          <w:sz w:val="24"/>
        </w:rPr>
        <w:t xml:space="preserve"> </w:t>
      </w:r>
      <w:r>
        <w:rPr>
          <w:sz w:val="24"/>
        </w:rPr>
        <w:t>to</w:t>
      </w:r>
      <w:r>
        <w:rPr>
          <w:spacing w:val="-5"/>
          <w:sz w:val="24"/>
        </w:rPr>
        <w:t xml:space="preserve"> </w:t>
      </w:r>
      <w:r>
        <w:rPr>
          <w:sz w:val="24"/>
        </w:rPr>
        <w:t>this</w:t>
      </w:r>
      <w:r>
        <w:rPr>
          <w:spacing w:val="-4"/>
          <w:sz w:val="24"/>
        </w:rPr>
        <w:t xml:space="preserve"> </w:t>
      </w:r>
      <w:r>
        <w:rPr>
          <w:sz w:val="24"/>
        </w:rPr>
        <w:t>article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used</w:t>
      </w:r>
      <w:r>
        <w:rPr>
          <w:spacing w:val="-5"/>
          <w:sz w:val="24"/>
        </w:rPr>
        <w:t xml:space="preserve"> </w:t>
      </w:r>
      <w:r>
        <w:rPr>
          <w:sz w:val="24"/>
        </w:rPr>
        <w:t xml:space="preserve">for the purposes of improving transportation mobility, investing in transportation infrastructure improvements, or paying the costs associated with the use of automated traffic enforcement safety devices within </w:t>
      </w:r>
      <w:r w:rsidR="00BC4B8B">
        <w:rPr>
          <w:sz w:val="24"/>
        </w:rPr>
        <w:t>Winchester</w:t>
      </w:r>
      <w:r>
        <w:rPr>
          <w:sz w:val="24"/>
        </w:rPr>
        <w:t>, Connecticut.</w:t>
      </w:r>
    </w:p>
    <w:p w14:paraId="18BA8460" w14:textId="77777777" w:rsidR="003358D4" w:rsidRDefault="00961BCF">
      <w:pPr>
        <w:pStyle w:val="Heading1"/>
        <w:spacing w:before="274"/>
      </w:pPr>
      <w:r>
        <w:t>§ 157-29.</w:t>
      </w:r>
      <w:r>
        <w:rPr>
          <w:spacing w:val="60"/>
        </w:rPr>
        <w:t xml:space="preserve"> </w:t>
      </w:r>
      <w:r>
        <w:rPr>
          <w:spacing w:val="-2"/>
        </w:rPr>
        <w:t>Appeals.</w:t>
      </w:r>
    </w:p>
    <w:p w14:paraId="18BA8461" w14:textId="5536EC0D" w:rsidR="003358D4" w:rsidRDefault="00961BCF">
      <w:pPr>
        <w:pStyle w:val="BodyText"/>
        <w:jc w:val="left"/>
      </w:pPr>
      <w:r>
        <w:t>Any</w:t>
      </w:r>
      <w:r>
        <w:rPr>
          <w:spacing w:val="22"/>
        </w:rPr>
        <w:t xml:space="preserve"> </w:t>
      </w:r>
      <w:r>
        <w:t>owner</w:t>
      </w:r>
      <w:r>
        <w:rPr>
          <w:spacing w:val="22"/>
        </w:rPr>
        <w:t xml:space="preserve"> </w:t>
      </w:r>
      <w:r>
        <w:t>issued</w:t>
      </w:r>
      <w:r>
        <w:rPr>
          <w:spacing w:val="22"/>
        </w:rPr>
        <w:t xml:space="preserve"> </w:t>
      </w:r>
      <w:r>
        <w:t>a</w:t>
      </w:r>
      <w:r>
        <w:rPr>
          <w:spacing w:val="22"/>
        </w:rPr>
        <w:t xml:space="preserve"> </w:t>
      </w:r>
      <w:r>
        <w:t>fine</w:t>
      </w:r>
      <w:r>
        <w:rPr>
          <w:spacing w:val="22"/>
        </w:rPr>
        <w:t xml:space="preserve"> </w:t>
      </w:r>
      <w:r>
        <w:t>for</w:t>
      </w:r>
      <w:r>
        <w:rPr>
          <w:spacing w:val="22"/>
        </w:rPr>
        <w:t xml:space="preserve"> </w:t>
      </w:r>
      <w:r>
        <w:t>violating</w:t>
      </w:r>
      <w:r>
        <w:rPr>
          <w:spacing w:val="23"/>
        </w:rPr>
        <w:t xml:space="preserve"> </w:t>
      </w:r>
      <w:r>
        <w:t>the</w:t>
      </w:r>
      <w:r>
        <w:rPr>
          <w:spacing w:val="22"/>
        </w:rPr>
        <w:t xml:space="preserve"> </w:t>
      </w:r>
      <w:r>
        <w:t>provisions</w:t>
      </w:r>
      <w:r>
        <w:rPr>
          <w:spacing w:val="22"/>
        </w:rPr>
        <w:t xml:space="preserve"> </w:t>
      </w:r>
      <w:r>
        <w:t>of</w:t>
      </w:r>
      <w:r>
        <w:rPr>
          <w:spacing w:val="22"/>
        </w:rPr>
        <w:t xml:space="preserve"> </w:t>
      </w:r>
      <w:r>
        <w:t>this</w:t>
      </w:r>
      <w:r>
        <w:rPr>
          <w:spacing w:val="22"/>
        </w:rPr>
        <w:t xml:space="preserve"> </w:t>
      </w:r>
      <w:r>
        <w:t>article</w:t>
      </w:r>
      <w:r>
        <w:rPr>
          <w:spacing w:val="23"/>
        </w:rPr>
        <w:t xml:space="preserve"> </w:t>
      </w:r>
      <w:r>
        <w:t>may,</w:t>
      </w:r>
      <w:r>
        <w:rPr>
          <w:spacing w:val="22"/>
        </w:rPr>
        <w:t xml:space="preserve"> </w:t>
      </w:r>
      <w:r>
        <w:t>within</w:t>
      </w:r>
      <w:r>
        <w:rPr>
          <w:spacing w:val="23"/>
        </w:rPr>
        <w:t xml:space="preserve"> </w:t>
      </w:r>
      <w:r>
        <w:t>10</w:t>
      </w:r>
      <w:r>
        <w:rPr>
          <w:spacing w:val="22"/>
        </w:rPr>
        <w:t xml:space="preserve"> </w:t>
      </w:r>
      <w:r>
        <w:t>days</w:t>
      </w:r>
      <w:r>
        <w:rPr>
          <w:spacing w:val="22"/>
        </w:rPr>
        <w:t xml:space="preserve"> </w:t>
      </w:r>
      <w:r>
        <w:t>of</w:t>
      </w:r>
      <w:r>
        <w:rPr>
          <w:spacing w:val="22"/>
        </w:rPr>
        <w:t xml:space="preserve"> </w:t>
      </w:r>
      <w:r>
        <w:t>the receipt</w:t>
      </w:r>
      <w:r>
        <w:rPr>
          <w:spacing w:val="3"/>
        </w:rPr>
        <w:t xml:space="preserve"> </w:t>
      </w:r>
      <w:r>
        <w:t>of</w:t>
      </w:r>
      <w:r>
        <w:rPr>
          <w:spacing w:val="3"/>
        </w:rPr>
        <w:t xml:space="preserve"> </w:t>
      </w:r>
      <w:r>
        <w:t>the</w:t>
      </w:r>
      <w:r>
        <w:rPr>
          <w:spacing w:val="3"/>
        </w:rPr>
        <w:t xml:space="preserve"> </w:t>
      </w:r>
      <w:r>
        <w:t>fine,</w:t>
      </w:r>
      <w:r>
        <w:rPr>
          <w:spacing w:val="3"/>
        </w:rPr>
        <w:t xml:space="preserve"> </w:t>
      </w:r>
      <w:r>
        <w:t>appeal,</w:t>
      </w:r>
      <w:r>
        <w:rPr>
          <w:spacing w:val="4"/>
        </w:rPr>
        <w:t xml:space="preserve"> </w:t>
      </w:r>
      <w:r>
        <w:t>in</w:t>
      </w:r>
      <w:r>
        <w:rPr>
          <w:spacing w:val="3"/>
        </w:rPr>
        <w:t xml:space="preserve"> </w:t>
      </w:r>
      <w:r>
        <w:t>writing,</w:t>
      </w:r>
      <w:r>
        <w:rPr>
          <w:spacing w:val="4"/>
        </w:rPr>
        <w:t xml:space="preserve"> </w:t>
      </w:r>
      <w:r>
        <w:t>to</w:t>
      </w:r>
      <w:r>
        <w:rPr>
          <w:spacing w:val="3"/>
        </w:rPr>
        <w:t xml:space="preserve"> </w:t>
      </w:r>
      <w:r>
        <w:t>a</w:t>
      </w:r>
      <w:r>
        <w:rPr>
          <w:spacing w:val="3"/>
        </w:rPr>
        <w:t xml:space="preserve"> </w:t>
      </w:r>
      <w:r>
        <w:t>citation</w:t>
      </w:r>
      <w:r>
        <w:rPr>
          <w:spacing w:val="4"/>
        </w:rPr>
        <w:t xml:space="preserve"> </w:t>
      </w:r>
      <w:r>
        <w:t>hearing</w:t>
      </w:r>
      <w:r>
        <w:rPr>
          <w:spacing w:val="4"/>
        </w:rPr>
        <w:t xml:space="preserve"> </w:t>
      </w:r>
      <w:r>
        <w:t>officer</w:t>
      </w:r>
      <w:r>
        <w:rPr>
          <w:spacing w:val="4"/>
        </w:rPr>
        <w:t xml:space="preserve"> </w:t>
      </w:r>
      <w:r>
        <w:t>in</w:t>
      </w:r>
      <w:r>
        <w:rPr>
          <w:spacing w:val="3"/>
        </w:rPr>
        <w:t xml:space="preserve"> </w:t>
      </w:r>
      <w:r>
        <w:t>accordance</w:t>
      </w:r>
      <w:r>
        <w:rPr>
          <w:spacing w:val="4"/>
        </w:rPr>
        <w:t xml:space="preserve"> </w:t>
      </w:r>
      <w:r>
        <w:t>with</w:t>
      </w:r>
      <w:r>
        <w:rPr>
          <w:spacing w:val="3"/>
        </w:rPr>
        <w:t xml:space="preserve"> </w:t>
      </w:r>
      <w:r w:rsidRPr="00225993">
        <w:t>Chapter</w:t>
      </w:r>
      <w:r w:rsidRPr="00225993">
        <w:rPr>
          <w:spacing w:val="-1"/>
        </w:rPr>
        <w:t xml:space="preserve"> </w:t>
      </w:r>
      <w:r w:rsidR="00225993" w:rsidRPr="00225993">
        <w:rPr>
          <w:spacing w:val="-5"/>
        </w:rPr>
        <w:t>215</w:t>
      </w:r>
      <w:r w:rsidRPr="00225993">
        <w:rPr>
          <w:spacing w:val="-5"/>
        </w:rPr>
        <w:t>,</w:t>
      </w:r>
    </w:p>
    <w:p w14:paraId="18BA8462" w14:textId="77777777" w:rsidR="003358D4" w:rsidRDefault="003358D4">
      <w:pPr>
        <w:pStyle w:val="BodyText"/>
        <w:jc w:val="left"/>
        <w:sectPr w:rsidR="003358D4">
          <w:headerReference w:type="default" r:id="rId11"/>
          <w:footerReference w:type="default" r:id="rId12"/>
          <w:pgSz w:w="12240" w:h="15840"/>
          <w:pgMar w:top="1340" w:right="1080" w:bottom="800" w:left="1440" w:header="631" w:footer="609" w:gutter="0"/>
          <w:cols w:space="720"/>
        </w:sectPr>
      </w:pPr>
    </w:p>
    <w:p w14:paraId="18BA8463" w14:textId="77777777" w:rsidR="003358D4" w:rsidRDefault="00961BCF">
      <w:pPr>
        <w:pStyle w:val="BodyText"/>
        <w:spacing w:before="80"/>
        <w:jc w:val="left"/>
      </w:pPr>
      <w:r>
        <w:lastRenderedPageBreak/>
        <w:t>Article I,</w:t>
      </w:r>
      <w:r>
        <w:rPr>
          <w:spacing w:val="-1"/>
        </w:rPr>
        <w:t xml:space="preserve"> </w:t>
      </w:r>
      <w:r>
        <w:t>Citation</w:t>
      </w:r>
      <w:r>
        <w:rPr>
          <w:spacing w:val="-1"/>
        </w:rPr>
        <w:t xml:space="preserve"> </w:t>
      </w:r>
      <w:r>
        <w:t>Hearing</w:t>
      </w:r>
      <w:r>
        <w:rPr>
          <w:spacing w:val="-1"/>
        </w:rPr>
        <w:t xml:space="preserve"> </w:t>
      </w:r>
      <w:r>
        <w:t>Procedure,</w:t>
      </w:r>
      <w:r>
        <w:rPr>
          <w:spacing w:val="1"/>
        </w:rPr>
        <w:t xml:space="preserve"> </w:t>
      </w:r>
      <w:r>
        <w:t>of</w:t>
      </w:r>
      <w:r>
        <w:rPr>
          <w:spacing w:val="-1"/>
        </w:rPr>
        <w:t xml:space="preserve"> </w:t>
      </w:r>
      <w:r>
        <w:t>the</w:t>
      </w:r>
      <w:r>
        <w:rPr>
          <w:spacing w:val="-2"/>
        </w:rPr>
        <w:t xml:space="preserve"> </w:t>
      </w:r>
      <w:r>
        <w:t>Town</w:t>
      </w:r>
      <w:r>
        <w:rPr>
          <w:spacing w:val="-1"/>
        </w:rPr>
        <w:t xml:space="preserve"> </w:t>
      </w:r>
      <w:r>
        <w:t>Code</w:t>
      </w:r>
      <w:r>
        <w:rPr>
          <w:spacing w:val="-2"/>
        </w:rPr>
        <w:t xml:space="preserve"> </w:t>
      </w:r>
      <w:r>
        <w:t>and</w:t>
      </w:r>
      <w:r>
        <w:rPr>
          <w:spacing w:val="-1"/>
        </w:rPr>
        <w:t xml:space="preserve"> </w:t>
      </w:r>
      <w:r>
        <w:t>C.G.S.</w:t>
      </w:r>
      <w:r>
        <w:rPr>
          <w:spacing w:val="-1"/>
        </w:rPr>
        <w:t xml:space="preserve"> </w:t>
      </w:r>
      <w:r>
        <w:t>§</w:t>
      </w:r>
      <w:r>
        <w:rPr>
          <w:spacing w:val="-2"/>
        </w:rPr>
        <w:t xml:space="preserve"> </w:t>
      </w:r>
      <w:r>
        <w:t>7-</w:t>
      </w:r>
      <w:r>
        <w:rPr>
          <w:spacing w:val="-2"/>
        </w:rPr>
        <w:t>152c.</w:t>
      </w:r>
    </w:p>
    <w:p w14:paraId="18BA8464" w14:textId="77777777" w:rsidR="003358D4" w:rsidRDefault="00961BCF">
      <w:pPr>
        <w:pStyle w:val="Heading1"/>
      </w:pPr>
      <w:r>
        <w:t>§ 157-30.</w:t>
      </w:r>
      <w:r>
        <w:rPr>
          <w:spacing w:val="60"/>
        </w:rPr>
        <w:t xml:space="preserve"> </w:t>
      </w:r>
      <w:r>
        <w:rPr>
          <w:spacing w:val="-2"/>
        </w:rPr>
        <w:t>Defenses.</w:t>
      </w:r>
    </w:p>
    <w:p w14:paraId="18BA8465" w14:textId="77777777" w:rsidR="003358D4" w:rsidRDefault="00961BCF">
      <w:pPr>
        <w:pStyle w:val="BodyText"/>
        <w:jc w:val="left"/>
      </w:pPr>
      <w:r>
        <w:t>The</w:t>
      </w:r>
      <w:r>
        <w:rPr>
          <w:spacing w:val="40"/>
        </w:rPr>
        <w:t xml:space="preserve"> </w:t>
      </w:r>
      <w:r>
        <w:t>defenses</w:t>
      </w:r>
      <w:r>
        <w:rPr>
          <w:spacing w:val="40"/>
        </w:rPr>
        <w:t xml:space="preserve"> </w:t>
      </w:r>
      <w:r>
        <w:t>available</w:t>
      </w:r>
      <w:r>
        <w:rPr>
          <w:spacing w:val="40"/>
        </w:rPr>
        <w:t xml:space="preserve"> </w:t>
      </w:r>
      <w:r>
        <w:t>to</w:t>
      </w:r>
      <w:r>
        <w:rPr>
          <w:spacing w:val="40"/>
        </w:rPr>
        <w:t xml:space="preserve"> </w:t>
      </w:r>
      <w:r>
        <w:t>the</w:t>
      </w:r>
      <w:r>
        <w:rPr>
          <w:spacing w:val="40"/>
        </w:rPr>
        <w:t xml:space="preserve"> </w:t>
      </w:r>
      <w:r>
        <w:t>owner</w:t>
      </w:r>
      <w:r>
        <w:rPr>
          <w:spacing w:val="40"/>
        </w:rPr>
        <w:t xml:space="preserve"> </w:t>
      </w:r>
      <w:r>
        <w:t>of</w:t>
      </w:r>
      <w:r>
        <w:rPr>
          <w:spacing w:val="40"/>
        </w:rPr>
        <w:t xml:space="preserve"> </w:t>
      </w:r>
      <w:r>
        <w:t>a</w:t>
      </w:r>
      <w:r>
        <w:rPr>
          <w:spacing w:val="40"/>
        </w:rPr>
        <w:t xml:space="preserve"> </w:t>
      </w:r>
      <w:r>
        <w:t>motor</w:t>
      </w:r>
      <w:r>
        <w:rPr>
          <w:spacing w:val="40"/>
        </w:rPr>
        <w:t xml:space="preserve"> </w:t>
      </w:r>
      <w:r>
        <w:t>vehicle</w:t>
      </w:r>
      <w:r>
        <w:rPr>
          <w:spacing w:val="40"/>
        </w:rPr>
        <w:t xml:space="preserve"> </w:t>
      </w:r>
      <w:r>
        <w:t>that</w:t>
      </w:r>
      <w:r>
        <w:rPr>
          <w:spacing w:val="40"/>
        </w:rPr>
        <w:t xml:space="preserve"> </w:t>
      </w:r>
      <w:r>
        <w:t>is</w:t>
      </w:r>
      <w:r>
        <w:rPr>
          <w:spacing w:val="40"/>
        </w:rPr>
        <w:t xml:space="preserve"> </w:t>
      </w:r>
      <w:r>
        <w:t>alleged</w:t>
      </w:r>
      <w:r>
        <w:rPr>
          <w:spacing w:val="40"/>
        </w:rPr>
        <w:t xml:space="preserve"> </w:t>
      </w:r>
      <w:r>
        <w:t>to</w:t>
      </w:r>
      <w:r>
        <w:rPr>
          <w:spacing w:val="40"/>
        </w:rPr>
        <w:t xml:space="preserve"> </w:t>
      </w:r>
      <w:r>
        <w:t>have</w:t>
      </w:r>
      <w:r>
        <w:rPr>
          <w:spacing w:val="40"/>
        </w:rPr>
        <w:t xml:space="preserve"> </w:t>
      </w:r>
      <w:r>
        <w:t>committed</w:t>
      </w:r>
      <w:r>
        <w:rPr>
          <w:spacing w:val="40"/>
        </w:rPr>
        <w:t xml:space="preserve"> </w:t>
      </w:r>
      <w:r>
        <w:t>a violation of this article shall include, but are not limited to, any one or more of the following:</w:t>
      </w:r>
    </w:p>
    <w:p w14:paraId="18BA8466" w14:textId="77777777" w:rsidR="003358D4" w:rsidRDefault="00961BCF">
      <w:pPr>
        <w:pStyle w:val="ListParagraph"/>
        <w:numPr>
          <w:ilvl w:val="0"/>
          <w:numId w:val="2"/>
        </w:numPr>
        <w:tabs>
          <w:tab w:val="left" w:pos="480"/>
        </w:tabs>
        <w:ind w:right="357"/>
        <w:jc w:val="both"/>
        <w:rPr>
          <w:sz w:val="24"/>
        </w:rPr>
      </w:pPr>
      <w:r>
        <w:rPr>
          <w:sz w:val="24"/>
        </w:rPr>
        <w:t>The</w:t>
      </w:r>
      <w:r>
        <w:rPr>
          <w:spacing w:val="-6"/>
          <w:sz w:val="24"/>
        </w:rPr>
        <w:t xml:space="preserve"> </w:t>
      </w:r>
      <w:r>
        <w:rPr>
          <w:sz w:val="24"/>
        </w:rPr>
        <w:t>operator</w:t>
      </w:r>
      <w:r>
        <w:rPr>
          <w:spacing w:val="-6"/>
          <w:sz w:val="24"/>
        </w:rPr>
        <w:t xml:space="preserve"> </w:t>
      </w:r>
      <w:r>
        <w:rPr>
          <w:sz w:val="24"/>
        </w:rPr>
        <w:t>was</w:t>
      </w:r>
      <w:r>
        <w:rPr>
          <w:spacing w:val="-6"/>
          <w:sz w:val="24"/>
        </w:rPr>
        <w:t xml:space="preserve"> </w:t>
      </w:r>
      <w:r>
        <w:rPr>
          <w:sz w:val="24"/>
        </w:rPr>
        <w:t>driving</w:t>
      </w:r>
      <w:r>
        <w:rPr>
          <w:spacing w:val="-6"/>
          <w:sz w:val="24"/>
        </w:rPr>
        <w:t xml:space="preserve"> </w:t>
      </w:r>
      <w:r>
        <w:rPr>
          <w:sz w:val="24"/>
        </w:rPr>
        <w:t>an</w:t>
      </w:r>
      <w:r>
        <w:rPr>
          <w:spacing w:val="-6"/>
          <w:sz w:val="24"/>
        </w:rPr>
        <w:t xml:space="preserve"> </w:t>
      </w:r>
      <w:r>
        <w:rPr>
          <w:sz w:val="24"/>
        </w:rPr>
        <w:t>emergency</w:t>
      </w:r>
      <w:r>
        <w:rPr>
          <w:spacing w:val="-5"/>
          <w:sz w:val="24"/>
        </w:rPr>
        <w:t xml:space="preserve"> </w:t>
      </w:r>
      <w:r>
        <w:rPr>
          <w:sz w:val="24"/>
        </w:rPr>
        <w:t>vehicle</w:t>
      </w:r>
      <w:r>
        <w:rPr>
          <w:spacing w:val="-6"/>
          <w:sz w:val="24"/>
        </w:rPr>
        <w:t xml:space="preserve"> </w:t>
      </w:r>
      <w:r>
        <w:rPr>
          <w:sz w:val="24"/>
        </w:rPr>
        <w:t>in</w:t>
      </w:r>
      <w:r>
        <w:rPr>
          <w:spacing w:val="-6"/>
          <w:sz w:val="24"/>
        </w:rPr>
        <w:t xml:space="preserve"> </w:t>
      </w:r>
      <w:r>
        <w:rPr>
          <w:sz w:val="24"/>
        </w:rPr>
        <w:t>accordance</w:t>
      </w:r>
      <w:r>
        <w:rPr>
          <w:spacing w:val="-5"/>
          <w:sz w:val="24"/>
        </w:rPr>
        <w:t xml:space="preserve"> </w:t>
      </w:r>
      <w:r>
        <w:rPr>
          <w:sz w:val="24"/>
        </w:rPr>
        <w:t>with</w:t>
      </w:r>
      <w:r>
        <w:rPr>
          <w:spacing w:val="-6"/>
          <w:sz w:val="24"/>
        </w:rPr>
        <w:t xml:space="preserve"> </w:t>
      </w:r>
      <w:r>
        <w:rPr>
          <w:sz w:val="24"/>
        </w:rPr>
        <w:t>the</w:t>
      </w:r>
      <w:r>
        <w:rPr>
          <w:spacing w:val="-6"/>
          <w:sz w:val="24"/>
        </w:rPr>
        <w:t xml:space="preserve"> </w:t>
      </w:r>
      <w:r>
        <w:rPr>
          <w:sz w:val="24"/>
        </w:rPr>
        <w:t>applicable</w:t>
      </w:r>
      <w:r>
        <w:rPr>
          <w:spacing w:val="-5"/>
          <w:sz w:val="24"/>
        </w:rPr>
        <w:t xml:space="preserve"> </w:t>
      </w:r>
      <w:r>
        <w:rPr>
          <w:sz w:val="24"/>
        </w:rPr>
        <w:t>provisions of C.G.S. § 14-283.</w:t>
      </w:r>
    </w:p>
    <w:p w14:paraId="18BA8467" w14:textId="77777777" w:rsidR="003358D4" w:rsidRDefault="00961BCF">
      <w:pPr>
        <w:pStyle w:val="ListParagraph"/>
        <w:numPr>
          <w:ilvl w:val="0"/>
          <w:numId w:val="2"/>
        </w:numPr>
        <w:tabs>
          <w:tab w:val="left" w:pos="479"/>
        </w:tabs>
        <w:ind w:left="479" w:hanging="479"/>
        <w:rPr>
          <w:sz w:val="24"/>
        </w:rPr>
      </w:pPr>
      <w:r>
        <w:rPr>
          <w:sz w:val="24"/>
        </w:rPr>
        <w:t>The</w:t>
      </w:r>
      <w:r>
        <w:rPr>
          <w:spacing w:val="-6"/>
          <w:sz w:val="24"/>
        </w:rPr>
        <w:t xml:space="preserve"> </w:t>
      </w:r>
      <w:r>
        <w:rPr>
          <w:sz w:val="24"/>
        </w:rPr>
        <w:t>traffic</w:t>
      </w:r>
      <w:r>
        <w:rPr>
          <w:spacing w:val="-4"/>
          <w:sz w:val="24"/>
        </w:rPr>
        <w:t xml:space="preserve"> </w:t>
      </w:r>
      <w:r>
        <w:rPr>
          <w:sz w:val="24"/>
        </w:rPr>
        <w:t>control</w:t>
      </w:r>
      <w:r>
        <w:rPr>
          <w:spacing w:val="-4"/>
          <w:sz w:val="24"/>
        </w:rPr>
        <w:t xml:space="preserve"> </w:t>
      </w:r>
      <w:r>
        <w:rPr>
          <w:sz w:val="24"/>
        </w:rPr>
        <w:t>signal was</w:t>
      </w:r>
      <w:r>
        <w:rPr>
          <w:spacing w:val="-4"/>
          <w:sz w:val="24"/>
        </w:rPr>
        <w:t xml:space="preserve"> </w:t>
      </w:r>
      <w:r>
        <w:rPr>
          <w:sz w:val="24"/>
        </w:rPr>
        <w:t>inoperative,</w:t>
      </w:r>
      <w:r>
        <w:rPr>
          <w:spacing w:val="-3"/>
          <w:sz w:val="24"/>
        </w:rPr>
        <w:t xml:space="preserve"> </w:t>
      </w:r>
      <w:r>
        <w:rPr>
          <w:sz w:val="24"/>
        </w:rPr>
        <w:t>which</w:t>
      </w:r>
      <w:r>
        <w:rPr>
          <w:spacing w:val="-3"/>
          <w:sz w:val="24"/>
        </w:rPr>
        <w:t xml:space="preserve"> </w:t>
      </w:r>
      <w:r>
        <w:rPr>
          <w:sz w:val="24"/>
        </w:rPr>
        <w:t>is</w:t>
      </w:r>
      <w:r>
        <w:rPr>
          <w:spacing w:val="-1"/>
          <w:sz w:val="24"/>
        </w:rPr>
        <w:t xml:space="preserve"> </w:t>
      </w:r>
      <w:r>
        <w:rPr>
          <w:sz w:val="24"/>
        </w:rPr>
        <w:t>observable</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recorded</w:t>
      </w:r>
      <w:r>
        <w:rPr>
          <w:spacing w:val="-2"/>
          <w:sz w:val="24"/>
        </w:rPr>
        <w:t xml:space="preserve"> images.</w:t>
      </w:r>
    </w:p>
    <w:p w14:paraId="18BA8468" w14:textId="77777777" w:rsidR="003358D4" w:rsidRDefault="00961BCF">
      <w:pPr>
        <w:pStyle w:val="ListParagraph"/>
        <w:numPr>
          <w:ilvl w:val="0"/>
          <w:numId w:val="2"/>
        </w:numPr>
        <w:tabs>
          <w:tab w:val="left" w:pos="480"/>
        </w:tabs>
        <w:ind w:right="353"/>
        <w:jc w:val="both"/>
        <w:rPr>
          <w:sz w:val="24"/>
        </w:rPr>
      </w:pPr>
      <w:r>
        <w:rPr>
          <w:sz w:val="24"/>
        </w:rPr>
        <w:t>The</w:t>
      </w:r>
      <w:r>
        <w:rPr>
          <w:spacing w:val="-4"/>
          <w:sz w:val="24"/>
        </w:rPr>
        <w:t xml:space="preserve"> </w:t>
      </w:r>
      <w:r>
        <w:rPr>
          <w:sz w:val="24"/>
        </w:rPr>
        <w:t>violation</w:t>
      </w:r>
      <w:r>
        <w:rPr>
          <w:spacing w:val="-3"/>
          <w:sz w:val="24"/>
        </w:rPr>
        <w:t xml:space="preserve"> </w:t>
      </w:r>
      <w:r>
        <w:rPr>
          <w:sz w:val="24"/>
        </w:rPr>
        <w:t>was</w:t>
      </w:r>
      <w:r>
        <w:rPr>
          <w:spacing w:val="-4"/>
          <w:sz w:val="24"/>
        </w:rPr>
        <w:t xml:space="preserve"> </w:t>
      </w:r>
      <w:r>
        <w:rPr>
          <w:sz w:val="24"/>
        </w:rPr>
        <w:t>necessary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operator</w:t>
      </w:r>
      <w:r>
        <w:rPr>
          <w:spacing w:val="-3"/>
          <w:sz w:val="24"/>
        </w:rPr>
        <w:t xml:space="preserve"> </w:t>
      </w:r>
      <w:r>
        <w:rPr>
          <w:sz w:val="24"/>
        </w:rPr>
        <w:t>to</w:t>
      </w:r>
      <w:r>
        <w:rPr>
          <w:spacing w:val="-4"/>
          <w:sz w:val="24"/>
        </w:rPr>
        <w:t xml:space="preserve"> </w:t>
      </w:r>
      <w:r>
        <w:rPr>
          <w:sz w:val="24"/>
        </w:rPr>
        <w:t>comply</w:t>
      </w:r>
      <w:r>
        <w:rPr>
          <w:spacing w:val="-3"/>
          <w:sz w:val="24"/>
        </w:rPr>
        <w:t xml:space="preserve"> </w:t>
      </w:r>
      <w:r>
        <w:rPr>
          <w:sz w:val="24"/>
        </w:rPr>
        <w:t>with</w:t>
      </w:r>
      <w:r>
        <w:rPr>
          <w:spacing w:val="-4"/>
          <w:sz w:val="24"/>
        </w:rPr>
        <w:t xml:space="preserve"> </w:t>
      </w:r>
      <w:r>
        <w:rPr>
          <w:sz w:val="24"/>
        </w:rPr>
        <w:t>an</w:t>
      </w:r>
      <w:r>
        <w:rPr>
          <w:spacing w:val="-4"/>
          <w:sz w:val="24"/>
        </w:rPr>
        <w:t xml:space="preserve"> </w:t>
      </w:r>
      <w:r>
        <w:rPr>
          <w:sz w:val="24"/>
        </w:rPr>
        <w:t>order</w:t>
      </w:r>
      <w:r>
        <w:rPr>
          <w:spacing w:val="-4"/>
          <w:sz w:val="24"/>
        </w:rPr>
        <w:t xml:space="preserve"> </w:t>
      </w:r>
      <w:r>
        <w:rPr>
          <w:sz w:val="24"/>
        </w:rPr>
        <w:t>or</w:t>
      </w:r>
      <w:r>
        <w:rPr>
          <w:spacing w:val="-4"/>
          <w:sz w:val="24"/>
        </w:rPr>
        <w:t xml:space="preserve"> </w:t>
      </w:r>
      <w:r>
        <w:rPr>
          <w:sz w:val="24"/>
        </w:rPr>
        <w:t>direction</w:t>
      </w:r>
      <w:r>
        <w:rPr>
          <w:spacing w:val="-3"/>
          <w:sz w:val="24"/>
        </w:rPr>
        <w:t xml:space="preserve"> </w:t>
      </w:r>
      <w:r>
        <w:rPr>
          <w:sz w:val="24"/>
        </w:rPr>
        <w:t>from</w:t>
      </w:r>
      <w:r>
        <w:rPr>
          <w:spacing w:val="-4"/>
          <w:sz w:val="24"/>
        </w:rPr>
        <w:t xml:space="preserve"> </w:t>
      </w:r>
      <w:r>
        <w:rPr>
          <w:sz w:val="24"/>
        </w:rPr>
        <w:t>a</w:t>
      </w:r>
      <w:r>
        <w:rPr>
          <w:spacing w:val="-4"/>
          <w:sz w:val="24"/>
        </w:rPr>
        <w:t xml:space="preserve"> </w:t>
      </w:r>
      <w:r>
        <w:rPr>
          <w:sz w:val="24"/>
        </w:rPr>
        <w:t>law enforcement officer, which is observable on the recorded images.</w:t>
      </w:r>
    </w:p>
    <w:p w14:paraId="18BA8469" w14:textId="77777777" w:rsidR="003358D4" w:rsidRDefault="00961BCF">
      <w:pPr>
        <w:pStyle w:val="ListParagraph"/>
        <w:numPr>
          <w:ilvl w:val="0"/>
          <w:numId w:val="2"/>
        </w:numPr>
        <w:tabs>
          <w:tab w:val="left" w:pos="480"/>
        </w:tabs>
        <w:ind w:right="353"/>
        <w:jc w:val="both"/>
        <w:rPr>
          <w:sz w:val="24"/>
        </w:rPr>
      </w:pPr>
      <w:r>
        <w:rPr>
          <w:sz w:val="24"/>
        </w:rPr>
        <w:t>The</w:t>
      </w:r>
      <w:r>
        <w:rPr>
          <w:spacing w:val="-5"/>
          <w:sz w:val="24"/>
        </w:rPr>
        <w:t xml:space="preserve"> </w:t>
      </w:r>
      <w:r>
        <w:rPr>
          <w:sz w:val="24"/>
        </w:rPr>
        <w:t>violation</w:t>
      </w:r>
      <w:r>
        <w:rPr>
          <w:spacing w:val="-4"/>
          <w:sz w:val="24"/>
        </w:rPr>
        <w:t xml:space="preserve"> </w:t>
      </w:r>
      <w:r>
        <w:rPr>
          <w:sz w:val="24"/>
        </w:rPr>
        <w:t>was</w:t>
      </w:r>
      <w:r>
        <w:rPr>
          <w:spacing w:val="-5"/>
          <w:sz w:val="24"/>
        </w:rPr>
        <w:t xml:space="preserve"> </w:t>
      </w:r>
      <w:r>
        <w:rPr>
          <w:sz w:val="24"/>
        </w:rPr>
        <w:t>necessary</w:t>
      </w:r>
      <w:r>
        <w:rPr>
          <w:spacing w:val="-4"/>
          <w:sz w:val="24"/>
        </w:rPr>
        <w:t xml:space="preserve"> </w:t>
      </w:r>
      <w:r>
        <w:rPr>
          <w:sz w:val="24"/>
        </w:rPr>
        <w:t>to</w:t>
      </w:r>
      <w:r>
        <w:rPr>
          <w:spacing w:val="-5"/>
          <w:sz w:val="24"/>
        </w:rPr>
        <w:t xml:space="preserve"> </w:t>
      </w:r>
      <w:r>
        <w:rPr>
          <w:sz w:val="24"/>
        </w:rPr>
        <w:t>allow</w:t>
      </w:r>
      <w:r>
        <w:rPr>
          <w:spacing w:val="-5"/>
          <w:sz w:val="24"/>
        </w:rPr>
        <w:t xml:space="preserve"> </w:t>
      </w:r>
      <w:r>
        <w:rPr>
          <w:sz w:val="24"/>
        </w:rPr>
        <w:t>the</w:t>
      </w:r>
      <w:r>
        <w:rPr>
          <w:spacing w:val="-5"/>
          <w:sz w:val="24"/>
        </w:rPr>
        <w:t xml:space="preserve"> </w:t>
      </w:r>
      <w:r>
        <w:rPr>
          <w:sz w:val="24"/>
        </w:rPr>
        <w:t>passage</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authorized</w:t>
      </w:r>
      <w:r>
        <w:rPr>
          <w:spacing w:val="-4"/>
          <w:sz w:val="24"/>
        </w:rPr>
        <w:t xml:space="preserve"> </w:t>
      </w:r>
      <w:r>
        <w:rPr>
          <w:sz w:val="24"/>
        </w:rPr>
        <w:t>emergency</w:t>
      </w:r>
      <w:r>
        <w:rPr>
          <w:spacing w:val="-4"/>
          <w:sz w:val="24"/>
        </w:rPr>
        <w:t xml:space="preserve"> </w:t>
      </w:r>
      <w:r>
        <w:rPr>
          <w:sz w:val="24"/>
        </w:rPr>
        <w:t>vehicle,</w:t>
      </w:r>
      <w:r>
        <w:rPr>
          <w:spacing w:val="-4"/>
          <w:sz w:val="24"/>
        </w:rPr>
        <w:t xml:space="preserve"> </w:t>
      </w:r>
      <w:r>
        <w:rPr>
          <w:sz w:val="24"/>
        </w:rPr>
        <w:t>which is observable on the recorded images.</w:t>
      </w:r>
    </w:p>
    <w:p w14:paraId="18BA846A" w14:textId="77777777" w:rsidR="003358D4" w:rsidRDefault="00961BCF">
      <w:pPr>
        <w:pStyle w:val="ListParagraph"/>
        <w:numPr>
          <w:ilvl w:val="0"/>
          <w:numId w:val="2"/>
        </w:numPr>
        <w:tabs>
          <w:tab w:val="left" w:pos="480"/>
        </w:tabs>
        <w:ind w:right="355"/>
        <w:jc w:val="both"/>
        <w:rPr>
          <w:sz w:val="24"/>
        </w:rPr>
      </w:pPr>
      <w:r>
        <w:rPr>
          <w:sz w:val="24"/>
        </w:rPr>
        <w:t>The</w:t>
      </w:r>
      <w:r>
        <w:rPr>
          <w:spacing w:val="-12"/>
          <w:sz w:val="24"/>
        </w:rPr>
        <w:t xml:space="preserve"> </w:t>
      </w:r>
      <w:r>
        <w:rPr>
          <w:sz w:val="24"/>
        </w:rPr>
        <w:t>violation</w:t>
      </w:r>
      <w:r>
        <w:rPr>
          <w:spacing w:val="-11"/>
          <w:sz w:val="24"/>
        </w:rPr>
        <w:t xml:space="preserve"> </w:t>
      </w:r>
      <w:r>
        <w:rPr>
          <w:sz w:val="24"/>
        </w:rPr>
        <w:t>took</w:t>
      </w:r>
      <w:r>
        <w:rPr>
          <w:spacing w:val="-12"/>
          <w:sz w:val="24"/>
        </w:rPr>
        <w:t xml:space="preserve"> </w:t>
      </w:r>
      <w:r>
        <w:rPr>
          <w:sz w:val="24"/>
        </w:rPr>
        <w:t>place</w:t>
      </w:r>
      <w:r>
        <w:rPr>
          <w:spacing w:val="-12"/>
          <w:sz w:val="24"/>
        </w:rPr>
        <w:t xml:space="preserve"> </w:t>
      </w:r>
      <w:r>
        <w:rPr>
          <w:sz w:val="24"/>
        </w:rPr>
        <w:t>during</w:t>
      </w:r>
      <w:r>
        <w:rPr>
          <w:spacing w:val="-12"/>
          <w:sz w:val="24"/>
        </w:rPr>
        <w:t xml:space="preserve"> </w:t>
      </w:r>
      <w:proofErr w:type="gramStart"/>
      <w:r>
        <w:rPr>
          <w:sz w:val="24"/>
        </w:rPr>
        <w:t>a</w:t>
      </w:r>
      <w:r>
        <w:rPr>
          <w:spacing w:val="-12"/>
          <w:sz w:val="24"/>
        </w:rPr>
        <w:t xml:space="preserve"> </w:t>
      </w:r>
      <w:r>
        <w:rPr>
          <w:sz w:val="24"/>
        </w:rPr>
        <w:t>period</w:t>
      </w:r>
      <w:r>
        <w:rPr>
          <w:spacing w:val="-12"/>
          <w:sz w:val="24"/>
        </w:rPr>
        <w:t xml:space="preserve"> </w:t>
      </w:r>
      <w:r>
        <w:rPr>
          <w:sz w:val="24"/>
        </w:rPr>
        <w:t>of</w:t>
      </w:r>
      <w:r>
        <w:rPr>
          <w:spacing w:val="-12"/>
          <w:sz w:val="24"/>
        </w:rPr>
        <w:t xml:space="preserve"> </w:t>
      </w:r>
      <w:r>
        <w:rPr>
          <w:sz w:val="24"/>
        </w:rPr>
        <w:t>time</w:t>
      </w:r>
      <w:proofErr w:type="gramEnd"/>
      <w:r>
        <w:rPr>
          <w:spacing w:val="-12"/>
          <w:sz w:val="24"/>
        </w:rPr>
        <w:t xml:space="preserve"> </w:t>
      </w:r>
      <w:r>
        <w:rPr>
          <w:sz w:val="24"/>
        </w:rPr>
        <w:t>in</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motor</w:t>
      </w:r>
      <w:r>
        <w:rPr>
          <w:spacing w:val="-12"/>
          <w:sz w:val="24"/>
        </w:rPr>
        <w:t xml:space="preserve"> </w:t>
      </w:r>
      <w:r>
        <w:rPr>
          <w:sz w:val="24"/>
        </w:rPr>
        <w:t>vehicle</w:t>
      </w:r>
      <w:r>
        <w:rPr>
          <w:spacing w:val="-12"/>
          <w:sz w:val="24"/>
        </w:rPr>
        <w:t xml:space="preserve"> </w:t>
      </w:r>
      <w:proofErr w:type="gramStart"/>
      <w:r>
        <w:rPr>
          <w:sz w:val="24"/>
        </w:rPr>
        <w:t>had</w:t>
      </w:r>
      <w:r>
        <w:rPr>
          <w:spacing w:val="-12"/>
          <w:sz w:val="24"/>
        </w:rPr>
        <w:t xml:space="preserve"> </w:t>
      </w:r>
      <w:r>
        <w:rPr>
          <w:sz w:val="24"/>
        </w:rPr>
        <w:t>been</w:t>
      </w:r>
      <w:proofErr w:type="gramEnd"/>
      <w:r>
        <w:rPr>
          <w:spacing w:val="-12"/>
          <w:sz w:val="24"/>
        </w:rPr>
        <w:t xml:space="preserve"> </w:t>
      </w:r>
      <w:r>
        <w:rPr>
          <w:sz w:val="24"/>
        </w:rPr>
        <w:t>reported as</w:t>
      </w:r>
      <w:r>
        <w:rPr>
          <w:spacing w:val="-10"/>
          <w:sz w:val="24"/>
        </w:rPr>
        <w:t xml:space="preserve"> </w:t>
      </w:r>
      <w:r>
        <w:rPr>
          <w:sz w:val="24"/>
        </w:rPr>
        <w:t>being</w:t>
      </w:r>
      <w:r>
        <w:rPr>
          <w:spacing w:val="-9"/>
          <w:sz w:val="24"/>
        </w:rPr>
        <w:t xml:space="preserve"> </w:t>
      </w:r>
      <w:r>
        <w:rPr>
          <w:sz w:val="24"/>
        </w:rPr>
        <w:t>stolen</w:t>
      </w:r>
      <w:r>
        <w:rPr>
          <w:spacing w:val="-9"/>
          <w:sz w:val="24"/>
        </w:rPr>
        <w:t xml:space="preserve"> </w:t>
      </w:r>
      <w:proofErr w:type="gramStart"/>
      <w:r>
        <w:rPr>
          <w:sz w:val="24"/>
        </w:rPr>
        <w:t>to</w:t>
      </w:r>
      <w:proofErr w:type="gramEnd"/>
      <w:r>
        <w:rPr>
          <w:spacing w:val="-10"/>
          <w:sz w:val="24"/>
        </w:rPr>
        <w:t xml:space="preserve"> </w:t>
      </w:r>
      <w:r>
        <w:rPr>
          <w:sz w:val="24"/>
        </w:rPr>
        <w:t>a</w:t>
      </w:r>
      <w:r>
        <w:rPr>
          <w:spacing w:val="-10"/>
          <w:sz w:val="24"/>
        </w:rPr>
        <w:t xml:space="preserve"> </w:t>
      </w:r>
      <w:r>
        <w:rPr>
          <w:sz w:val="24"/>
        </w:rPr>
        <w:t>law</w:t>
      </w:r>
      <w:r>
        <w:rPr>
          <w:spacing w:val="-9"/>
          <w:sz w:val="24"/>
        </w:rPr>
        <w:t xml:space="preserve"> </w:t>
      </w:r>
      <w:r>
        <w:rPr>
          <w:sz w:val="24"/>
        </w:rPr>
        <w:t>enforcement</w:t>
      </w:r>
      <w:r>
        <w:rPr>
          <w:spacing w:val="-9"/>
          <w:sz w:val="24"/>
        </w:rPr>
        <w:t xml:space="preserve"> </w:t>
      </w:r>
      <w:r>
        <w:rPr>
          <w:sz w:val="24"/>
        </w:rPr>
        <w:t>unit,</w:t>
      </w:r>
      <w:r>
        <w:rPr>
          <w:spacing w:val="-9"/>
          <w:sz w:val="24"/>
        </w:rPr>
        <w:t xml:space="preserve"> </w:t>
      </w:r>
      <w:r>
        <w:rPr>
          <w:sz w:val="24"/>
        </w:rPr>
        <w:t>as</w:t>
      </w:r>
      <w:r>
        <w:rPr>
          <w:spacing w:val="-10"/>
          <w:sz w:val="24"/>
        </w:rPr>
        <w:t xml:space="preserve"> </w:t>
      </w:r>
      <w:r>
        <w:rPr>
          <w:sz w:val="24"/>
        </w:rPr>
        <w:t>defined</w:t>
      </w:r>
      <w:r>
        <w:rPr>
          <w:spacing w:val="-9"/>
          <w:sz w:val="24"/>
        </w:rPr>
        <w:t xml:space="preserve"> </w:t>
      </w:r>
      <w:r>
        <w:rPr>
          <w:sz w:val="24"/>
        </w:rPr>
        <w:t>in</w:t>
      </w:r>
      <w:r>
        <w:rPr>
          <w:spacing w:val="-10"/>
          <w:sz w:val="24"/>
        </w:rPr>
        <w:t xml:space="preserve"> </w:t>
      </w:r>
      <w:r>
        <w:rPr>
          <w:sz w:val="24"/>
        </w:rPr>
        <w:t>C.G.S.</w:t>
      </w:r>
      <w:r>
        <w:rPr>
          <w:spacing w:val="-9"/>
          <w:sz w:val="24"/>
        </w:rPr>
        <w:t xml:space="preserve"> </w:t>
      </w:r>
      <w:r>
        <w:rPr>
          <w:sz w:val="24"/>
        </w:rPr>
        <w:t>§</w:t>
      </w:r>
      <w:r>
        <w:rPr>
          <w:spacing w:val="-5"/>
          <w:sz w:val="24"/>
        </w:rPr>
        <w:t xml:space="preserve"> </w:t>
      </w:r>
      <w:r>
        <w:rPr>
          <w:sz w:val="24"/>
        </w:rPr>
        <w:t>7-294a,</w:t>
      </w:r>
      <w:r>
        <w:rPr>
          <w:spacing w:val="-10"/>
          <w:sz w:val="24"/>
        </w:rPr>
        <w:t xml:space="preserve"> </w:t>
      </w:r>
      <w:r>
        <w:rPr>
          <w:sz w:val="24"/>
        </w:rPr>
        <w:t>and</w:t>
      </w:r>
      <w:r>
        <w:rPr>
          <w:spacing w:val="-10"/>
          <w:sz w:val="24"/>
        </w:rPr>
        <w:t xml:space="preserve"> </w:t>
      </w:r>
      <w:r>
        <w:rPr>
          <w:sz w:val="24"/>
        </w:rPr>
        <w:t>had</w:t>
      </w:r>
      <w:r>
        <w:rPr>
          <w:spacing w:val="-10"/>
          <w:sz w:val="24"/>
        </w:rPr>
        <w:t xml:space="preserve"> </w:t>
      </w:r>
      <w:r>
        <w:rPr>
          <w:sz w:val="24"/>
        </w:rPr>
        <w:t>not</w:t>
      </w:r>
      <w:r>
        <w:rPr>
          <w:spacing w:val="-10"/>
          <w:sz w:val="24"/>
        </w:rPr>
        <w:t xml:space="preserve"> </w:t>
      </w:r>
      <w:r>
        <w:rPr>
          <w:sz w:val="24"/>
        </w:rPr>
        <w:t>yet</w:t>
      </w:r>
      <w:r>
        <w:rPr>
          <w:spacing w:val="-10"/>
          <w:sz w:val="24"/>
        </w:rPr>
        <w:t xml:space="preserve"> </w:t>
      </w:r>
      <w:r>
        <w:rPr>
          <w:sz w:val="24"/>
        </w:rPr>
        <w:t>been recovered prior to the time of the violation.</w:t>
      </w:r>
    </w:p>
    <w:p w14:paraId="18BA846B" w14:textId="77777777" w:rsidR="003358D4" w:rsidRDefault="00961BCF">
      <w:pPr>
        <w:pStyle w:val="ListParagraph"/>
        <w:numPr>
          <w:ilvl w:val="0"/>
          <w:numId w:val="2"/>
        </w:numPr>
        <w:tabs>
          <w:tab w:val="left" w:pos="480"/>
        </w:tabs>
        <w:ind w:right="358"/>
        <w:jc w:val="both"/>
        <w:rPr>
          <w:sz w:val="24"/>
        </w:rPr>
      </w:pPr>
      <w:r>
        <w:rPr>
          <w:sz w:val="24"/>
        </w:rPr>
        <w:t>The automated traffic enforcement safety device was not in compliance with the calibration check required pursuant to the applicable provisions of the Public Act.</w:t>
      </w:r>
    </w:p>
    <w:p w14:paraId="18BA846C" w14:textId="77777777" w:rsidR="003358D4" w:rsidRDefault="00961BCF">
      <w:pPr>
        <w:pStyle w:val="Heading1"/>
        <w:spacing w:before="274"/>
      </w:pPr>
      <w:r>
        <w:t>§</w:t>
      </w:r>
      <w:r>
        <w:rPr>
          <w:spacing w:val="-3"/>
        </w:rPr>
        <w:t xml:space="preserve"> </w:t>
      </w:r>
      <w:r>
        <w:t>157-31.</w:t>
      </w:r>
      <w:r>
        <w:rPr>
          <w:spacing w:val="54"/>
        </w:rPr>
        <w:t xml:space="preserve"> </w:t>
      </w:r>
      <w:r>
        <w:t>Disclosure</w:t>
      </w:r>
      <w:r>
        <w:rPr>
          <w:spacing w:val="-4"/>
        </w:rPr>
        <w:t xml:space="preserve"> </w:t>
      </w:r>
      <w:r>
        <w:t>of</w:t>
      </w:r>
      <w:r>
        <w:rPr>
          <w:spacing w:val="-3"/>
        </w:rPr>
        <w:t xml:space="preserve"> </w:t>
      </w:r>
      <w:r>
        <w:t>personally</w:t>
      </w:r>
      <w:r>
        <w:rPr>
          <w:spacing w:val="-1"/>
        </w:rPr>
        <w:t xml:space="preserve"> </w:t>
      </w:r>
      <w:r>
        <w:t>identifiable</w:t>
      </w:r>
      <w:r>
        <w:rPr>
          <w:spacing w:val="-3"/>
        </w:rPr>
        <w:t xml:space="preserve"> </w:t>
      </w:r>
      <w:r>
        <w:rPr>
          <w:spacing w:val="-2"/>
        </w:rPr>
        <w:t>information.</w:t>
      </w:r>
    </w:p>
    <w:p w14:paraId="18BA846D" w14:textId="77777777" w:rsidR="003358D4" w:rsidRDefault="00961BCF">
      <w:pPr>
        <w:pStyle w:val="ListParagraph"/>
        <w:numPr>
          <w:ilvl w:val="0"/>
          <w:numId w:val="1"/>
        </w:numPr>
        <w:tabs>
          <w:tab w:val="left" w:pos="480"/>
        </w:tabs>
        <w:ind w:right="355"/>
        <w:jc w:val="both"/>
        <w:rPr>
          <w:sz w:val="24"/>
        </w:rPr>
      </w:pPr>
      <w:r>
        <w:rPr>
          <w:sz w:val="24"/>
        </w:rPr>
        <w:t>No personally identifiable information shall be disclosed by the Town or a vendor to any person</w:t>
      </w:r>
      <w:r>
        <w:rPr>
          <w:spacing w:val="-2"/>
          <w:sz w:val="24"/>
        </w:rPr>
        <w:t xml:space="preserve"> </w:t>
      </w:r>
      <w:r>
        <w:rPr>
          <w:sz w:val="24"/>
        </w:rPr>
        <w:t>or</w:t>
      </w:r>
      <w:r>
        <w:rPr>
          <w:spacing w:val="-2"/>
          <w:sz w:val="24"/>
        </w:rPr>
        <w:t xml:space="preserve"> </w:t>
      </w:r>
      <w:r>
        <w:rPr>
          <w:sz w:val="24"/>
        </w:rPr>
        <w:t>entity,</w:t>
      </w:r>
      <w:r>
        <w:rPr>
          <w:spacing w:val="-2"/>
          <w:sz w:val="24"/>
        </w:rPr>
        <w:t xml:space="preserve"> </w:t>
      </w:r>
      <w:r>
        <w:rPr>
          <w:sz w:val="24"/>
        </w:rPr>
        <w:t>including</w:t>
      </w:r>
      <w:r>
        <w:rPr>
          <w:spacing w:val="-2"/>
          <w:sz w:val="24"/>
        </w:rPr>
        <w:t xml:space="preserve"> </w:t>
      </w:r>
      <w:r>
        <w:rPr>
          <w:sz w:val="24"/>
        </w:rPr>
        <w:t>any</w:t>
      </w:r>
      <w:r>
        <w:rPr>
          <w:spacing w:val="-2"/>
          <w:sz w:val="24"/>
        </w:rPr>
        <w:t xml:space="preserve"> </w:t>
      </w:r>
      <w:r>
        <w:rPr>
          <w:sz w:val="24"/>
        </w:rPr>
        <w:t>law</w:t>
      </w:r>
      <w:r>
        <w:rPr>
          <w:spacing w:val="-2"/>
          <w:sz w:val="24"/>
        </w:rPr>
        <w:t xml:space="preserve"> </w:t>
      </w:r>
      <w:r>
        <w:rPr>
          <w:sz w:val="24"/>
        </w:rPr>
        <w:t>enforcement</w:t>
      </w:r>
      <w:r>
        <w:rPr>
          <w:spacing w:val="-1"/>
          <w:sz w:val="24"/>
        </w:rPr>
        <w:t xml:space="preserve"> </w:t>
      </w:r>
      <w:r>
        <w:rPr>
          <w:sz w:val="24"/>
        </w:rPr>
        <w:t>unit,</w:t>
      </w:r>
      <w:r>
        <w:rPr>
          <w:spacing w:val="-2"/>
          <w:sz w:val="24"/>
        </w:rPr>
        <w:t xml:space="preserve"> </w:t>
      </w:r>
      <w:r>
        <w:rPr>
          <w:sz w:val="24"/>
        </w:rPr>
        <w:t>except</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disclosure</w:t>
      </w:r>
      <w:r>
        <w:rPr>
          <w:spacing w:val="-2"/>
          <w:sz w:val="24"/>
        </w:rPr>
        <w:t xml:space="preserve"> </w:t>
      </w:r>
      <w:r>
        <w:rPr>
          <w:sz w:val="24"/>
        </w:rPr>
        <w:t>is</w:t>
      </w:r>
      <w:r>
        <w:rPr>
          <w:spacing w:val="-2"/>
          <w:sz w:val="24"/>
        </w:rPr>
        <w:t xml:space="preserve"> </w:t>
      </w:r>
      <w:r>
        <w:rPr>
          <w:sz w:val="24"/>
        </w:rPr>
        <w:t>made</w:t>
      </w:r>
      <w:r>
        <w:rPr>
          <w:spacing w:val="-2"/>
          <w:sz w:val="24"/>
        </w:rPr>
        <w:t xml:space="preserve"> </w:t>
      </w:r>
      <w:r>
        <w:rPr>
          <w:sz w:val="24"/>
        </w:rPr>
        <w:t>in connection with the charging, collection, and enforcement of the fines imposed pursuant to this article.</w:t>
      </w:r>
    </w:p>
    <w:p w14:paraId="18BA846E" w14:textId="77777777" w:rsidR="003358D4" w:rsidRDefault="00961BCF">
      <w:pPr>
        <w:pStyle w:val="ListParagraph"/>
        <w:numPr>
          <w:ilvl w:val="0"/>
          <w:numId w:val="1"/>
        </w:numPr>
        <w:tabs>
          <w:tab w:val="left" w:pos="480"/>
        </w:tabs>
        <w:ind w:right="355"/>
        <w:jc w:val="both"/>
        <w:rPr>
          <w:sz w:val="24"/>
        </w:rPr>
      </w:pPr>
      <w:r>
        <w:rPr>
          <w:sz w:val="24"/>
        </w:rPr>
        <w:t>No personally identifiable information shall be stored or retained by the Town or a vendor unless such information is necessary for the charging, collection, and enforcement of the fines imposed pursuant to this article.</w:t>
      </w:r>
    </w:p>
    <w:p w14:paraId="18BA846F" w14:textId="33171433" w:rsidR="003358D4" w:rsidRDefault="00961BCF">
      <w:pPr>
        <w:pStyle w:val="ListParagraph"/>
        <w:numPr>
          <w:ilvl w:val="0"/>
          <w:numId w:val="1"/>
        </w:numPr>
        <w:tabs>
          <w:tab w:val="left" w:pos="480"/>
        </w:tabs>
        <w:ind w:right="352"/>
        <w:jc w:val="both"/>
        <w:rPr>
          <w:sz w:val="24"/>
        </w:rPr>
      </w:pPr>
      <w:r>
        <w:rPr>
          <w:sz w:val="24"/>
        </w:rPr>
        <w:t>The</w:t>
      </w:r>
      <w:r>
        <w:rPr>
          <w:spacing w:val="-9"/>
          <w:sz w:val="24"/>
        </w:rPr>
        <w:t xml:space="preserve"> </w:t>
      </w:r>
      <w:r>
        <w:rPr>
          <w:sz w:val="24"/>
        </w:rPr>
        <w:t>Town</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vendor</w:t>
      </w:r>
      <w:r>
        <w:rPr>
          <w:spacing w:val="-9"/>
          <w:sz w:val="24"/>
        </w:rPr>
        <w:t xml:space="preserve"> </w:t>
      </w:r>
      <w:r>
        <w:rPr>
          <w:sz w:val="24"/>
        </w:rPr>
        <w:t>shall</w:t>
      </w:r>
      <w:r>
        <w:rPr>
          <w:spacing w:val="-9"/>
          <w:sz w:val="24"/>
        </w:rPr>
        <w:t xml:space="preserve"> </w:t>
      </w:r>
      <w:r>
        <w:rPr>
          <w:sz w:val="24"/>
        </w:rPr>
        <w:t>destroy</w:t>
      </w:r>
      <w:r>
        <w:rPr>
          <w:spacing w:val="-9"/>
          <w:sz w:val="24"/>
        </w:rPr>
        <w:t xml:space="preserve"> </w:t>
      </w:r>
      <w:r>
        <w:rPr>
          <w:sz w:val="24"/>
        </w:rPr>
        <w:t>all</w:t>
      </w:r>
      <w:r>
        <w:rPr>
          <w:spacing w:val="-9"/>
          <w:sz w:val="24"/>
        </w:rPr>
        <w:t xml:space="preserve"> </w:t>
      </w:r>
      <w:r>
        <w:rPr>
          <w:sz w:val="24"/>
        </w:rPr>
        <w:t>personally</w:t>
      </w:r>
      <w:r>
        <w:rPr>
          <w:spacing w:val="-9"/>
          <w:sz w:val="24"/>
        </w:rPr>
        <w:t xml:space="preserve"> </w:t>
      </w:r>
      <w:r>
        <w:rPr>
          <w:sz w:val="24"/>
        </w:rPr>
        <w:t>identifiable</w:t>
      </w:r>
      <w:r>
        <w:rPr>
          <w:spacing w:val="-9"/>
          <w:sz w:val="24"/>
        </w:rPr>
        <w:t xml:space="preserve"> </w:t>
      </w:r>
      <w:r>
        <w:rPr>
          <w:sz w:val="24"/>
        </w:rPr>
        <w:t>information</w:t>
      </w:r>
      <w:r>
        <w:rPr>
          <w:spacing w:val="-9"/>
          <w:sz w:val="24"/>
        </w:rPr>
        <w:t xml:space="preserve"> </w:t>
      </w:r>
      <w:r>
        <w:rPr>
          <w:sz w:val="24"/>
        </w:rPr>
        <w:t>and</w:t>
      </w:r>
      <w:r>
        <w:rPr>
          <w:spacing w:val="-9"/>
          <w:sz w:val="24"/>
        </w:rPr>
        <w:t xml:space="preserve"> </w:t>
      </w:r>
      <w:r>
        <w:rPr>
          <w:sz w:val="24"/>
        </w:rPr>
        <w:t>other</w:t>
      </w:r>
      <w:r>
        <w:rPr>
          <w:spacing w:val="-9"/>
          <w:sz w:val="24"/>
        </w:rPr>
        <w:t xml:space="preserve"> </w:t>
      </w:r>
      <w:r>
        <w:rPr>
          <w:sz w:val="24"/>
        </w:rPr>
        <w:t>data</w:t>
      </w:r>
      <w:r>
        <w:rPr>
          <w:spacing w:val="-9"/>
          <w:sz w:val="24"/>
        </w:rPr>
        <w:t xml:space="preserve"> </w:t>
      </w:r>
      <w:r>
        <w:rPr>
          <w:sz w:val="24"/>
        </w:rPr>
        <w:t xml:space="preserve">that specifically identifies a motor vehicle and relates to a violation of this article </w:t>
      </w:r>
      <w:r w:rsidR="00EF5939">
        <w:rPr>
          <w:sz w:val="24"/>
        </w:rPr>
        <w:t>in compliance with current Connecticut General Statutes.</w:t>
      </w:r>
    </w:p>
    <w:p w14:paraId="18BA8470" w14:textId="77777777" w:rsidR="003358D4" w:rsidRDefault="00961BCF">
      <w:pPr>
        <w:pStyle w:val="ListParagraph"/>
        <w:numPr>
          <w:ilvl w:val="0"/>
          <w:numId w:val="1"/>
        </w:numPr>
        <w:tabs>
          <w:tab w:val="left" w:pos="480"/>
        </w:tabs>
        <w:ind w:right="356"/>
        <w:jc w:val="both"/>
        <w:rPr>
          <w:sz w:val="24"/>
        </w:rPr>
      </w:pPr>
      <w:r>
        <w:rPr>
          <w:sz w:val="24"/>
        </w:rPr>
        <w:t>Any information and other data gathered from automated traffic enforcement safety devices shall</w:t>
      </w:r>
      <w:r>
        <w:rPr>
          <w:spacing w:val="20"/>
          <w:sz w:val="24"/>
        </w:rPr>
        <w:t xml:space="preserve"> </w:t>
      </w:r>
      <w:r>
        <w:rPr>
          <w:sz w:val="24"/>
        </w:rPr>
        <w:t>be</w:t>
      </w:r>
      <w:r>
        <w:rPr>
          <w:spacing w:val="20"/>
          <w:sz w:val="24"/>
        </w:rPr>
        <w:t xml:space="preserve"> </w:t>
      </w:r>
      <w:r>
        <w:rPr>
          <w:sz w:val="24"/>
        </w:rPr>
        <w:t>subject</w:t>
      </w:r>
      <w:r>
        <w:rPr>
          <w:spacing w:val="20"/>
          <w:sz w:val="24"/>
        </w:rPr>
        <w:t xml:space="preserve"> </w:t>
      </w:r>
      <w:r>
        <w:rPr>
          <w:sz w:val="24"/>
        </w:rPr>
        <w:t>to</w:t>
      </w:r>
      <w:r>
        <w:rPr>
          <w:spacing w:val="20"/>
          <w:sz w:val="24"/>
        </w:rPr>
        <w:t xml:space="preserve"> </w:t>
      </w:r>
      <w:r>
        <w:rPr>
          <w:sz w:val="24"/>
        </w:rPr>
        <w:t>disclosure</w:t>
      </w:r>
      <w:r>
        <w:rPr>
          <w:spacing w:val="20"/>
          <w:sz w:val="24"/>
        </w:rPr>
        <w:t xml:space="preserve"> </w:t>
      </w:r>
      <w:r>
        <w:rPr>
          <w:sz w:val="24"/>
        </w:rPr>
        <w:t>under</w:t>
      </w:r>
      <w:r>
        <w:rPr>
          <w:spacing w:val="20"/>
          <w:sz w:val="24"/>
        </w:rPr>
        <w:t xml:space="preserve"> </w:t>
      </w:r>
      <w:r>
        <w:rPr>
          <w:sz w:val="24"/>
        </w:rPr>
        <w:t>the</w:t>
      </w:r>
      <w:r>
        <w:rPr>
          <w:spacing w:val="20"/>
          <w:sz w:val="24"/>
        </w:rPr>
        <w:t xml:space="preserve"> </w:t>
      </w:r>
      <w:r>
        <w:rPr>
          <w:sz w:val="24"/>
        </w:rPr>
        <w:t>Freedom</w:t>
      </w:r>
      <w:r>
        <w:rPr>
          <w:spacing w:val="20"/>
          <w:sz w:val="24"/>
        </w:rPr>
        <w:t xml:space="preserve"> </w:t>
      </w:r>
      <w:r>
        <w:rPr>
          <w:sz w:val="24"/>
        </w:rPr>
        <w:t>of</w:t>
      </w:r>
      <w:r>
        <w:rPr>
          <w:spacing w:val="20"/>
          <w:sz w:val="24"/>
        </w:rPr>
        <w:t xml:space="preserve"> </w:t>
      </w:r>
      <w:r>
        <w:rPr>
          <w:sz w:val="24"/>
        </w:rPr>
        <w:t>Information</w:t>
      </w:r>
      <w:r>
        <w:rPr>
          <w:spacing w:val="20"/>
          <w:sz w:val="24"/>
        </w:rPr>
        <w:t xml:space="preserve"> </w:t>
      </w:r>
      <w:r>
        <w:rPr>
          <w:sz w:val="24"/>
        </w:rPr>
        <w:t>Act,</w:t>
      </w:r>
      <w:r>
        <w:rPr>
          <w:spacing w:val="20"/>
          <w:sz w:val="24"/>
        </w:rPr>
        <w:t xml:space="preserve"> </w:t>
      </w:r>
      <w:r>
        <w:rPr>
          <w:sz w:val="24"/>
        </w:rPr>
        <w:t>as</w:t>
      </w:r>
      <w:r>
        <w:rPr>
          <w:spacing w:val="20"/>
          <w:sz w:val="24"/>
        </w:rPr>
        <w:t xml:space="preserve"> </w:t>
      </w:r>
      <w:r>
        <w:rPr>
          <w:sz w:val="24"/>
        </w:rPr>
        <w:t>defined</w:t>
      </w:r>
      <w:r>
        <w:rPr>
          <w:spacing w:val="20"/>
          <w:sz w:val="24"/>
        </w:rPr>
        <w:t xml:space="preserve"> </w:t>
      </w:r>
      <w:r>
        <w:rPr>
          <w:sz w:val="24"/>
        </w:rPr>
        <w:t>in</w:t>
      </w:r>
      <w:r>
        <w:rPr>
          <w:spacing w:val="20"/>
          <w:sz w:val="24"/>
        </w:rPr>
        <w:t xml:space="preserve"> </w:t>
      </w:r>
      <w:r>
        <w:rPr>
          <w:sz w:val="24"/>
        </w:rPr>
        <w:t>C.G.S.</w:t>
      </w:r>
    </w:p>
    <w:p w14:paraId="18BA8471" w14:textId="77777777" w:rsidR="003358D4" w:rsidRDefault="00961BCF">
      <w:pPr>
        <w:pStyle w:val="BodyText"/>
        <w:spacing w:before="0"/>
        <w:ind w:left="480"/>
        <w:jc w:val="left"/>
      </w:pPr>
      <w:r>
        <w:t>§</w:t>
      </w:r>
      <w:r>
        <w:rPr>
          <w:spacing w:val="-2"/>
        </w:rPr>
        <w:t xml:space="preserve"> </w:t>
      </w:r>
      <w:r>
        <w:t>1-200,</w:t>
      </w:r>
      <w:r>
        <w:rPr>
          <w:spacing w:val="-2"/>
        </w:rPr>
        <w:t xml:space="preserve"> </w:t>
      </w:r>
      <w:r>
        <w:t>except</w:t>
      </w:r>
      <w:r>
        <w:rPr>
          <w:spacing w:val="-3"/>
        </w:rPr>
        <w:t xml:space="preserve"> </w:t>
      </w:r>
      <w:r>
        <w:t>that</w:t>
      </w:r>
      <w:r>
        <w:rPr>
          <w:spacing w:val="-3"/>
        </w:rPr>
        <w:t xml:space="preserve"> </w:t>
      </w:r>
      <w:r>
        <w:t>no</w:t>
      </w:r>
      <w:r>
        <w:rPr>
          <w:spacing w:val="-2"/>
        </w:rPr>
        <w:t xml:space="preserve"> </w:t>
      </w:r>
      <w:r>
        <w:t>personally identifiable</w:t>
      </w:r>
      <w:r>
        <w:rPr>
          <w:spacing w:val="-3"/>
        </w:rPr>
        <w:t xml:space="preserve"> </w:t>
      </w:r>
      <w:r>
        <w:t>information</w:t>
      </w:r>
      <w:r>
        <w:rPr>
          <w:spacing w:val="-1"/>
        </w:rPr>
        <w:t xml:space="preserve"> </w:t>
      </w:r>
      <w:r>
        <w:t>may</w:t>
      </w:r>
      <w:r>
        <w:rPr>
          <w:spacing w:val="-2"/>
        </w:rPr>
        <w:t xml:space="preserve"> </w:t>
      </w:r>
      <w:r>
        <w:t>be</w:t>
      </w:r>
      <w:r>
        <w:rPr>
          <w:spacing w:val="-2"/>
        </w:rPr>
        <w:t xml:space="preserve"> disclosed.</w:t>
      </w:r>
    </w:p>
    <w:p w14:paraId="18BA8472" w14:textId="7567EA9D" w:rsidR="003358D4" w:rsidRDefault="00961BCF">
      <w:pPr>
        <w:pStyle w:val="Heading1"/>
      </w:pPr>
      <w:r>
        <w:t>§</w:t>
      </w:r>
      <w:r>
        <w:rPr>
          <w:spacing w:val="-2"/>
        </w:rPr>
        <w:t xml:space="preserve"> </w:t>
      </w:r>
      <w:r>
        <w:t>157-32.</w:t>
      </w:r>
      <w:r>
        <w:rPr>
          <w:spacing w:val="57"/>
        </w:rPr>
        <w:t xml:space="preserve"> </w:t>
      </w:r>
      <w:r w:rsidR="0091388C">
        <w:rPr>
          <w:spacing w:val="-4"/>
        </w:rPr>
        <w:t>Amendment by Operation of Law.</w:t>
      </w:r>
    </w:p>
    <w:p w14:paraId="18BA8475" w14:textId="369FF87C" w:rsidR="003358D4" w:rsidRDefault="0091388C">
      <w:pPr>
        <w:pStyle w:val="Heading1"/>
        <w:spacing w:before="80"/>
        <w:jc w:val="both"/>
        <w:rPr>
          <w:spacing w:val="-2"/>
        </w:rPr>
      </w:pPr>
      <w:r>
        <w:t xml:space="preserve">Should C.G.S. §14-307c be amended or revised, then and in those events, this ordinance shall be automatically amended and revised to conform to such statutory revisions.  </w:t>
      </w:r>
      <w:r w:rsidR="00961BCF">
        <w:t>§ 157-33.</w:t>
      </w:r>
      <w:r w:rsidR="00961BCF">
        <w:rPr>
          <w:spacing w:val="60"/>
        </w:rPr>
        <w:t xml:space="preserve"> </w:t>
      </w:r>
      <w:r w:rsidR="00961BCF">
        <w:rPr>
          <w:spacing w:val="-2"/>
        </w:rPr>
        <w:t>Severability</w:t>
      </w:r>
      <w:r>
        <w:rPr>
          <w:spacing w:val="-2"/>
        </w:rPr>
        <w:t xml:space="preserve"> and Repealer</w:t>
      </w:r>
      <w:r w:rsidR="00961BCF">
        <w:rPr>
          <w:spacing w:val="-2"/>
        </w:rPr>
        <w:t>.</w:t>
      </w:r>
    </w:p>
    <w:p w14:paraId="45D455E1" w14:textId="77777777" w:rsidR="0091388C" w:rsidRDefault="0091388C">
      <w:pPr>
        <w:pStyle w:val="Heading1"/>
        <w:spacing w:before="80"/>
        <w:jc w:val="both"/>
        <w:rPr>
          <w:spacing w:val="-2"/>
        </w:rPr>
      </w:pPr>
    </w:p>
    <w:p w14:paraId="678670E1" w14:textId="5038A51A" w:rsidR="0091388C" w:rsidRDefault="0091388C">
      <w:pPr>
        <w:pStyle w:val="Heading1"/>
        <w:spacing w:before="80"/>
        <w:jc w:val="both"/>
      </w:pPr>
      <w:r>
        <w:rPr>
          <w:spacing w:val="-2"/>
        </w:rPr>
        <w:t xml:space="preserve">If any section, subsection, sentence, clause or phrase of this ordinance is for any reason to be held to be invalid or unconstitutional by any decision of any court of competent jurisdiction, such decision shall not affect the validity of the remaining portions of this ordinance.  All ordinances, </w:t>
      </w:r>
      <w:r>
        <w:rPr>
          <w:spacing w:val="-2"/>
        </w:rPr>
        <w:lastRenderedPageBreak/>
        <w:t>bylaws, order, resolutions, or parts thereof, inconsistent herewith are hereby repealed only to the extent of such inconsistency.  This repealer shall not be construed to revive any ordinances, bylaws, orders, resolutions, or parts thereof, theretofore repealed.</w:t>
      </w:r>
    </w:p>
    <w:p w14:paraId="18BA8478" w14:textId="28563940" w:rsidR="003358D4" w:rsidRDefault="003358D4">
      <w:pPr>
        <w:pStyle w:val="BodyText"/>
        <w:ind w:right="355"/>
      </w:pPr>
    </w:p>
    <w:sectPr w:rsidR="003358D4">
      <w:headerReference w:type="default" r:id="rId13"/>
      <w:footerReference w:type="default" r:id="rId14"/>
      <w:pgSz w:w="12240" w:h="15840"/>
      <w:pgMar w:top="1340" w:right="1080" w:bottom="800" w:left="1440" w:header="631"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DCF2" w14:textId="77777777" w:rsidR="00BF0C29" w:rsidRDefault="00BF0C29">
      <w:r>
        <w:separator/>
      </w:r>
    </w:p>
  </w:endnote>
  <w:endnote w:type="continuationSeparator" w:id="0">
    <w:p w14:paraId="0AC5A581" w14:textId="77777777" w:rsidR="00BF0C29" w:rsidRDefault="00BF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7C" w14:textId="693935CB" w:rsidR="003358D4" w:rsidRDefault="003358D4">
    <w:pPr>
      <w:pStyle w:val="BodyText"/>
      <w:spacing w:before="0"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7E" w14:textId="5590ACE5" w:rsidR="003358D4" w:rsidRDefault="003358D4">
    <w:pPr>
      <w:pStyle w:val="BodyText"/>
      <w:spacing w:before="0"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80" w14:textId="74DD4824" w:rsidR="003358D4" w:rsidRDefault="003358D4">
    <w:pPr>
      <w:pStyle w:val="BodyText"/>
      <w:spacing w:before="0" w:line="14" w:lineRule="auto"/>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82" w14:textId="5EAC84D6" w:rsidR="003358D4" w:rsidRDefault="003358D4">
    <w:pPr>
      <w:pStyle w:val="BodyText"/>
      <w:spacing w:before="0"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3911" w14:textId="77777777" w:rsidR="00BF0C29" w:rsidRDefault="00BF0C29">
      <w:r>
        <w:separator/>
      </w:r>
    </w:p>
  </w:footnote>
  <w:footnote w:type="continuationSeparator" w:id="0">
    <w:p w14:paraId="712C7C65" w14:textId="77777777" w:rsidR="00BF0C29" w:rsidRDefault="00BF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7B" w14:textId="1E8E72EF" w:rsidR="003358D4" w:rsidRDefault="00961BCF">
    <w:pPr>
      <w:pStyle w:val="BodyText"/>
      <w:spacing w:before="0" w:line="14" w:lineRule="auto"/>
      <w:jc w:val="left"/>
      <w:rPr>
        <w:sz w:val="20"/>
      </w:rPr>
    </w:pPr>
    <w:r>
      <w:rPr>
        <w:noProof/>
        <w:sz w:val="20"/>
      </w:rPr>
      <mc:AlternateContent>
        <mc:Choice Requires="wps">
          <w:drawing>
            <wp:anchor distT="0" distB="0" distL="0" distR="0" simplePos="0" relativeHeight="487491584" behindDoc="1" locked="0" layoutInCell="1" allowOverlap="1" wp14:anchorId="18BA8485" wp14:editId="59DBF62B">
              <wp:simplePos x="0" y="0"/>
              <wp:positionH relativeFrom="page">
                <wp:posOffset>6344753</wp:posOffset>
              </wp:positionH>
              <wp:positionV relativeFrom="page">
                <wp:posOffset>561767</wp:posOffset>
              </wp:positionV>
              <wp:extent cx="52641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0340"/>
                      </a:xfrm>
                      <a:prstGeom prst="rect">
                        <a:avLst/>
                      </a:prstGeom>
                    </wps:spPr>
                    <wps:txbx>
                      <w:txbxContent>
                        <w:p w14:paraId="18BA849D" w14:textId="667FA410" w:rsidR="003358D4" w:rsidRDefault="00961BCF">
                          <w:pPr>
                            <w:spacing w:before="10"/>
                            <w:ind w:left="20"/>
                          </w:pPr>
                          <w:r>
                            <w:t xml:space="preserve"> </w:t>
                          </w:r>
                        </w:p>
                      </w:txbxContent>
                    </wps:txbx>
                    <wps:bodyPr wrap="square" lIns="0" tIns="0" rIns="0" bIns="0" rtlCol="0">
                      <a:noAutofit/>
                    </wps:bodyPr>
                  </wps:wsp>
                </a:graphicData>
              </a:graphic>
            </wp:anchor>
          </w:drawing>
        </mc:Choice>
        <mc:Fallback>
          <w:pict>
            <v:shapetype w14:anchorId="18BA8485" id="_x0000_t202" coordsize="21600,21600" o:spt="202" path="m,l,21600r21600,l21600,xe">
              <v:stroke joinstyle="miter"/>
              <v:path gradientshapeok="t" o:connecttype="rect"/>
            </v:shapetype>
            <v:shape id="Textbox 2" o:spid="_x0000_s1026" type="#_x0000_t202" style="position:absolute;margin-left:499.6pt;margin-top:44.25pt;width:41.45pt;height:14.2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" filled="f" stroked="f">
              <v:textbox inset="0,0,0,0">
                <w:txbxContent>
                  <w:p w14:paraId="18BA849D" w14:textId="667FA410" w:rsidR="003358D4" w:rsidRDefault="00961BCF">
                    <w:pPr>
                      <w:spacing w:before="10"/>
                      <w:ind w:left="20"/>
                    </w:pP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7D" w14:textId="783DFA20" w:rsidR="003358D4" w:rsidRDefault="003358D4">
    <w:pPr>
      <w:pStyle w:val="BodyText"/>
      <w:spacing w:before="0"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7F" w14:textId="188FBB6E" w:rsidR="003358D4" w:rsidRDefault="00961BCF">
    <w:pPr>
      <w:pStyle w:val="BodyText"/>
      <w:spacing w:before="0" w:line="14" w:lineRule="auto"/>
      <w:jc w:val="left"/>
      <w:rPr>
        <w:sz w:val="20"/>
      </w:rPr>
    </w:pPr>
    <w:r>
      <w:rPr>
        <w:noProof/>
        <w:sz w:val="20"/>
      </w:rPr>
      <mc:AlternateContent>
        <mc:Choice Requires="wps">
          <w:drawing>
            <wp:anchor distT="0" distB="0" distL="0" distR="0" simplePos="0" relativeHeight="487494144" behindDoc="1" locked="0" layoutInCell="1" allowOverlap="1" wp14:anchorId="18BA848F" wp14:editId="18BA8490">
              <wp:simplePos x="0" y="0"/>
              <wp:positionH relativeFrom="page">
                <wp:posOffset>673100</wp:posOffset>
              </wp:positionH>
              <wp:positionV relativeFrom="page">
                <wp:posOffset>388242</wp:posOffset>
              </wp:positionV>
              <wp:extent cx="1102995" cy="3536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353695"/>
                      </a:xfrm>
                      <a:prstGeom prst="rect">
                        <a:avLst/>
                      </a:prstGeom>
                    </wps:spPr>
                    <wps:txbx>
                      <w:txbxContent>
                        <w:p w14:paraId="18BA84A3" w14:textId="219FCF82" w:rsidR="003358D4" w:rsidRDefault="00961BCF">
                          <w:pPr>
                            <w:spacing w:before="13"/>
                            <w:ind w:left="20"/>
                            <w:rPr>
                              <w:sz w:val="16"/>
                            </w:rPr>
                          </w:pPr>
                          <w:r>
                            <w:rPr>
                              <w:sz w:val="16"/>
                            </w:rPr>
                            <w:t xml:space="preserve">Town of </w:t>
                          </w:r>
                          <w:r w:rsidR="00BC4B8B">
                            <w:rPr>
                              <w:sz w:val="16"/>
                            </w:rPr>
                            <w:t>Winchester</w:t>
                          </w:r>
                          <w:r>
                            <w:rPr>
                              <w:sz w:val="16"/>
                            </w:rPr>
                            <w:t xml:space="preserve">, </w:t>
                          </w:r>
                          <w:r>
                            <w:rPr>
                              <w:spacing w:val="-5"/>
                              <w:sz w:val="16"/>
                            </w:rPr>
                            <w:t>CT</w:t>
                          </w:r>
                        </w:p>
                        <w:p w14:paraId="0AE87BEE" w14:textId="77777777" w:rsidR="00BC4B8B" w:rsidRDefault="00BC4B8B"/>
                      </w:txbxContent>
                    </wps:txbx>
                    <wps:bodyPr wrap="square" lIns="0" tIns="0" rIns="0" bIns="0" rtlCol="0">
                      <a:noAutofit/>
                    </wps:bodyPr>
                  </wps:wsp>
                </a:graphicData>
              </a:graphic>
            </wp:anchor>
          </w:drawing>
        </mc:Choice>
        <mc:Fallback>
          <w:pict>
            <v:shapetype w14:anchorId="18BA848F" id="_x0000_t202" coordsize="21600,21600" o:spt="202" path="m,l,21600r21600,l21600,xe">
              <v:stroke joinstyle="miter"/>
              <v:path gradientshapeok="t" o:connecttype="rect"/>
            </v:shapetype>
            <v:shape id="Textbox 8" o:spid="_x0000_s1027" type="#_x0000_t202" style="position:absolute;margin-left:53pt;margin-top:30.55pt;width:86.85pt;height:27.8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" filled="f" stroked="f">
              <v:textbox inset="0,0,0,0">
                <w:txbxContent>
                  <w:p w14:paraId="18BA84A3" w14:textId="219FCF82" w:rsidR="003358D4" w:rsidRDefault="00961BCF">
                    <w:pPr>
                      <w:spacing w:before="13"/>
                      <w:ind w:left="20"/>
                      <w:rPr>
                        <w:sz w:val="16"/>
                      </w:rPr>
                    </w:pPr>
                    <w:r>
                      <w:rPr>
                        <w:sz w:val="16"/>
                      </w:rPr>
                      <w:t xml:space="preserve">Town of </w:t>
                    </w:r>
                    <w:r w:rsidR="00BC4B8B">
                      <w:rPr>
                        <w:sz w:val="16"/>
                      </w:rPr>
                      <w:t>Winchester</w:t>
                    </w:r>
                    <w:r>
                      <w:rPr>
                        <w:sz w:val="16"/>
                      </w:rPr>
                      <w:t xml:space="preserve">, </w:t>
                    </w:r>
                    <w:r>
                      <w:rPr>
                        <w:spacing w:val="-5"/>
                        <w:sz w:val="16"/>
                      </w:rPr>
                      <w:t>CT</w:t>
                    </w:r>
                  </w:p>
                  <w:p w14:paraId="0AE87BEE" w14:textId="77777777" w:rsidR="00BC4B8B" w:rsidRDefault="00BC4B8B"/>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8481" w14:textId="43C36865" w:rsidR="003358D4" w:rsidRDefault="003358D4">
    <w:pPr>
      <w:pStyle w:val="BodyText"/>
      <w:spacing w:before="0"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C60CA"/>
    <w:multiLevelType w:val="hybridMultilevel"/>
    <w:tmpl w:val="A9862A1A"/>
    <w:lvl w:ilvl="0" w:tplc="A25E921C">
      <w:start w:val="1"/>
      <w:numFmt w:val="upperLetter"/>
      <w:lvlText w:val="%1."/>
      <w:lvlJc w:val="left"/>
      <w:pPr>
        <w:ind w:left="4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3EB54A">
      <w:numFmt w:val="bullet"/>
      <w:lvlText w:val="•"/>
      <w:lvlJc w:val="left"/>
      <w:pPr>
        <w:ind w:left="1404" w:hanging="480"/>
      </w:pPr>
      <w:rPr>
        <w:rFonts w:hint="default"/>
        <w:lang w:val="en-US" w:eastAsia="en-US" w:bidi="ar-SA"/>
      </w:rPr>
    </w:lvl>
    <w:lvl w:ilvl="2" w:tplc="768EA14C">
      <w:numFmt w:val="bullet"/>
      <w:lvlText w:val="•"/>
      <w:lvlJc w:val="left"/>
      <w:pPr>
        <w:ind w:left="2328" w:hanging="480"/>
      </w:pPr>
      <w:rPr>
        <w:rFonts w:hint="default"/>
        <w:lang w:val="en-US" w:eastAsia="en-US" w:bidi="ar-SA"/>
      </w:rPr>
    </w:lvl>
    <w:lvl w:ilvl="3" w:tplc="617AF9C2">
      <w:numFmt w:val="bullet"/>
      <w:lvlText w:val="•"/>
      <w:lvlJc w:val="left"/>
      <w:pPr>
        <w:ind w:left="3252" w:hanging="480"/>
      </w:pPr>
      <w:rPr>
        <w:rFonts w:hint="default"/>
        <w:lang w:val="en-US" w:eastAsia="en-US" w:bidi="ar-SA"/>
      </w:rPr>
    </w:lvl>
    <w:lvl w:ilvl="4" w:tplc="3548640A">
      <w:numFmt w:val="bullet"/>
      <w:lvlText w:val="•"/>
      <w:lvlJc w:val="left"/>
      <w:pPr>
        <w:ind w:left="4176" w:hanging="480"/>
      </w:pPr>
      <w:rPr>
        <w:rFonts w:hint="default"/>
        <w:lang w:val="en-US" w:eastAsia="en-US" w:bidi="ar-SA"/>
      </w:rPr>
    </w:lvl>
    <w:lvl w:ilvl="5" w:tplc="56D80BE2">
      <w:numFmt w:val="bullet"/>
      <w:lvlText w:val="•"/>
      <w:lvlJc w:val="left"/>
      <w:pPr>
        <w:ind w:left="5100" w:hanging="480"/>
      </w:pPr>
      <w:rPr>
        <w:rFonts w:hint="default"/>
        <w:lang w:val="en-US" w:eastAsia="en-US" w:bidi="ar-SA"/>
      </w:rPr>
    </w:lvl>
    <w:lvl w:ilvl="6" w:tplc="2FF41838">
      <w:numFmt w:val="bullet"/>
      <w:lvlText w:val="•"/>
      <w:lvlJc w:val="left"/>
      <w:pPr>
        <w:ind w:left="6024" w:hanging="480"/>
      </w:pPr>
      <w:rPr>
        <w:rFonts w:hint="default"/>
        <w:lang w:val="en-US" w:eastAsia="en-US" w:bidi="ar-SA"/>
      </w:rPr>
    </w:lvl>
    <w:lvl w:ilvl="7" w:tplc="98FEB73E">
      <w:numFmt w:val="bullet"/>
      <w:lvlText w:val="•"/>
      <w:lvlJc w:val="left"/>
      <w:pPr>
        <w:ind w:left="6948" w:hanging="480"/>
      </w:pPr>
      <w:rPr>
        <w:rFonts w:hint="default"/>
        <w:lang w:val="en-US" w:eastAsia="en-US" w:bidi="ar-SA"/>
      </w:rPr>
    </w:lvl>
    <w:lvl w:ilvl="8" w:tplc="32EC1224">
      <w:numFmt w:val="bullet"/>
      <w:lvlText w:val="•"/>
      <w:lvlJc w:val="left"/>
      <w:pPr>
        <w:ind w:left="7872" w:hanging="480"/>
      </w:pPr>
      <w:rPr>
        <w:rFonts w:hint="default"/>
        <w:lang w:val="en-US" w:eastAsia="en-US" w:bidi="ar-SA"/>
      </w:rPr>
    </w:lvl>
  </w:abstractNum>
  <w:abstractNum w:abstractNumId="1" w15:restartNumberingAfterBreak="0">
    <w:nsid w:val="5A85635C"/>
    <w:multiLevelType w:val="hybridMultilevel"/>
    <w:tmpl w:val="3A402F72"/>
    <w:lvl w:ilvl="0" w:tplc="724A0E5E">
      <w:start w:val="1"/>
      <w:numFmt w:val="upperLetter"/>
      <w:lvlText w:val="%1."/>
      <w:lvlJc w:val="left"/>
      <w:pPr>
        <w:ind w:left="4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FCC996">
      <w:start w:val="1"/>
      <w:numFmt w:val="decimal"/>
      <w:lvlText w:val="(%2)"/>
      <w:lvlJc w:val="left"/>
      <w:pPr>
        <w:ind w:left="96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6A01234">
      <w:numFmt w:val="bullet"/>
      <w:lvlText w:val="•"/>
      <w:lvlJc w:val="left"/>
      <w:pPr>
        <w:ind w:left="1933" w:hanging="480"/>
      </w:pPr>
      <w:rPr>
        <w:rFonts w:hint="default"/>
        <w:lang w:val="en-US" w:eastAsia="en-US" w:bidi="ar-SA"/>
      </w:rPr>
    </w:lvl>
    <w:lvl w:ilvl="3" w:tplc="DB281420">
      <w:numFmt w:val="bullet"/>
      <w:lvlText w:val="•"/>
      <w:lvlJc w:val="left"/>
      <w:pPr>
        <w:ind w:left="2906" w:hanging="480"/>
      </w:pPr>
      <w:rPr>
        <w:rFonts w:hint="default"/>
        <w:lang w:val="en-US" w:eastAsia="en-US" w:bidi="ar-SA"/>
      </w:rPr>
    </w:lvl>
    <w:lvl w:ilvl="4" w:tplc="74D8DEC8">
      <w:numFmt w:val="bullet"/>
      <w:lvlText w:val="•"/>
      <w:lvlJc w:val="left"/>
      <w:pPr>
        <w:ind w:left="3880" w:hanging="480"/>
      </w:pPr>
      <w:rPr>
        <w:rFonts w:hint="default"/>
        <w:lang w:val="en-US" w:eastAsia="en-US" w:bidi="ar-SA"/>
      </w:rPr>
    </w:lvl>
    <w:lvl w:ilvl="5" w:tplc="369A439E">
      <w:numFmt w:val="bullet"/>
      <w:lvlText w:val="•"/>
      <w:lvlJc w:val="left"/>
      <w:pPr>
        <w:ind w:left="4853" w:hanging="480"/>
      </w:pPr>
      <w:rPr>
        <w:rFonts w:hint="default"/>
        <w:lang w:val="en-US" w:eastAsia="en-US" w:bidi="ar-SA"/>
      </w:rPr>
    </w:lvl>
    <w:lvl w:ilvl="6" w:tplc="8272C6F8">
      <w:numFmt w:val="bullet"/>
      <w:lvlText w:val="•"/>
      <w:lvlJc w:val="left"/>
      <w:pPr>
        <w:ind w:left="5826" w:hanging="480"/>
      </w:pPr>
      <w:rPr>
        <w:rFonts w:hint="default"/>
        <w:lang w:val="en-US" w:eastAsia="en-US" w:bidi="ar-SA"/>
      </w:rPr>
    </w:lvl>
    <w:lvl w:ilvl="7" w:tplc="B3CE63EA">
      <w:numFmt w:val="bullet"/>
      <w:lvlText w:val="•"/>
      <w:lvlJc w:val="left"/>
      <w:pPr>
        <w:ind w:left="6800" w:hanging="480"/>
      </w:pPr>
      <w:rPr>
        <w:rFonts w:hint="default"/>
        <w:lang w:val="en-US" w:eastAsia="en-US" w:bidi="ar-SA"/>
      </w:rPr>
    </w:lvl>
    <w:lvl w:ilvl="8" w:tplc="A3A47284">
      <w:numFmt w:val="bullet"/>
      <w:lvlText w:val="•"/>
      <w:lvlJc w:val="left"/>
      <w:pPr>
        <w:ind w:left="7773" w:hanging="480"/>
      </w:pPr>
      <w:rPr>
        <w:rFonts w:hint="default"/>
        <w:lang w:val="en-US" w:eastAsia="en-US" w:bidi="ar-SA"/>
      </w:rPr>
    </w:lvl>
  </w:abstractNum>
  <w:abstractNum w:abstractNumId="2" w15:restartNumberingAfterBreak="0">
    <w:nsid w:val="5B8C5EE7"/>
    <w:multiLevelType w:val="hybridMultilevel"/>
    <w:tmpl w:val="1AC44C34"/>
    <w:lvl w:ilvl="0" w:tplc="E2EAE65E">
      <w:start w:val="1"/>
      <w:numFmt w:val="upperLetter"/>
      <w:lvlText w:val="%1."/>
      <w:lvlJc w:val="left"/>
      <w:pPr>
        <w:ind w:left="4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CAE1AA">
      <w:numFmt w:val="bullet"/>
      <w:lvlText w:val="•"/>
      <w:lvlJc w:val="left"/>
      <w:pPr>
        <w:ind w:left="1404" w:hanging="480"/>
      </w:pPr>
      <w:rPr>
        <w:rFonts w:hint="default"/>
        <w:lang w:val="en-US" w:eastAsia="en-US" w:bidi="ar-SA"/>
      </w:rPr>
    </w:lvl>
    <w:lvl w:ilvl="2" w:tplc="C8E4678C">
      <w:numFmt w:val="bullet"/>
      <w:lvlText w:val="•"/>
      <w:lvlJc w:val="left"/>
      <w:pPr>
        <w:ind w:left="2328" w:hanging="480"/>
      </w:pPr>
      <w:rPr>
        <w:rFonts w:hint="default"/>
        <w:lang w:val="en-US" w:eastAsia="en-US" w:bidi="ar-SA"/>
      </w:rPr>
    </w:lvl>
    <w:lvl w:ilvl="3" w:tplc="DFDC820A">
      <w:numFmt w:val="bullet"/>
      <w:lvlText w:val="•"/>
      <w:lvlJc w:val="left"/>
      <w:pPr>
        <w:ind w:left="3252" w:hanging="480"/>
      </w:pPr>
      <w:rPr>
        <w:rFonts w:hint="default"/>
        <w:lang w:val="en-US" w:eastAsia="en-US" w:bidi="ar-SA"/>
      </w:rPr>
    </w:lvl>
    <w:lvl w:ilvl="4" w:tplc="52B2FE80">
      <w:numFmt w:val="bullet"/>
      <w:lvlText w:val="•"/>
      <w:lvlJc w:val="left"/>
      <w:pPr>
        <w:ind w:left="4176" w:hanging="480"/>
      </w:pPr>
      <w:rPr>
        <w:rFonts w:hint="default"/>
        <w:lang w:val="en-US" w:eastAsia="en-US" w:bidi="ar-SA"/>
      </w:rPr>
    </w:lvl>
    <w:lvl w:ilvl="5" w:tplc="118442D0">
      <w:numFmt w:val="bullet"/>
      <w:lvlText w:val="•"/>
      <w:lvlJc w:val="left"/>
      <w:pPr>
        <w:ind w:left="5100" w:hanging="480"/>
      </w:pPr>
      <w:rPr>
        <w:rFonts w:hint="default"/>
        <w:lang w:val="en-US" w:eastAsia="en-US" w:bidi="ar-SA"/>
      </w:rPr>
    </w:lvl>
    <w:lvl w:ilvl="6" w:tplc="ABA0A0B8">
      <w:numFmt w:val="bullet"/>
      <w:lvlText w:val="•"/>
      <w:lvlJc w:val="left"/>
      <w:pPr>
        <w:ind w:left="6024" w:hanging="480"/>
      </w:pPr>
      <w:rPr>
        <w:rFonts w:hint="default"/>
        <w:lang w:val="en-US" w:eastAsia="en-US" w:bidi="ar-SA"/>
      </w:rPr>
    </w:lvl>
    <w:lvl w:ilvl="7" w:tplc="2994998C">
      <w:numFmt w:val="bullet"/>
      <w:lvlText w:val="•"/>
      <w:lvlJc w:val="left"/>
      <w:pPr>
        <w:ind w:left="6948" w:hanging="480"/>
      </w:pPr>
      <w:rPr>
        <w:rFonts w:hint="default"/>
        <w:lang w:val="en-US" w:eastAsia="en-US" w:bidi="ar-SA"/>
      </w:rPr>
    </w:lvl>
    <w:lvl w:ilvl="8" w:tplc="13B8FD6C">
      <w:numFmt w:val="bullet"/>
      <w:lvlText w:val="•"/>
      <w:lvlJc w:val="left"/>
      <w:pPr>
        <w:ind w:left="7872" w:hanging="480"/>
      </w:pPr>
      <w:rPr>
        <w:rFonts w:hint="default"/>
        <w:lang w:val="en-US" w:eastAsia="en-US" w:bidi="ar-SA"/>
      </w:rPr>
    </w:lvl>
  </w:abstractNum>
  <w:abstractNum w:abstractNumId="3" w15:restartNumberingAfterBreak="0">
    <w:nsid w:val="61890CCD"/>
    <w:multiLevelType w:val="hybridMultilevel"/>
    <w:tmpl w:val="8228AA9A"/>
    <w:lvl w:ilvl="0" w:tplc="50625290">
      <w:start w:val="1"/>
      <w:numFmt w:val="upperLetter"/>
      <w:lvlText w:val="%1."/>
      <w:lvlJc w:val="left"/>
      <w:pPr>
        <w:ind w:left="4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C0D596">
      <w:numFmt w:val="bullet"/>
      <w:lvlText w:val="•"/>
      <w:lvlJc w:val="left"/>
      <w:pPr>
        <w:ind w:left="1404" w:hanging="480"/>
      </w:pPr>
      <w:rPr>
        <w:rFonts w:hint="default"/>
        <w:lang w:val="en-US" w:eastAsia="en-US" w:bidi="ar-SA"/>
      </w:rPr>
    </w:lvl>
    <w:lvl w:ilvl="2" w:tplc="9728765E">
      <w:numFmt w:val="bullet"/>
      <w:lvlText w:val="•"/>
      <w:lvlJc w:val="left"/>
      <w:pPr>
        <w:ind w:left="2328" w:hanging="480"/>
      </w:pPr>
      <w:rPr>
        <w:rFonts w:hint="default"/>
        <w:lang w:val="en-US" w:eastAsia="en-US" w:bidi="ar-SA"/>
      </w:rPr>
    </w:lvl>
    <w:lvl w:ilvl="3" w:tplc="853E0970">
      <w:numFmt w:val="bullet"/>
      <w:lvlText w:val="•"/>
      <w:lvlJc w:val="left"/>
      <w:pPr>
        <w:ind w:left="3252" w:hanging="480"/>
      </w:pPr>
      <w:rPr>
        <w:rFonts w:hint="default"/>
        <w:lang w:val="en-US" w:eastAsia="en-US" w:bidi="ar-SA"/>
      </w:rPr>
    </w:lvl>
    <w:lvl w:ilvl="4" w:tplc="5BF0A0B6">
      <w:numFmt w:val="bullet"/>
      <w:lvlText w:val="•"/>
      <w:lvlJc w:val="left"/>
      <w:pPr>
        <w:ind w:left="4176" w:hanging="480"/>
      </w:pPr>
      <w:rPr>
        <w:rFonts w:hint="default"/>
        <w:lang w:val="en-US" w:eastAsia="en-US" w:bidi="ar-SA"/>
      </w:rPr>
    </w:lvl>
    <w:lvl w:ilvl="5" w:tplc="D02CAAD2">
      <w:numFmt w:val="bullet"/>
      <w:lvlText w:val="•"/>
      <w:lvlJc w:val="left"/>
      <w:pPr>
        <w:ind w:left="5100" w:hanging="480"/>
      </w:pPr>
      <w:rPr>
        <w:rFonts w:hint="default"/>
        <w:lang w:val="en-US" w:eastAsia="en-US" w:bidi="ar-SA"/>
      </w:rPr>
    </w:lvl>
    <w:lvl w:ilvl="6" w:tplc="C80E508A">
      <w:numFmt w:val="bullet"/>
      <w:lvlText w:val="•"/>
      <w:lvlJc w:val="left"/>
      <w:pPr>
        <w:ind w:left="6024" w:hanging="480"/>
      </w:pPr>
      <w:rPr>
        <w:rFonts w:hint="default"/>
        <w:lang w:val="en-US" w:eastAsia="en-US" w:bidi="ar-SA"/>
      </w:rPr>
    </w:lvl>
    <w:lvl w:ilvl="7" w:tplc="476C593A">
      <w:numFmt w:val="bullet"/>
      <w:lvlText w:val="•"/>
      <w:lvlJc w:val="left"/>
      <w:pPr>
        <w:ind w:left="6948" w:hanging="480"/>
      </w:pPr>
      <w:rPr>
        <w:rFonts w:hint="default"/>
        <w:lang w:val="en-US" w:eastAsia="en-US" w:bidi="ar-SA"/>
      </w:rPr>
    </w:lvl>
    <w:lvl w:ilvl="8" w:tplc="82BCE2AA">
      <w:numFmt w:val="bullet"/>
      <w:lvlText w:val="•"/>
      <w:lvlJc w:val="left"/>
      <w:pPr>
        <w:ind w:left="7872" w:hanging="480"/>
      </w:pPr>
      <w:rPr>
        <w:rFonts w:hint="default"/>
        <w:lang w:val="en-US" w:eastAsia="en-US" w:bidi="ar-SA"/>
      </w:rPr>
    </w:lvl>
  </w:abstractNum>
  <w:abstractNum w:abstractNumId="4" w15:restartNumberingAfterBreak="0">
    <w:nsid w:val="6C6D59BB"/>
    <w:multiLevelType w:val="hybridMultilevel"/>
    <w:tmpl w:val="2FF67C84"/>
    <w:lvl w:ilvl="0" w:tplc="37504994">
      <w:start w:val="1"/>
      <w:numFmt w:val="upperLetter"/>
      <w:lvlText w:val="%1."/>
      <w:lvlJc w:val="left"/>
      <w:pPr>
        <w:ind w:left="4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4A5BD2">
      <w:start w:val="1"/>
      <w:numFmt w:val="decimal"/>
      <w:lvlText w:val="(%2)"/>
      <w:lvlJc w:val="left"/>
      <w:pPr>
        <w:ind w:left="96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35E33E6">
      <w:numFmt w:val="bullet"/>
      <w:lvlText w:val="•"/>
      <w:lvlJc w:val="left"/>
      <w:pPr>
        <w:ind w:left="1933" w:hanging="480"/>
      </w:pPr>
      <w:rPr>
        <w:rFonts w:hint="default"/>
        <w:lang w:val="en-US" w:eastAsia="en-US" w:bidi="ar-SA"/>
      </w:rPr>
    </w:lvl>
    <w:lvl w:ilvl="3" w:tplc="60840E06">
      <w:numFmt w:val="bullet"/>
      <w:lvlText w:val="•"/>
      <w:lvlJc w:val="left"/>
      <w:pPr>
        <w:ind w:left="2906" w:hanging="480"/>
      </w:pPr>
      <w:rPr>
        <w:rFonts w:hint="default"/>
        <w:lang w:val="en-US" w:eastAsia="en-US" w:bidi="ar-SA"/>
      </w:rPr>
    </w:lvl>
    <w:lvl w:ilvl="4" w:tplc="6F581930">
      <w:numFmt w:val="bullet"/>
      <w:lvlText w:val="•"/>
      <w:lvlJc w:val="left"/>
      <w:pPr>
        <w:ind w:left="3880" w:hanging="480"/>
      </w:pPr>
      <w:rPr>
        <w:rFonts w:hint="default"/>
        <w:lang w:val="en-US" w:eastAsia="en-US" w:bidi="ar-SA"/>
      </w:rPr>
    </w:lvl>
    <w:lvl w:ilvl="5" w:tplc="BB88051E">
      <w:numFmt w:val="bullet"/>
      <w:lvlText w:val="•"/>
      <w:lvlJc w:val="left"/>
      <w:pPr>
        <w:ind w:left="4853" w:hanging="480"/>
      </w:pPr>
      <w:rPr>
        <w:rFonts w:hint="default"/>
        <w:lang w:val="en-US" w:eastAsia="en-US" w:bidi="ar-SA"/>
      </w:rPr>
    </w:lvl>
    <w:lvl w:ilvl="6" w:tplc="B14C4930">
      <w:numFmt w:val="bullet"/>
      <w:lvlText w:val="•"/>
      <w:lvlJc w:val="left"/>
      <w:pPr>
        <w:ind w:left="5826" w:hanging="480"/>
      </w:pPr>
      <w:rPr>
        <w:rFonts w:hint="default"/>
        <w:lang w:val="en-US" w:eastAsia="en-US" w:bidi="ar-SA"/>
      </w:rPr>
    </w:lvl>
    <w:lvl w:ilvl="7" w:tplc="472E0206">
      <w:numFmt w:val="bullet"/>
      <w:lvlText w:val="•"/>
      <w:lvlJc w:val="left"/>
      <w:pPr>
        <w:ind w:left="6800" w:hanging="480"/>
      </w:pPr>
      <w:rPr>
        <w:rFonts w:hint="default"/>
        <w:lang w:val="en-US" w:eastAsia="en-US" w:bidi="ar-SA"/>
      </w:rPr>
    </w:lvl>
    <w:lvl w:ilvl="8" w:tplc="04BC0FD6">
      <w:numFmt w:val="bullet"/>
      <w:lvlText w:val="•"/>
      <w:lvlJc w:val="left"/>
      <w:pPr>
        <w:ind w:left="7773" w:hanging="480"/>
      </w:pPr>
      <w:rPr>
        <w:rFonts w:hint="default"/>
        <w:lang w:val="en-US" w:eastAsia="en-US" w:bidi="ar-SA"/>
      </w:rPr>
    </w:lvl>
  </w:abstractNum>
  <w:num w:numId="1" w16cid:durableId="277378142">
    <w:abstractNumId w:val="0"/>
  </w:num>
  <w:num w:numId="2" w16cid:durableId="309754261">
    <w:abstractNumId w:val="2"/>
  </w:num>
  <w:num w:numId="3" w16cid:durableId="1992519427">
    <w:abstractNumId w:val="3"/>
  </w:num>
  <w:num w:numId="4" w16cid:durableId="1429427437">
    <w:abstractNumId w:val="4"/>
  </w:num>
  <w:num w:numId="5" w16cid:durableId="13710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D4"/>
    <w:rsid w:val="00094D6B"/>
    <w:rsid w:val="00225993"/>
    <w:rsid w:val="00264001"/>
    <w:rsid w:val="003037E8"/>
    <w:rsid w:val="00324B3D"/>
    <w:rsid w:val="003358D4"/>
    <w:rsid w:val="00394852"/>
    <w:rsid w:val="004336B7"/>
    <w:rsid w:val="00450806"/>
    <w:rsid w:val="00450F2F"/>
    <w:rsid w:val="0052791E"/>
    <w:rsid w:val="006E4497"/>
    <w:rsid w:val="00746D5D"/>
    <w:rsid w:val="007F396C"/>
    <w:rsid w:val="00810ADC"/>
    <w:rsid w:val="0084026B"/>
    <w:rsid w:val="0091388C"/>
    <w:rsid w:val="00961BCF"/>
    <w:rsid w:val="009B66F6"/>
    <w:rsid w:val="009C5625"/>
    <w:rsid w:val="009F5AFC"/>
    <w:rsid w:val="00BC4B8B"/>
    <w:rsid w:val="00BF0C29"/>
    <w:rsid w:val="00C34CC6"/>
    <w:rsid w:val="00CA48FB"/>
    <w:rsid w:val="00CC1BD3"/>
    <w:rsid w:val="00CC53A6"/>
    <w:rsid w:val="00D17299"/>
    <w:rsid w:val="00D353B6"/>
    <w:rsid w:val="00D7500F"/>
    <w:rsid w:val="00DE1E43"/>
    <w:rsid w:val="00EC717E"/>
    <w:rsid w:val="00EF5939"/>
    <w:rsid w:val="00F43975"/>
    <w:rsid w:val="00F5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842A"/>
  <w15:docId w15:val="{AB91D4CC-1595-49E2-B843-B5AAF4F0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jc w:val="both"/>
    </w:pPr>
    <w:rPr>
      <w:sz w:val="24"/>
      <w:szCs w:val="24"/>
    </w:rPr>
  </w:style>
  <w:style w:type="paragraph" w:styleId="ListParagraph">
    <w:name w:val="List Paragraph"/>
    <w:basedOn w:val="Normal"/>
    <w:uiPriority w:val="1"/>
    <w:qFormat/>
    <w:pPr>
      <w:spacing w:before="180"/>
      <w:ind w:left="480" w:hanging="4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4B8B"/>
    <w:pPr>
      <w:tabs>
        <w:tab w:val="center" w:pos="4680"/>
        <w:tab w:val="right" w:pos="9360"/>
      </w:tabs>
    </w:pPr>
  </w:style>
  <w:style w:type="character" w:customStyle="1" w:styleId="HeaderChar">
    <w:name w:val="Header Char"/>
    <w:basedOn w:val="DefaultParagraphFont"/>
    <w:link w:val="Header"/>
    <w:uiPriority w:val="99"/>
    <w:rsid w:val="00BC4B8B"/>
    <w:rPr>
      <w:rFonts w:ascii="Times New Roman" w:eastAsia="Times New Roman" w:hAnsi="Times New Roman" w:cs="Times New Roman"/>
    </w:rPr>
  </w:style>
  <w:style w:type="paragraph" w:styleId="Footer">
    <w:name w:val="footer"/>
    <w:basedOn w:val="Normal"/>
    <w:link w:val="FooterChar"/>
    <w:uiPriority w:val="99"/>
    <w:unhideWhenUsed/>
    <w:rsid w:val="00BC4B8B"/>
    <w:pPr>
      <w:tabs>
        <w:tab w:val="center" w:pos="4680"/>
        <w:tab w:val="right" w:pos="9360"/>
      </w:tabs>
    </w:pPr>
  </w:style>
  <w:style w:type="character" w:customStyle="1" w:styleId="FooterChar">
    <w:name w:val="Footer Char"/>
    <w:basedOn w:val="DefaultParagraphFont"/>
    <w:link w:val="Footer"/>
    <w:uiPriority w:val="99"/>
    <w:rsid w:val="00BC4B8B"/>
    <w:rPr>
      <w:rFonts w:ascii="Times New Roman" w:eastAsia="Times New Roman" w:hAnsi="Times New Roman" w:cs="Times New Roman"/>
    </w:rPr>
  </w:style>
  <w:style w:type="paragraph" w:styleId="Revision">
    <w:name w:val="Revision"/>
    <w:hidden/>
    <w:uiPriority w:val="99"/>
    <w:semiHidden/>
    <w:rsid w:val="0091388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1710</Words>
  <Characters>8965</Characters>
  <Application>Microsoft Office Word</Application>
  <DocSecurity>0</DocSecurity>
  <Lines>154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Hammond</dc:creator>
  <cp:lastModifiedBy>Corinne Hammond</cp:lastModifiedBy>
  <cp:revision>5</cp:revision>
  <cp:lastPrinted>2025-10-30T15:41:00Z</cp:lastPrinted>
  <dcterms:created xsi:type="dcterms:W3CDTF">2026-01-06T15:45:00Z</dcterms:created>
  <dcterms:modified xsi:type="dcterms:W3CDTF">2026-01-06T15:47:00Z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2025-10-02T00:00:00Z</vt:filetime>
  </property>
  <property fmtid="{D5CDD505-2E9C-101B-9397-08002B2CF9AE}" pid="4" name="Producer">
    <vt:lpwstr>Prince 15.1 (www.princexml.com)</vt:lpwstr>
  </property>
</Properties>
</file>